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7C" w:rsidRPr="00A33FD2" w:rsidRDefault="003D5D7C" w:rsidP="00310956">
      <w:pPr>
        <w:tabs>
          <w:tab w:val="left" w:pos="360"/>
          <w:tab w:val="left" w:pos="5220"/>
          <w:tab w:val="left" w:pos="5400"/>
        </w:tabs>
        <w:spacing w:line="276" w:lineRule="auto"/>
        <w:ind w:left="5184"/>
        <w:outlineLvl w:val="0"/>
      </w:pPr>
      <w:r w:rsidRPr="00A33FD2">
        <w:t>PATVIRTINTA</w:t>
      </w:r>
    </w:p>
    <w:p w:rsidR="003D5D7C" w:rsidRPr="00A33FD2" w:rsidRDefault="003D5D7C" w:rsidP="00310956">
      <w:pPr>
        <w:spacing w:line="276" w:lineRule="auto"/>
        <w:ind w:left="5184"/>
      </w:pPr>
      <w:r w:rsidRPr="00A33FD2">
        <w:t xml:space="preserve">Ukmergės „Ryto“ specialiosios mokyklos </w:t>
      </w:r>
    </w:p>
    <w:p w:rsidR="003D5D7C" w:rsidRPr="00A33FD2" w:rsidRDefault="0081280B" w:rsidP="00310956">
      <w:pPr>
        <w:spacing w:line="276" w:lineRule="auto"/>
        <w:ind w:left="5184"/>
      </w:pPr>
      <w:r>
        <w:t>direktoriaus 2016</w:t>
      </w:r>
      <w:r w:rsidR="003D5D7C">
        <w:t xml:space="preserve"> m. kovo</w:t>
      </w:r>
      <w:r>
        <w:t xml:space="preserve"> 01</w:t>
      </w:r>
      <w:r w:rsidR="003D5D7C" w:rsidRPr="00A33FD2">
        <w:t xml:space="preserve"> d.</w:t>
      </w:r>
    </w:p>
    <w:p w:rsidR="003D5D7C" w:rsidRPr="00A33FD2" w:rsidRDefault="003D5D7C" w:rsidP="00310956">
      <w:pPr>
        <w:spacing w:line="276" w:lineRule="auto"/>
        <w:ind w:left="5184"/>
      </w:pPr>
      <w:r>
        <w:t>įsakymu Nr. V-</w:t>
      </w:r>
      <w:r w:rsidR="004E3AA2">
        <w:t>15</w:t>
      </w:r>
    </w:p>
    <w:p w:rsidR="00AF4B2D" w:rsidRDefault="00AF4B2D" w:rsidP="00310956">
      <w:pPr>
        <w:spacing w:line="276" w:lineRule="auto"/>
        <w:jc w:val="center"/>
        <w:rPr>
          <w:b/>
          <w:szCs w:val="24"/>
        </w:rPr>
      </w:pPr>
    </w:p>
    <w:p w:rsidR="003D5D7C" w:rsidRDefault="003D5D7C" w:rsidP="00310956">
      <w:pPr>
        <w:pStyle w:val="prastasiniatinklio"/>
        <w:spacing w:before="0" w:beforeAutospacing="0" w:after="0" w:afterAutospacing="0" w:line="276" w:lineRule="auto"/>
        <w:jc w:val="center"/>
        <w:rPr>
          <w:b/>
        </w:rPr>
      </w:pPr>
      <w:r w:rsidRPr="0031406B">
        <w:rPr>
          <w:b/>
        </w:rPr>
        <w:t>UKMERGĖS</w:t>
      </w:r>
      <w:r>
        <w:rPr>
          <w:b/>
        </w:rPr>
        <w:t xml:space="preserve"> „RYTO“ SPECIALIOSIOS MOKYKLOS</w:t>
      </w:r>
    </w:p>
    <w:p w:rsidR="003D5D7C" w:rsidRPr="008B4C21" w:rsidRDefault="003D5D7C" w:rsidP="00310956">
      <w:pPr>
        <w:pStyle w:val="prastasiniatinklio"/>
        <w:spacing w:before="0" w:beforeAutospacing="0" w:after="0" w:afterAutospacing="0" w:line="276" w:lineRule="auto"/>
        <w:jc w:val="center"/>
      </w:pPr>
      <w:r w:rsidRPr="008B4C21">
        <w:rPr>
          <w:bCs/>
        </w:rPr>
        <w:t>MAISTO PRODUKTŲ SUPAPRASTINTO MAŽOS VERTĖS PIRKIMO SĄLYGOS</w:t>
      </w:r>
    </w:p>
    <w:p w:rsidR="00AF4B2D" w:rsidRDefault="00AF4B2D" w:rsidP="00310956">
      <w:pPr>
        <w:spacing w:line="276" w:lineRule="auto"/>
        <w:jc w:val="center"/>
        <w:rPr>
          <w:b/>
          <w:szCs w:val="24"/>
        </w:rPr>
      </w:pPr>
    </w:p>
    <w:p w:rsidR="00AF4B2D" w:rsidRPr="00212842" w:rsidRDefault="00AF4B2D" w:rsidP="00310956">
      <w:pPr>
        <w:spacing w:line="276" w:lineRule="auto"/>
        <w:jc w:val="center"/>
        <w:rPr>
          <w:b/>
        </w:rPr>
      </w:pPr>
      <w:r w:rsidRPr="00212842">
        <w:rPr>
          <w:b/>
        </w:rPr>
        <w:t>TURINYS</w:t>
      </w:r>
    </w:p>
    <w:p w:rsidR="00AF4B2D" w:rsidRDefault="00AF4B2D" w:rsidP="00310956">
      <w:pPr>
        <w:spacing w:line="276" w:lineRule="auto"/>
        <w:jc w:val="center"/>
      </w:pPr>
    </w:p>
    <w:tbl>
      <w:tblPr>
        <w:tblW w:w="0" w:type="auto"/>
        <w:tblLook w:val="01E0" w:firstRow="1" w:lastRow="1" w:firstColumn="1" w:lastColumn="1" w:noHBand="0" w:noVBand="0"/>
      </w:tblPr>
      <w:tblGrid>
        <w:gridCol w:w="708"/>
        <w:gridCol w:w="9146"/>
      </w:tblGrid>
      <w:tr w:rsidR="00AF4B2D" w:rsidRPr="00B21FC8" w:rsidTr="003D5D7C">
        <w:trPr>
          <w:trHeight w:val="3870"/>
        </w:trPr>
        <w:tc>
          <w:tcPr>
            <w:tcW w:w="708" w:type="dxa"/>
            <w:tcBorders>
              <w:top w:val="nil"/>
              <w:bottom w:val="nil"/>
            </w:tcBorders>
          </w:tcPr>
          <w:p w:rsidR="00AF4B2D" w:rsidRPr="00B21FC8" w:rsidRDefault="00AF4B2D" w:rsidP="00310956">
            <w:pPr>
              <w:spacing w:line="276" w:lineRule="auto"/>
              <w:jc w:val="both"/>
            </w:pPr>
            <w:r w:rsidRPr="00B21FC8">
              <w:t>I.</w:t>
            </w:r>
          </w:p>
          <w:p w:rsidR="00AF4B2D" w:rsidRPr="00B21FC8" w:rsidRDefault="00AF4B2D" w:rsidP="00310956">
            <w:pPr>
              <w:spacing w:line="276" w:lineRule="auto"/>
              <w:jc w:val="both"/>
            </w:pPr>
            <w:r w:rsidRPr="00B21FC8">
              <w:t>II.</w:t>
            </w:r>
          </w:p>
          <w:p w:rsidR="00AF4B2D" w:rsidRPr="00B21FC8" w:rsidRDefault="00AF4B2D" w:rsidP="00310956">
            <w:pPr>
              <w:spacing w:line="276" w:lineRule="auto"/>
              <w:jc w:val="both"/>
            </w:pPr>
            <w:smartTag w:uri="urn:schemas-microsoft-com:office:smarttags" w:element="stockticker">
              <w:r w:rsidRPr="00B21FC8">
                <w:t>III</w:t>
              </w:r>
            </w:smartTag>
            <w:r w:rsidRPr="00B21FC8">
              <w:t>.</w:t>
            </w:r>
          </w:p>
          <w:p w:rsidR="00AF4B2D" w:rsidRPr="00B21FC8" w:rsidRDefault="00AF4B2D" w:rsidP="00310956">
            <w:pPr>
              <w:spacing w:line="276" w:lineRule="auto"/>
              <w:jc w:val="both"/>
            </w:pPr>
            <w:r w:rsidRPr="00B21FC8">
              <w:t>IV.</w:t>
            </w:r>
          </w:p>
          <w:p w:rsidR="00AF4B2D" w:rsidRPr="00B21FC8" w:rsidRDefault="00AF4B2D" w:rsidP="00310956">
            <w:pPr>
              <w:spacing w:line="276" w:lineRule="auto"/>
              <w:jc w:val="both"/>
            </w:pPr>
            <w:r w:rsidRPr="00B21FC8">
              <w:t>V.</w:t>
            </w:r>
          </w:p>
          <w:p w:rsidR="00AF4B2D" w:rsidRPr="00B21FC8" w:rsidRDefault="00AF4B2D" w:rsidP="00310956">
            <w:pPr>
              <w:spacing w:line="276" w:lineRule="auto"/>
              <w:jc w:val="both"/>
            </w:pPr>
            <w:r w:rsidRPr="00B21FC8">
              <w:t>VI.</w:t>
            </w:r>
          </w:p>
          <w:p w:rsidR="00AF4B2D" w:rsidRPr="00B21FC8" w:rsidRDefault="00AF4B2D" w:rsidP="00310956">
            <w:pPr>
              <w:spacing w:line="276" w:lineRule="auto"/>
              <w:jc w:val="both"/>
            </w:pPr>
            <w:r w:rsidRPr="00B21FC8">
              <w:t>VII.</w:t>
            </w:r>
          </w:p>
          <w:p w:rsidR="00AF4B2D" w:rsidRPr="00B21FC8" w:rsidRDefault="00AF4B2D" w:rsidP="00310956">
            <w:pPr>
              <w:spacing w:line="276" w:lineRule="auto"/>
              <w:jc w:val="both"/>
            </w:pPr>
          </w:p>
          <w:p w:rsidR="00AF4B2D" w:rsidRPr="00B21FC8" w:rsidRDefault="00AF4B2D" w:rsidP="00310956">
            <w:pPr>
              <w:spacing w:line="276" w:lineRule="auto"/>
              <w:jc w:val="both"/>
            </w:pPr>
            <w:r w:rsidRPr="00B21FC8">
              <w:t>VIII.</w:t>
            </w:r>
          </w:p>
          <w:p w:rsidR="00AF4B2D" w:rsidRPr="00B21FC8" w:rsidRDefault="00AF4B2D" w:rsidP="00310956">
            <w:pPr>
              <w:spacing w:line="276" w:lineRule="auto"/>
              <w:jc w:val="both"/>
            </w:pPr>
            <w:r w:rsidRPr="00B21FC8">
              <w:t>IX.</w:t>
            </w:r>
          </w:p>
          <w:p w:rsidR="00AF4B2D" w:rsidRPr="00B21FC8" w:rsidRDefault="00AF4B2D" w:rsidP="00310956">
            <w:pPr>
              <w:spacing w:line="276" w:lineRule="auto"/>
              <w:jc w:val="both"/>
            </w:pPr>
          </w:p>
          <w:p w:rsidR="00AF4B2D" w:rsidRPr="00B21FC8" w:rsidRDefault="00AF4B2D" w:rsidP="00310956">
            <w:pPr>
              <w:spacing w:line="276" w:lineRule="auto"/>
              <w:jc w:val="both"/>
            </w:pPr>
            <w:r w:rsidRPr="00B21FC8">
              <w:t>X.</w:t>
            </w:r>
          </w:p>
          <w:p w:rsidR="00AF4B2D" w:rsidRPr="00B21FC8" w:rsidRDefault="00AF4B2D" w:rsidP="00310956">
            <w:pPr>
              <w:spacing w:line="276" w:lineRule="auto"/>
              <w:jc w:val="both"/>
            </w:pPr>
            <w:r w:rsidRPr="00B21FC8">
              <w:t>XI.</w:t>
            </w:r>
          </w:p>
        </w:tc>
        <w:tc>
          <w:tcPr>
            <w:tcW w:w="9146" w:type="dxa"/>
            <w:tcBorders>
              <w:top w:val="nil"/>
              <w:bottom w:val="nil"/>
            </w:tcBorders>
          </w:tcPr>
          <w:p w:rsidR="00AF4B2D" w:rsidRPr="00B21FC8" w:rsidRDefault="00AF4B2D" w:rsidP="00310956">
            <w:pPr>
              <w:spacing w:line="276" w:lineRule="auto"/>
              <w:jc w:val="both"/>
            </w:pPr>
            <w:r w:rsidRPr="00B21FC8">
              <w:t>BENDROSIOS NUOSTATOS</w:t>
            </w:r>
          </w:p>
          <w:p w:rsidR="00AF4B2D" w:rsidRPr="00B21FC8" w:rsidRDefault="00AF4B2D" w:rsidP="00310956">
            <w:pPr>
              <w:spacing w:line="276" w:lineRule="auto"/>
              <w:jc w:val="both"/>
            </w:pPr>
            <w:r w:rsidRPr="00B21FC8">
              <w:t>PIRKIMO OBJEKTAS</w:t>
            </w:r>
          </w:p>
          <w:p w:rsidR="00AF4B2D" w:rsidRPr="00B21FC8" w:rsidRDefault="00AF4B2D" w:rsidP="00310956">
            <w:pPr>
              <w:spacing w:line="276" w:lineRule="auto"/>
              <w:jc w:val="both"/>
            </w:pPr>
            <w:r w:rsidRPr="00B21FC8">
              <w:t>TIEKĖJŲ KVALIFIKACIJOS REIKALAVIMAI</w:t>
            </w:r>
          </w:p>
          <w:p w:rsidR="00AF4B2D" w:rsidRPr="00B21FC8" w:rsidRDefault="00AF4B2D" w:rsidP="00310956">
            <w:pPr>
              <w:spacing w:line="276" w:lineRule="auto"/>
              <w:jc w:val="both"/>
            </w:pPr>
            <w:r w:rsidRPr="00B21FC8">
              <w:rPr>
                <w:szCs w:val="24"/>
              </w:rPr>
              <w:t>ŪKIO SUBJEKTŲ GRUPĖS DALYVAVIMAS PIRKIMO PROCEDŪROSE</w:t>
            </w:r>
          </w:p>
          <w:p w:rsidR="00AF4B2D" w:rsidRPr="00B21FC8" w:rsidRDefault="00AF4B2D" w:rsidP="00310956">
            <w:pPr>
              <w:spacing w:line="276" w:lineRule="auto"/>
              <w:jc w:val="both"/>
            </w:pPr>
            <w:r w:rsidRPr="00B21FC8">
              <w:t>PASIŪLYMŲ RENGIMAS, PATEIKIMAS, KEITIMAS</w:t>
            </w:r>
          </w:p>
          <w:p w:rsidR="00AF4B2D" w:rsidRPr="00B21FC8" w:rsidRDefault="00AF4B2D" w:rsidP="00310956">
            <w:pPr>
              <w:spacing w:line="276" w:lineRule="auto"/>
              <w:jc w:val="both"/>
            </w:pPr>
            <w:r w:rsidRPr="00B21FC8">
              <w:t>PIRKIMO SĄLYGŲ PAAIŠKINIMAS IR PATIKSLINIMAS</w:t>
            </w:r>
          </w:p>
          <w:p w:rsidR="00AF4B2D" w:rsidRPr="00B21FC8" w:rsidRDefault="00AF4B2D" w:rsidP="00310956">
            <w:pPr>
              <w:spacing w:line="276" w:lineRule="auto"/>
              <w:jc w:val="both"/>
            </w:pPr>
            <w:r w:rsidRPr="00B21FC8">
              <w:t>VOKŲ SU PASIŪLYMAIS ATPLĖŠIMO - SUSIPAŽINIMO SU CVP IS PRIEMONĖMIS  GAUTAIS PASIŪLYMAIS PROCEDŪROS</w:t>
            </w:r>
          </w:p>
          <w:p w:rsidR="00AF4B2D" w:rsidRPr="00B21FC8" w:rsidRDefault="00AF4B2D" w:rsidP="00310956">
            <w:pPr>
              <w:spacing w:line="276" w:lineRule="auto"/>
              <w:jc w:val="both"/>
            </w:pPr>
            <w:r w:rsidRPr="00B21FC8">
              <w:rPr>
                <w:szCs w:val="24"/>
              </w:rPr>
              <w:t>PASIŪLYMŲ NAGRINĖJIMAS IR PASIŪLYMŲ ATMETIMO PRIEŽASTYS</w:t>
            </w:r>
          </w:p>
          <w:p w:rsidR="00AF4B2D" w:rsidRPr="00B21FC8" w:rsidRDefault="00AF4B2D" w:rsidP="00310956">
            <w:pPr>
              <w:spacing w:line="276" w:lineRule="auto"/>
              <w:jc w:val="both"/>
            </w:pPr>
            <w:r w:rsidRPr="00B21FC8">
              <w:t>PASIŪLYMŲ VERTINIMAS,  PASIŪLYMŲ EILĖ IR SPRENDIMAS DĖL SUTARTIES SUDARYMO</w:t>
            </w:r>
          </w:p>
          <w:p w:rsidR="00AF4B2D" w:rsidRPr="00B21FC8" w:rsidRDefault="00AF4B2D" w:rsidP="00310956">
            <w:pPr>
              <w:spacing w:line="276" w:lineRule="auto"/>
              <w:jc w:val="both"/>
            </w:pPr>
            <w:r w:rsidRPr="00B21FC8">
              <w:rPr>
                <w:szCs w:val="24"/>
              </w:rPr>
              <w:t>GINČŲ NAGRINĖJIMO TVARKA</w:t>
            </w:r>
          </w:p>
          <w:p w:rsidR="00AF4B2D" w:rsidRPr="00B21FC8" w:rsidRDefault="00AF4B2D" w:rsidP="00310956">
            <w:pPr>
              <w:spacing w:line="276" w:lineRule="auto"/>
              <w:jc w:val="both"/>
            </w:pPr>
            <w:r w:rsidRPr="00B21FC8">
              <w:t>PIRKIMO SUTARTIES SĄLYGOS</w:t>
            </w:r>
          </w:p>
          <w:p w:rsidR="00AF4B2D" w:rsidRPr="00B21FC8" w:rsidRDefault="00AF4B2D" w:rsidP="00310956">
            <w:pPr>
              <w:spacing w:line="276" w:lineRule="auto"/>
              <w:jc w:val="both"/>
            </w:pPr>
            <w:r w:rsidRPr="00B21FC8">
              <w:t>PRIEDAI:</w:t>
            </w:r>
          </w:p>
        </w:tc>
      </w:tr>
    </w:tbl>
    <w:p w:rsidR="00AF4B2D" w:rsidRPr="00B21FC8" w:rsidRDefault="00AF4B2D" w:rsidP="00873696">
      <w:pPr>
        <w:spacing w:line="276" w:lineRule="auto"/>
        <w:ind w:firstLine="720"/>
        <w:rPr>
          <w:szCs w:val="24"/>
        </w:rPr>
      </w:pPr>
      <w:r w:rsidRPr="00B21FC8">
        <w:rPr>
          <w:szCs w:val="24"/>
        </w:rPr>
        <w:t>1. Prekių techninė specifikacija</w:t>
      </w:r>
    </w:p>
    <w:p w:rsidR="00AF4B2D" w:rsidRPr="00B21FC8" w:rsidRDefault="00AF4B2D" w:rsidP="00873696">
      <w:pPr>
        <w:spacing w:line="276" w:lineRule="auto"/>
        <w:ind w:firstLine="720"/>
        <w:rPr>
          <w:szCs w:val="24"/>
        </w:rPr>
      </w:pPr>
      <w:r w:rsidRPr="00B21FC8">
        <w:rPr>
          <w:szCs w:val="24"/>
        </w:rPr>
        <w:t>2. Pasiūlymo forma</w:t>
      </w:r>
    </w:p>
    <w:p w:rsidR="00AF4B2D" w:rsidRPr="00B21FC8" w:rsidRDefault="00AF4B2D" w:rsidP="00873696">
      <w:pPr>
        <w:spacing w:line="276" w:lineRule="auto"/>
        <w:ind w:firstLine="720"/>
        <w:rPr>
          <w:szCs w:val="24"/>
        </w:rPr>
      </w:pPr>
      <w:r w:rsidRPr="00B21FC8">
        <w:rPr>
          <w:szCs w:val="24"/>
        </w:rPr>
        <w:t>3. Tiekėjo sąžiningumo deklaracijos pavyzdys ir Tiekėjo deklaracijos pavyzdys</w:t>
      </w:r>
    </w:p>
    <w:p w:rsidR="00AF4B2D" w:rsidRDefault="00AF4B2D" w:rsidP="00873696">
      <w:pPr>
        <w:spacing w:line="276" w:lineRule="auto"/>
        <w:ind w:firstLine="720"/>
        <w:rPr>
          <w:szCs w:val="24"/>
        </w:rPr>
      </w:pPr>
      <w:r w:rsidRPr="00B21FC8">
        <w:rPr>
          <w:szCs w:val="24"/>
        </w:rPr>
        <w:t>4. Prekių pirkimo – pardavimo sutartis</w:t>
      </w:r>
      <w:r w:rsidR="00154677">
        <w:rPr>
          <w:szCs w:val="24"/>
        </w:rPr>
        <w:t>, su priedu.</w:t>
      </w:r>
    </w:p>
    <w:p w:rsidR="00AF4B2D" w:rsidRDefault="00AF4B2D" w:rsidP="00310956">
      <w:pPr>
        <w:spacing w:line="276" w:lineRule="auto"/>
        <w:jc w:val="both"/>
        <w:rPr>
          <w:szCs w:val="24"/>
        </w:rPr>
      </w:pPr>
    </w:p>
    <w:p w:rsidR="00310956" w:rsidRDefault="00310956" w:rsidP="00310956">
      <w:pPr>
        <w:spacing w:after="200" w:line="276" w:lineRule="auto"/>
        <w:rPr>
          <w:b/>
          <w:szCs w:val="24"/>
        </w:rPr>
      </w:pPr>
      <w:bookmarkStart w:id="0" w:name="_Toc47844928"/>
      <w:bookmarkStart w:id="1" w:name="_Toc60525482"/>
      <w:r>
        <w:rPr>
          <w:b/>
          <w:szCs w:val="24"/>
        </w:rPr>
        <w:br w:type="page"/>
      </w:r>
    </w:p>
    <w:p w:rsidR="00AF4B2D" w:rsidRPr="00131469" w:rsidRDefault="00AF4B2D" w:rsidP="00310956">
      <w:pPr>
        <w:spacing w:line="276" w:lineRule="auto"/>
        <w:jc w:val="center"/>
        <w:rPr>
          <w:b/>
          <w:szCs w:val="24"/>
        </w:rPr>
      </w:pPr>
      <w:r w:rsidRPr="00131469">
        <w:rPr>
          <w:b/>
          <w:szCs w:val="24"/>
        </w:rPr>
        <w:lastRenderedPageBreak/>
        <w:t>I. BENDROSIOS NUOSTATOS</w:t>
      </w:r>
      <w:bookmarkEnd w:id="0"/>
      <w:bookmarkEnd w:id="1"/>
    </w:p>
    <w:p w:rsidR="00AF4B2D" w:rsidRDefault="00AF4B2D" w:rsidP="00310956">
      <w:pPr>
        <w:spacing w:line="276" w:lineRule="auto"/>
        <w:jc w:val="both"/>
        <w:rPr>
          <w:szCs w:val="24"/>
        </w:rPr>
      </w:pPr>
    </w:p>
    <w:p w:rsidR="00AF4B2D" w:rsidRPr="00FE79E2" w:rsidRDefault="00D13773" w:rsidP="00873696">
      <w:pPr>
        <w:spacing w:line="276" w:lineRule="auto"/>
        <w:rPr>
          <w:szCs w:val="24"/>
        </w:rPr>
      </w:pPr>
      <w:r>
        <w:rPr>
          <w:szCs w:val="24"/>
        </w:rPr>
        <w:t xml:space="preserve">            </w:t>
      </w:r>
      <w:r w:rsidR="00AF4B2D">
        <w:rPr>
          <w:szCs w:val="24"/>
        </w:rPr>
        <w:t>1. Ukmergės „Ryto“ specialioji mokykla</w:t>
      </w:r>
      <w:r w:rsidR="00AF4B2D" w:rsidRPr="005572C5">
        <w:rPr>
          <w:i/>
        </w:rPr>
        <w:t xml:space="preserve"> </w:t>
      </w:r>
      <w:r w:rsidR="00AF4B2D" w:rsidRPr="005572C5">
        <w:t xml:space="preserve">(toliau - perkančioji organizacija) numato </w:t>
      </w:r>
      <w:r w:rsidR="00AF4B2D">
        <w:t xml:space="preserve">pirkti </w:t>
      </w:r>
      <w:r w:rsidR="00AF4B2D" w:rsidRPr="00B74BDF">
        <w:rPr>
          <w:bCs/>
        </w:rPr>
        <w:t>m</w:t>
      </w:r>
      <w:r w:rsidR="00AF4B2D">
        <w:rPr>
          <w:bCs/>
          <w:szCs w:val="24"/>
        </w:rPr>
        <w:t xml:space="preserve">aisto produktų. </w:t>
      </w:r>
      <w:r w:rsidR="00AF4B2D" w:rsidRPr="00FE79E2">
        <w:rPr>
          <w:szCs w:val="24"/>
        </w:rPr>
        <w:t>(toliau – Prekės).</w:t>
      </w:r>
    </w:p>
    <w:p w:rsidR="00AF4B2D" w:rsidRPr="00FE79E2" w:rsidRDefault="00D13773" w:rsidP="00873696">
      <w:pPr>
        <w:spacing w:line="276" w:lineRule="auto"/>
        <w:rPr>
          <w:szCs w:val="24"/>
        </w:rPr>
      </w:pPr>
      <w:r>
        <w:rPr>
          <w:szCs w:val="24"/>
        </w:rPr>
        <w:t xml:space="preserve">            </w:t>
      </w:r>
      <w:r w:rsidR="00AF4B2D" w:rsidRPr="00FE79E2">
        <w:rPr>
          <w:szCs w:val="24"/>
        </w:rPr>
        <w:t>2. Vartojamos pagrindinės sąvokos, apibrėžtos Lietuvos Respublikos viešųjų pirkimų įstatyme (Žin., 1996, Nr. 84-2000; 2006, Nr. 4-102) (toliau – Viešųjų pirkimų įstatymas).</w:t>
      </w:r>
    </w:p>
    <w:p w:rsidR="00AF4B2D" w:rsidRPr="00FE79E2" w:rsidRDefault="00AF4B2D" w:rsidP="00873696">
      <w:pPr>
        <w:pStyle w:val="Style1"/>
        <w:widowControl/>
        <w:spacing w:line="276" w:lineRule="auto"/>
        <w:ind w:firstLine="720"/>
        <w:jc w:val="left"/>
        <w:rPr>
          <w:rStyle w:val="FontStyle14"/>
        </w:rPr>
      </w:pPr>
      <w:r w:rsidRPr="00FE79E2">
        <w:t xml:space="preserve">3. Pirkimas vykdomas vadovaujantis  </w:t>
      </w:r>
      <w:r>
        <w:t xml:space="preserve">Ukmergės „Ryto“ specialiosios mokyklos </w:t>
      </w:r>
      <w:r w:rsidRPr="00072F8A">
        <w:rPr>
          <w:color w:val="000000" w:themeColor="text1"/>
        </w:rPr>
        <w:t>direktoriaus</w:t>
      </w:r>
      <w:r w:rsidRPr="00072F8A">
        <w:rPr>
          <w:i/>
          <w:color w:val="000000" w:themeColor="text1"/>
        </w:rPr>
        <w:t xml:space="preserve"> </w:t>
      </w:r>
      <w:r w:rsidR="00072F8A" w:rsidRPr="00072F8A">
        <w:rPr>
          <w:rStyle w:val="FontStyle14"/>
          <w:color w:val="000000" w:themeColor="text1"/>
        </w:rPr>
        <w:t>2015 m. vasario 17 d. įsakymu Nr. V-12</w:t>
      </w:r>
      <w:r>
        <w:rPr>
          <w:rStyle w:val="FontStyle14"/>
        </w:rPr>
        <w:t xml:space="preserve"> patvirtintomis </w:t>
      </w:r>
      <w:r w:rsidR="00EF139B">
        <w:rPr>
          <w:rStyle w:val="FontStyle14"/>
        </w:rPr>
        <w:t>Supapra</w:t>
      </w:r>
      <w:r>
        <w:rPr>
          <w:rStyle w:val="FontStyle14"/>
        </w:rPr>
        <w:t>stintų m</w:t>
      </w:r>
      <w:r w:rsidRPr="00FE79E2">
        <w:rPr>
          <w:rStyle w:val="FontStyle14"/>
        </w:rPr>
        <w:t>ažos vertės pirkimų sąlygomis ir šiais pirkimo dokumentais.</w:t>
      </w:r>
    </w:p>
    <w:p w:rsidR="00AF4B2D" w:rsidRDefault="00D13773" w:rsidP="00873696">
      <w:pPr>
        <w:spacing w:line="276" w:lineRule="auto"/>
      </w:pPr>
      <w:r>
        <w:t xml:space="preserve">            </w:t>
      </w:r>
      <w:r w:rsidR="00AF4B2D">
        <w:t xml:space="preserve">4. </w:t>
      </w:r>
      <w:r w:rsidR="00AF4B2D" w:rsidRPr="00131469">
        <w:rPr>
          <w:szCs w:val="24"/>
        </w:rPr>
        <w:t>Pirkimas atliekamas laikantis lygiateisiškumo, nediskriminavimo, skaidrumo, abipusio pripažinimo, proporcingumo principų ir konfidencialumo bei nešališkumo reikalavimų.</w:t>
      </w:r>
    </w:p>
    <w:p w:rsidR="00AF4B2D" w:rsidRPr="005368E6" w:rsidRDefault="00AF4B2D" w:rsidP="00873696">
      <w:pPr>
        <w:spacing w:line="276" w:lineRule="auto"/>
        <w:ind w:firstLine="720"/>
      </w:pPr>
      <w:r w:rsidRPr="005368E6">
        <w:t>5. Perkančiosios organizacijos kontaktinis asmuo –</w:t>
      </w:r>
      <w:r>
        <w:t xml:space="preserve"> </w:t>
      </w:r>
      <w:r w:rsidR="00EF139B">
        <w:t>Pirkimų organizatorius</w:t>
      </w:r>
      <w:r>
        <w:t xml:space="preserve"> </w:t>
      </w:r>
      <w:r w:rsidR="00EF139B">
        <w:t>Vytautas</w:t>
      </w:r>
      <w:r>
        <w:t xml:space="preserve"> </w:t>
      </w:r>
      <w:r w:rsidR="00EF139B">
        <w:t xml:space="preserve">Imbrasas, </w:t>
      </w:r>
      <w:proofErr w:type="spellStart"/>
      <w:r w:rsidR="00EF139B">
        <w:t>tel</w:t>
      </w:r>
      <w:proofErr w:type="spellEnd"/>
      <w:r w:rsidR="00EF139B">
        <w:t>: 8 622 58678</w:t>
      </w:r>
      <w:r>
        <w:t>, el. p</w:t>
      </w:r>
      <w:r w:rsidR="00EF139B">
        <w:t>aštas: ukvedys@rytas.ukmerge.lm.lt</w:t>
      </w:r>
    </w:p>
    <w:p w:rsidR="00AF4B2D" w:rsidRDefault="00AF4B2D" w:rsidP="00310956">
      <w:pPr>
        <w:spacing w:line="276" w:lineRule="auto"/>
        <w:jc w:val="both"/>
        <w:rPr>
          <w:szCs w:val="24"/>
        </w:rPr>
      </w:pPr>
    </w:p>
    <w:p w:rsidR="00AF4B2D" w:rsidRDefault="00AF4B2D" w:rsidP="00310956">
      <w:pPr>
        <w:spacing w:line="276" w:lineRule="auto"/>
        <w:jc w:val="center"/>
        <w:rPr>
          <w:b/>
          <w:szCs w:val="24"/>
        </w:rPr>
      </w:pPr>
      <w:r w:rsidRPr="00131469">
        <w:rPr>
          <w:b/>
          <w:szCs w:val="24"/>
        </w:rPr>
        <w:t>II. PIRKIMO OBJEKTAS</w:t>
      </w:r>
    </w:p>
    <w:p w:rsidR="00AF4B2D" w:rsidRDefault="00AF4B2D" w:rsidP="00310956">
      <w:pPr>
        <w:spacing w:line="276" w:lineRule="auto"/>
        <w:rPr>
          <w:b/>
          <w:szCs w:val="24"/>
        </w:rPr>
      </w:pPr>
    </w:p>
    <w:p w:rsidR="00AF4B2D" w:rsidRPr="000070BB" w:rsidRDefault="00AF4B2D" w:rsidP="00202899">
      <w:pPr>
        <w:pStyle w:val="Antrat2"/>
      </w:pPr>
      <w:r w:rsidRPr="0048605C">
        <w:t>6. Pirkimo objektas</w:t>
      </w:r>
      <w:r>
        <w:rPr>
          <w:b/>
        </w:rPr>
        <w:t xml:space="preserve"> - </w:t>
      </w:r>
      <w:r>
        <w:t>maisto produktai išvardinti pirkimo sąlygų priede Nr.1.</w:t>
      </w:r>
      <w:r w:rsidRPr="000070BB">
        <w:t xml:space="preserve"> </w:t>
      </w:r>
      <w:r>
        <w:t xml:space="preserve">Nurodyti maisto produktų kiekiai yra preliminarūs. </w:t>
      </w:r>
      <w:r w:rsidRPr="00452723">
        <w:t>Užsakymai formuojami ir prekės perkamos pagal poreikį atsižvelgiant į jų sunaudojimą ir įstaigos finansines galimybes</w:t>
      </w:r>
      <w:r>
        <w:t xml:space="preserve">.  </w:t>
      </w:r>
      <w:r w:rsidRPr="00452723">
        <w:rPr>
          <w:color w:val="000000"/>
        </w:rPr>
        <w:t xml:space="preserve">Numatomų įsigyti prekių sąrašas yra preliminarus ir </w:t>
      </w:r>
      <w:r w:rsidR="00EF139B">
        <w:rPr>
          <w:color w:val="000000"/>
        </w:rPr>
        <w:t>P</w:t>
      </w:r>
      <w:r w:rsidRPr="00917A64">
        <w:rPr>
          <w:color w:val="000000"/>
        </w:rPr>
        <w:t>rekės</w:t>
      </w:r>
      <w:r w:rsidRPr="00452723">
        <w:rPr>
          <w:color w:val="000000"/>
        </w:rPr>
        <w:t xml:space="preserve"> bus įsigyjamos </w:t>
      </w:r>
      <w:r>
        <w:rPr>
          <w:color w:val="000000"/>
        </w:rPr>
        <w:t xml:space="preserve">12 mėnesių laikotarpiu </w:t>
      </w:r>
      <w:r w:rsidRPr="00452723">
        <w:rPr>
          <w:color w:val="000000"/>
        </w:rPr>
        <w:t>pagal poreikius</w:t>
      </w:r>
      <w:r>
        <w:rPr>
          <w:color w:val="000000"/>
        </w:rPr>
        <w:t>.</w:t>
      </w:r>
      <w:r w:rsidRPr="000070BB">
        <w:t xml:space="preserve"> </w:t>
      </w:r>
      <w:r>
        <w:t>Papildomai gali būti perkama iki 30</w:t>
      </w:r>
      <w:r>
        <w:rPr>
          <w:rFonts w:ascii="Arial" w:hAnsi="Arial" w:cs="Arial"/>
        </w:rPr>
        <w:t>%</w:t>
      </w:r>
      <w:r>
        <w:t xml:space="preserve"> nurodyto atitinkamo maisto produkto kiekio ribose.</w:t>
      </w:r>
    </w:p>
    <w:p w:rsidR="00AF4B2D" w:rsidRDefault="00AF4B2D" w:rsidP="00202899">
      <w:pPr>
        <w:pStyle w:val="Antrat2"/>
        <w:rPr>
          <w:lang w:eastAsia="lt-LT"/>
        </w:rPr>
      </w:pPr>
      <w:r>
        <w:t>7. Pirkimas skaidomas į dalis. Pirkimo dalys nurodytos konkurso sąlygų priede Nr. 1.</w:t>
      </w:r>
    </w:p>
    <w:p w:rsidR="00AF4B2D" w:rsidRDefault="00AF4B2D" w:rsidP="00202899">
      <w:pPr>
        <w:pStyle w:val="Antrat2"/>
      </w:pPr>
      <w:r>
        <w:t xml:space="preserve">8. Dalyvių siūlomi maisto produktai turi atitikti reikalavimus, numatytus pirkimo sąlygų priede Nr. 1. </w:t>
      </w:r>
    </w:p>
    <w:p w:rsidR="00AF4B2D" w:rsidRDefault="00AF4B2D" w:rsidP="00202899">
      <w:pPr>
        <w:pStyle w:val="Antrat2"/>
      </w:pPr>
      <w:r>
        <w:t xml:space="preserve">9. Maisto produktai turi būti pristatomi į </w:t>
      </w:r>
      <w:r w:rsidR="00EF139B">
        <w:t>Ukmergės „Ryto“ specialiosios</w:t>
      </w:r>
      <w:r>
        <w:t xml:space="preserve"> mokyklo</w:t>
      </w:r>
      <w:r w:rsidR="00EF139B">
        <w:t>s valgyklas adresais: Veterinarijos g. 5</w:t>
      </w:r>
      <w:r>
        <w:t xml:space="preserve">, </w:t>
      </w:r>
      <w:r w:rsidR="00EF139B">
        <w:t>Ukmergė ir Vytauto g.20 Ukmergė</w:t>
      </w:r>
      <w:r>
        <w:t xml:space="preserve"> pagal pateiktus užsakymus. </w:t>
      </w:r>
      <w:r w:rsidRPr="00AA1B10">
        <w:t>Prekių pristatymo</w:t>
      </w:r>
      <w:r w:rsidRPr="00131469">
        <w:rPr>
          <w:i/>
          <w:color w:val="008000"/>
        </w:rPr>
        <w:t> </w:t>
      </w:r>
      <w:r>
        <w:t xml:space="preserve"> terminas</w:t>
      </w:r>
      <w:r w:rsidRPr="00131469">
        <w:t xml:space="preserve"> </w:t>
      </w:r>
      <w:r w:rsidR="00EF139B">
        <w:t xml:space="preserve"> - 2</w:t>
      </w:r>
      <w:r>
        <w:t xml:space="preserve"> dienos po užsakymo pateikimo.</w:t>
      </w:r>
    </w:p>
    <w:p w:rsidR="00AF4B2D" w:rsidRPr="000070BB" w:rsidRDefault="00AF4B2D" w:rsidP="00202899">
      <w:pPr>
        <w:pStyle w:val="Antrat2"/>
      </w:pPr>
      <w:r>
        <w:t>10. Konkurso laimėtojui bus siūloma sudaryti atskiras pirkimo sutartis (sutarties projektas – pirkimo sąlygų priedas Nr. 4) pagal maisto grupes.</w:t>
      </w:r>
    </w:p>
    <w:p w:rsidR="00AF4B2D" w:rsidRPr="008C323B" w:rsidRDefault="00AF4B2D" w:rsidP="00310956">
      <w:pPr>
        <w:spacing w:line="276" w:lineRule="auto"/>
        <w:ind w:firstLine="720"/>
        <w:jc w:val="both"/>
        <w:rPr>
          <w:color w:val="000080"/>
          <w:sz w:val="20"/>
        </w:rPr>
      </w:pPr>
    </w:p>
    <w:p w:rsidR="00AF4B2D" w:rsidRDefault="00AF4B2D" w:rsidP="00310956">
      <w:pPr>
        <w:spacing w:line="276" w:lineRule="auto"/>
        <w:ind w:firstLine="720"/>
        <w:jc w:val="center"/>
        <w:rPr>
          <w:b/>
          <w:szCs w:val="24"/>
        </w:rPr>
      </w:pPr>
      <w:bookmarkStart w:id="2" w:name="_Toc47844930"/>
      <w:bookmarkStart w:id="3" w:name="_Toc60525484"/>
      <w:smartTag w:uri="urn:schemas-microsoft-com:office:smarttags" w:element="stockticker">
        <w:r w:rsidRPr="00131469">
          <w:rPr>
            <w:b/>
            <w:szCs w:val="24"/>
          </w:rPr>
          <w:t>III</w:t>
        </w:r>
      </w:smartTag>
      <w:r w:rsidRPr="00131469">
        <w:rPr>
          <w:b/>
          <w:szCs w:val="24"/>
        </w:rPr>
        <w:t>. TIEKĖJŲ KVALIFIKACIJOS REIKALAVIMAI</w:t>
      </w:r>
      <w:bookmarkEnd w:id="2"/>
      <w:bookmarkEnd w:id="3"/>
    </w:p>
    <w:p w:rsidR="00AF4B2D" w:rsidRDefault="00AF4B2D" w:rsidP="00310956">
      <w:pPr>
        <w:spacing w:line="276" w:lineRule="auto"/>
        <w:ind w:firstLine="720"/>
        <w:jc w:val="center"/>
        <w:rPr>
          <w:b/>
          <w:szCs w:val="24"/>
        </w:rPr>
      </w:pPr>
    </w:p>
    <w:p w:rsidR="00AF4B2D" w:rsidRDefault="00D23E6F" w:rsidP="00202899">
      <w:pPr>
        <w:pStyle w:val="Antrat2"/>
      </w:pPr>
      <w:r>
        <w:t>11</w:t>
      </w:r>
      <w:r w:rsidR="00AF4B2D">
        <w:t xml:space="preserve">. </w:t>
      </w:r>
      <w:r w:rsidR="00AF4B2D" w:rsidRPr="000825A9">
        <w:t>Tiekėjas, pageidaujantis dalyvauti pirkime, turi atitikti šiuos minimalius kvalifikacijos reikalavimus ir pateikti lentelėse nurodytus kvalifikacinius reikalavimus įrodančius dokumentus (o jei dėl pateisinamų priežasčių negali pateikti nurodytų dokumentų – kitus perkančiajai organizacijai priimtinus dokumentus, kurie patvirtintų, kad tiekėjo kvalifikacija atitinka keliamus reikalavimus):</w:t>
      </w:r>
    </w:p>
    <w:p w:rsidR="00AF4B2D" w:rsidRPr="00F654BC" w:rsidRDefault="00AF4B2D" w:rsidP="00310956">
      <w:pPr>
        <w:spacing w:line="276" w:lineRule="auto"/>
        <w:rPr>
          <w:b/>
          <w:sz w:val="22"/>
          <w:szCs w:val="22"/>
        </w:rPr>
      </w:pPr>
    </w:p>
    <w:p w:rsidR="00AF4B2D" w:rsidRDefault="00AF4B2D" w:rsidP="00310956">
      <w:pPr>
        <w:spacing w:line="276" w:lineRule="auto"/>
        <w:rPr>
          <w:b/>
          <w:szCs w:val="24"/>
        </w:rPr>
      </w:pPr>
      <w:r w:rsidRPr="000825A9">
        <w:rPr>
          <w:b/>
          <w:szCs w:val="24"/>
        </w:rPr>
        <w:t>Bendrieji reikalavimai tiekėjų kvalifikacijai</w:t>
      </w:r>
      <w:r>
        <w:rPr>
          <w:b/>
          <w:szCs w:val="24"/>
        </w:rPr>
        <w:t>:</w:t>
      </w:r>
    </w:p>
    <w:p w:rsidR="00873696" w:rsidRPr="00F654BC" w:rsidRDefault="00873696" w:rsidP="00310956">
      <w:pPr>
        <w:spacing w:line="276" w:lineRule="auto"/>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56"/>
        <w:gridCol w:w="1844"/>
        <w:gridCol w:w="4320"/>
      </w:tblGrid>
      <w:tr w:rsidR="00AF4B2D" w:rsidTr="003D5D7C">
        <w:tc>
          <w:tcPr>
            <w:tcW w:w="588" w:type="dxa"/>
          </w:tcPr>
          <w:p w:rsidR="00AF4B2D" w:rsidRDefault="00AF4B2D" w:rsidP="00310956">
            <w:pPr>
              <w:spacing w:line="276" w:lineRule="auto"/>
              <w:rPr>
                <w:lang w:eastAsia="en-US"/>
              </w:rPr>
            </w:pPr>
            <w:r w:rsidRPr="002B6DCB">
              <w:rPr>
                <w:szCs w:val="24"/>
              </w:rPr>
              <w:t>Eil. Nr.</w:t>
            </w:r>
          </w:p>
        </w:tc>
        <w:tc>
          <w:tcPr>
            <w:tcW w:w="2956" w:type="dxa"/>
          </w:tcPr>
          <w:p w:rsidR="00AF4B2D" w:rsidRPr="00DD0CA8" w:rsidRDefault="00AF4B2D" w:rsidP="00310956">
            <w:pPr>
              <w:spacing w:line="276" w:lineRule="auto"/>
              <w:jc w:val="both"/>
              <w:rPr>
                <w:lang w:eastAsia="en-US"/>
              </w:rPr>
            </w:pPr>
            <w:r w:rsidRPr="002B6DCB">
              <w:rPr>
                <w:szCs w:val="24"/>
              </w:rPr>
              <w:t>Kvalifikacijos reikalavimai</w:t>
            </w:r>
          </w:p>
        </w:tc>
        <w:tc>
          <w:tcPr>
            <w:tcW w:w="1844" w:type="dxa"/>
          </w:tcPr>
          <w:p w:rsidR="00AF4B2D" w:rsidRPr="00DD0CA8" w:rsidRDefault="00AF4B2D" w:rsidP="00310956">
            <w:pPr>
              <w:spacing w:line="276" w:lineRule="auto"/>
              <w:jc w:val="both"/>
              <w:rPr>
                <w:lang w:eastAsia="en-US"/>
              </w:rPr>
            </w:pPr>
            <w:r w:rsidRPr="002B6DCB">
              <w:rPr>
                <w:szCs w:val="24"/>
              </w:rPr>
              <w:t>Kvalifikacijos reikalavimų reikšmė</w:t>
            </w:r>
          </w:p>
        </w:tc>
        <w:tc>
          <w:tcPr>
            <w:tcW w:w="4320" w:type="dxa"/>
          </w:tcPr>
          <w:p w:rsidR="00AF4B2D" w:rsidRPr="00DD0CA8" w:rsidRDefault="00AF4B2D" w:rsidP="00310956">
            <w:pPr>
              <w:spacing w:line="276" w:lineRule="auto"/>
              <w:jc w:val="both"/>
              <w:rPr>
                <w:lang w:eastAsia="en-US"/>
              </w:rPr>
            </w:pPr>
            <w:r w:rsidRPr="002B6DCB">
              <w:rPr>
                <w:szCs w:val="24"/>
              </w:rPr>
              <w:t>Kvalifikacijos reikalavimus įrodantys dokumentai</w:t>
            </w:r>
          </w:p>
        </w:tc>
      </w:tr>
      <w:tr w:rsidR="00AF4B2D" w:rsidTr="003D5D7C">
        <w:tc>
          <w:tcPr>
            <w:tcW w:w="588" w:type="dxa"/>
          </w:tcPr>
          <w:p w:rsidR="00AF4B2D" w:rsidRDefault="00D23E6F" w:rsidP="00310956">
            <w:pPr>
              <w:spacing w:line="276" w:lineRule="auto"/>
              <w:rPr>
                <w:lang w:eastAsia="en-US"/>
              </w:rPr>
            </w:pPr>
            <w:r>
              <w:rPr>
                <w:lang w:eastAsia="en-US"/>
              </w:rPr>
              <w:t>11</w:t>
            </w:r>
            <w:r w:rsidR="00AF4B2D">
              <w:rPr>
                <w:lang w:eastAsia="en-US"/>
              </w:rPr>
              <w:t>.1.</w:t>
            </w:r>
          </w:p>
        </w:tc>
        <w:tc>
          <w:tcPr>
            <w:tcW w:w="2956" w:type="dxa"/>
          </w:tcPr>
          <w:p w:rsidR="00AF4B2D" w:rsidRDefault="00AF4B2D" w:rsidP="00310956">
            <w:pPr>
              <w:spacing w:line="276" w:lineRule="auto"/>
              <w:rPr>
                <w:lang w:eastAsia="en-US"/>
              </w:rPr>
            </w:pPr>
            <w:r w:rsidRPr="002B6DCB">
              <w:rPr>
                <w:szCs w:val="24"/>
              </w:rPr>
              <w:t>Tiekėjas turi teisę verstis ta ūkine veikla, kuri reikalinga pirkimo sutarčiai vykdyti.</w:t>
            </w:r>
          </w:p>
        </w:tc>
        <w:tc>
          <w:tcPr>
            <w:tcW w:w="1844" w:type="dxa"/>
          </w:tcPr>
          <w:p w:rsidR="00AF4B2D" w:rsidRDefault="00AF4B2D" w:rsidP="00310956">
            <w:pPr>
              <w:spacing w:line="276" w:lineRule="auto"/>
              <w:rPr>
                <w:lang w:eastAsia="en-US"/>
              </w:rPr>
            </w:pPr>
            <w:r w:rsidRPr="002B6DCB">
              <w:rPr>
                <w:szCs w:val="24"/>
              </w:rPr>
              <w:t>Tiekėjo, neatitinkančio šio reikalavimo, pasiūlymas atmetamas.</w:t>
            </w:r>
          </w:p>
        </w:tc>
        <w:tc>
          <w:tcPr>
            <w:tcW w:w="4320" w:type="dxa"/>
          </w:tcPr>
          <w:p w:rsidR="00AF4B2D" w:rsidRPr="002B6DCB" w:rsidRDefault="00AF4B2D" w:rsidP="00310956">
            <w:pPr>
              <w:tabs>
                <w:tab w:val="num" w:pos="540"/>
              </w:tabs>
              <w:spacing w:line="276" w:lineRule="auto"/>
              <w:ind w:left="34"/>
              <w:jc w:val="both"/>
              <w:rPr>
                <w:b/>
                <w:szCs w:val="24"/>
              </w:rPr>
            </w:pPr>
            <w:r w:rsidRPr="002B6DCB">
              <w:rPr>
                <w:szCs w:val="24"/>
              </w:rPr>
              <w:t>Privaloma pateikti įmonės įregistravimo pažymėjimo ir įstatų kopijas arba kitus dokumentus, patvirtinančius tiekėjo teisę verstis atitinkama veikla (profesinio ar veiklos registro tvarkytojo ar įgaliotos valstybės institucijos išduotą pažymą).</w:t>
            </w:r>
          </w:p>
          <w:p w:rsidR="00AF4B2D" w:rsidRDefault="00AF4B2D" w:rsidP="00310956">
            <w:pPr>
              <w:spacing w:line="276" w:lineRule="auto"/>
              <w:rPr>
                <w:lang w:eastAsia="en-US"/>
              </w:rPr>
            </w:pPr>
            <w:r w:rsidRPr="002B6DCB">
              <w:rPr>
                <w:szCs w:val="24"/>
                <w:lang w:val="sv-SE"/>
              </w:rPr>
              <w:lastRenderedPageBreak/>
              <w:t>Pateikiamas skenuotas dokumentas elektroninėje formoje.</w:t>
            </w:r>
          </w:p>
        </w:tc>
      </w:tr>
      <w:tr w:rsidR="00AF4B2D" w:rsidTr="003D5D7C">
        <w:tc>
          <w:tcPr>
            <w:tcW w:w="588" w:type="dxa"/>
          </w:tcPr>
          <w:p w:rsidR="00AF4B2D" w:rsidRDefault="00D23E6F" w:rsidP="00310956">
            <w:pPr>
              <w:spacing w:line="276" w:lineRule="auto"/>
              <w:rPr>
                <w:lang w:eastAsia="en-US"/>
              </w:rPr>
            </w:pPr>
            <w:r>
              <w:rPr>
                <w:lang w:eastAsia="en-US"/>
              </w:rPr>
              <w:lastRenderedPageBreak/>
              <w:t>11</w:t>
            </w:r>
            <w:r w:rsidR="00AF4B2D">
              <w:rPr>
                <w:lang w:eastAsia="en-US"/>
              </w:rPr>
              <w:t>.2.</w:t>
            </w:r>
          </w:p>
        </w:tc>
        <w:tc>
          <w:tcPr>
            <w:tcW w:w="2956" w:type="dxa"/>
          </w:tcPr>
          <w:p w:rsidR="00AF4B2D" w:rsidRPr="002B6DCB" w:rsidRDefault="00AF4B2D" w:rsidP="00310956">
            <w:pPr>
              <w:spacing w:line="276" w:lineRule="auto"/>
              <w:rPr>
                <w:szCs w:val="24"/>
              </w:rPr>
            </w:pPr>
            <w:r w:rsidRPr="002B6DCB">
              <w:rPr>
                <w:szCs w:val="24"/>
              </w:rPr>
              <w:t>Tiekėjas turi turėti Visuomenės sveikatos centro išduotą leidimą-higienos pasą leidžiantį užsiimti ūkine-komercine veikla:</w:t>
            </w:r>
            <w:r w:rsidR="00CB0A9E">
              <w:rPr>
                <w:szCs w:val="24"/>
              </w:rPr>
              <w:t xml:space="preserve"> </w:t>
            </w:r>
            <w:r w:rsidRPr="002B6DCB">
              <w:rPr>
                <w:szCs w:val="24"/>
              </w:rPr>
              <w:t>gaminti, auginti ir prekiauti</w:t>
            </w:r>
          </w:p>
        </w:tc>
        <w:tc>
          <w:tcPr>
            <w:tcW w:w="1844" w:type="dxa"/>
          </w:tcPr>
          <w:p w:rsidR="00AF4B2D" w:rsidRPr="002B6DCB" w:rsidRDefault="00AF4B2D" w:rsidP="00310956">
            <w:pPr>
              <w:spacing w:line="276" w:lineRule="auto"/>
              <w:rPr>
                <w:szCs w:val="24"/>
              </w:rPr>
            </w:pPr>
            <w:r w:rsidRPr="002B6DCB">
              <w:rPr>
                <w:szCs w:val="24"/>
              </w:rPr>
              <w:t>Tiekėjo, neatitinkančio šio reikalavimo, pasiūlymas atmetamas.</w:t>
            </w:r>
          </w:p>
        </w:tc>
        <w:tc>
          <w:tcPr>
            <w:tcW w:w="4320" w:type="dxa"/>
          </w:tcPr>
          <w:p w:rsidR="00AF4B2D" w:rsidRPr="002B6DCB" w:rsidRDefault="00AF4B2D" w:rsidP="00873696">
            <w:pPr>
              <w:pStyle w:val="Point1"/>
              <w:spacing w:before="0" w:after="0" w:line="276" w:lineRule="auto"/>
              <w:ind w:left="0" w:firstLine="0"/>
              <w:jc w:val="left"/>
              <w:rPr>
                <w:szCs w:val="24"/>
                <w:lang w:val="sv-SE"/>
              </w:rPr>
            </w:pPr>
            <w:r w:rsidRPr="002B6DCB">
              <w:rPr>
                <w:szCs w:val="24"/>
                <w:lang w:val="sv-SE"/>
              </w:rPr>
              <w:t>Leidimo – higienos paso verstis komercine – ūkine veikla pažyma.</w:t>
            </w:r>
          </w:p>
          <w:p w:rsidR="00AF4B2D" w:rsidRDefault="00AF4B2D" w:rsidP="00310956">
            <w:pPr>
              <w:spacing w:line="276" w:lineRule="auto"/>
              <w:jc w:val="both"/>
              <w:rPr>
                <w:lang w:eastAsia="en-US"/>
              </w:rPr>
            </w:pPr>
            <w:r w:rsidRPr="002B6DCB">
              <w:rPr>
                <w:szCs w:val="24"/>
                <w:lang w:val="sv-SE"/>
              </w:rPr>
              <w:t>Pateikiamas skenuotas dokumentas elektroninėje formoje.</w:t>
            </w:r>
          </w:p>
        </w:tc>
      </w:tr>
      <w:tr w:rsidR="00AF4B2D" w:rsidTr="003D5D7C">
        <w:tc>
          <w:tcPr>
            <w:tcW w:w="588" w:type="dxa"/>
          </w:tcPr>
          <w:p w:rsidR="00AF4B2D" w:rsidRDefault="00D23E6F" w:rsidP="00310956">
            <w:pPr>
              <w:spacing w:line="276" w:lineRule="auto"/>
              <w:rPr>
                <w:lang w:eastAsia="en-US"/>
              </w:rPr>
            </w:pPr>
            <w:r>
              <w:rPr>
                <w:lang w:eastAsia="en-US"/>
              </w:rPr>
              <w:t>11</w:t>
            </w:r>
            <w:r w:rsidR="00AF4B2D">
              <w:rPr>
                <w:lang w:eastAsia="en-US"/>
              </w:rPr>
              <w:t>.3.</w:t>
            </w:r>
          </w:p>
        </w:tc>
        <w:tc>
          <w:tcPr>
            <w:tcW w:w="2956" w:type="dxa"/>
          </w:tcPr>
          <w:p w:rsidR="00AF4B2D" w:rsidRPr="002B6DCB" w:rsidRDefault="00AF4B2D" w:rsidP="00310956">
            <w:pPr>
              <w:spacing w:line="276" w:lineRule="auto"/>
              <w:rPr>
                <w:szCs w:val="24"/>
              </w:rPr>
            </w:pPr>
            <w:r w:rsidRPr="002B6DCB">
              <w:rPr>
                <w:szCs w:val="24"/>
              </w:rPr>
              <w:t>Tiekėjas 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w:t>
            </w:r>
            <w:r w:rsidR="009221BB">
              <w:rPr>
                <w:szCs w:val="24"/>
              </w:rPr>
              <w:t xml:space="preserve">dūros pagal šalies, kurioje jis </w:t>
            </w:r>
            <w:r w:rsidRPr="002B6DCB">
              <w:rPr>
                <w:szCs w:val="24"/>
              </w:rPr>
              <w:t xml:space="preserve">registruotas, įstatymus. </w:t>
            </w:r>
          </w:p>
          <w:p w:rsidR="00AF4B2D" w:rsidRPr="002B6DCB" w:rsidRDefault="00AF4B2D" w:rsidP="00310956">
            <w:pPr>
              <w:spacing w:line="276" w:lineRule="auto"/>
              <w:rPr>
                <w:szCs w:val="24"/>
              </w:rPr>
            </w:pPr>
          </w:p>
        </w:tc>
        <w:tc>
          <w:tcPr>
            <w:tcW w:w="1844" w:type="dxa"/>
          </w:tcPr>
          <w:p w:rsidR="00AF4B2D" w:rsidRPr="002B6DCB" w:rsidRDefault="00AF4B2D" w:rsidP="00310956">
            <w:pPr>
              <w:spacing w:line="276" w:lineRule="auto"/>
              <w:rPr>
                <w:szCs w:val="24"/>
              </w:rPr>
            </w:pPr>
            <w:r w:rsidRPr="002B6DCB">
              <w:rPr>
                <w:szCs w:val="24"/>
              </w:rPr>
              <w:t>Tiekėjo, neatitinkančio šio reikalavimo, pasiūlymas atmetamas.</w:t>
            </w:r>
          </w:p>
        </w:tc>
        <w:tc>
          <w:tcPr>
            <w:tcW w:w="4320" w:type="dxa"/>
          </w:tcPr>
          <w:p w:rsidR="00AF4B2D" w:rsidRPr="002B6DCB" w:rsidRDefault="00AF4B2D" w:rsidP="00310956">
            <w:pPr>
              <w:spacing w:line="276" w:lineRule="auto"/>
              <w:rPr>
                <w:szCs w:val="24"/>
              </w:rPr>
            </w:pPr>
            <w:r w:rsidRPr="002B6DCB">
              <w:rPr>
                <w:szCs w:val="24"/>
              </w:rPr>
              <w:t>Privaloma pateikti:</w:t>
            </w:r>
          </w:p>
          <w:p w:rsidR="00AF4B2D" w:rsidRPr="002B6DCB" w:rsidRDefault="00AF4B2D" w:rsidP="00310956">
            <w:pPr>
              <w:spacing w:line="276" w:lineRule="auto"/>
              <w:jc w:val="both"/>
              <w:rPr>
                <w:szCs w:val="24"/>
              </w:rPr>
            </w:pPr>
            <w:r w:rsidRPr="002B6DCB">
              <w:rPr>
                <w:szCs w:val="24"/>
              </w:rPr>
              <w:t>1) Valstybės įmonės Registrų centro arba atitinkamos užsienio šalies institucijos išduotą dokumentą (originalą arba tinkamai patvirtintą kopiją), patvirtinantį, kad tiekėjas nėra bankrutavęs, likviduojamas, jam nėra iškelta bankroto byla ar vykdomas bankroto procesas ne teismo tvarka, nėra siekiama priverstinio likvidavimo procedūros ar susitarimo su kreditoriais, arba išrašą iš teismo sprendimo, išduotą ne anksčiau kaip 30 dienų iki pasiūlymų pateikimo termino pabaigos. Jei dokumentas išduotas anksčiau, tačiau jo galiojimo terminas ilgesnis nei pasiūlymų pateikimo terminas, toks dokumentas yra priimtinas.</w:t>
            </w:r>
          </w:p>
          <w:p w:rsidR="00AF4B2D" w:rsidRPr="002B6DCB" w:rsidRDefault="00AF4B2D" w:rsidP="00873696">
            <w:pPr>
              <w:spacing w:line="276" w:lineRule="auto"/>
              <w:rPr>
                <w:szCs w:val="24"/>
              </w:rPr>
            </w:pPr>
            <w:r w:rsidRPr="002B6DCB">
              <w:rPr>
                <w:szCs w:val="24"/>
              </w:rPr>
              <w:t>2) Tiekėjo deklaraciją, patvirtinančią, kad tiekėjas nėra su kreditoriais sudaręs taikos sutarties, sustabdęs ar apribojęs savo veiklos, arba atitinkamos užsienio šalies institucijos išduotą dokumentą, patvirtinantį, kad tiekėjas nėra su kreditoriais sudaręs taikos sutarties, sustabdęs ar apribojęs savo veiklos arba jo padėtis pagal šalies, kurioje jis registruotas, įstatymus nėra tokia pati ar panaši, arba priesaikos ar oficialią deklaraciją, jei atitinkamoje šalyje neišduodamas minėtas dokumentas arba jis neapima visų keliamų klausimų.</w:t>
            </w:r>
          </w:p>
          <w:p w:rsidR="00AF4B2D" w:rsidRDefault="00AF4B2D" w:rsidP="00310956">
            <w:pPr>
              <w:spacing w:line="276" w:lineRule="auto"/>
              <w:rPr>
                <w:lang w:eastAsia="en-US"/>
              </w:rPr>
            </w:pPr>
            <w:r w:rsidRPr="002B6DCB">
              <w:rPr>
                <w:szCs w:val="24"/>
              </w:rPr>
              <w:t>Pateikiamas skenuotas dokumentas elektroninėje formoje.</w:t>
            </w:r>
          </w:p>
        </w:tc>
      </w:tr>
      <w:tr w:rsidR="00AF4B2D" w:rsidTr="003D5D7C">
        <w:tc>
          <w:tcPr>
            <w:tcW w:w="588" w:type="dxa"/>
          </w:tcPr>
          <w:p w:rsidR="00AF4B2D" w:rsidRDefault="00D23E6F" w:rsidP="00310956">
            <w:pPr>
              <w:spacing w:line="276" w:lineRule="auto"/>
              <w:rPr>
                <w:lang w:eastAsia="en-US"/>
              </w:rPr>
            </w:pPr>
            <w:r>
              <w:rPr>
                <w:lang w:eastAsia="en-US"/>
              </w:rPr>
              <w:t>11</w:t>
            </w:r>
            <w:r w:rsidR="00AF4B2D">
              <w:rPr>
                <w:lang w:eastAsia="en-US"/>
              </w:rPr>
              <w:t>.4.</w:t>
            </w:r>
          </w:p>
        </w:tc>
        <w:tc>
          <w:tcPr>
            <w:tcW w:w="2956" w:type="dxa"/>
          </w:tcPr>
          <w:p w:rsidR="00AF4B2D" w:rsidRPr="002B6DCB" w:rsidRDefault="00AF4B2D" w:rsidP="00310956">
            <w:pPr>
              <w:spacing w:line="276" w:lineRule="auto"/>
              <w:rPr>
                <w:szCs w:val="24"/>
              </w:rPr>
            </w:pPr>
            <w:r w:rsidRPr="002B6DCB">
              <w:rPr>
                <w:szCs w:val="24"/>
              </w:rPr>
              <w:t>Tiekėj</w:t>
            </w:r>
            <w:r>
              <w:rPr>
                <w:szCs w:val="24"/>
              </w:rPr>
              <w:t>as yra atsiskaitęs su valstybės</w:t>
            </w:r>
            <w:r w:rsidRPr="002B6DCB">
              <w:rPr>
                <w:szCs w:val="24"/>
              </w:rPr>
              <w:t>, savivaldybių biudžetu ir valstybės pinigų fondais</w:t>
            </w:r>
          </w:p>
          <w:p w:rsidR="00AF4B2D" w:rsidRPr="002B6DCB" w:rsidRDefault="00AF4B2D" w:rsidP="00310956">
            <w:pPr>
              <w:spacing w:line="276" w:lineRule="auto"/>
              <w:rPr>
                <w:szCs w:val="24"/>
              </w:rPr>
            </w:pPr>
          </w:p>
        </w:tc>
        <w:tc>
          <w:tcPr>
            <w:tcW w:w="1844" w:type="dxa"/>
          </w:tcPr>
          <w:p w:rsidR="00AF4B2D" w:rsidRPr="002B6DCB" w:rsidRDefault="00AF4B2D" w:rsidP="00310956">
            <w:pPr>
              <w:spacing w:line="276" w:lineRule="auto"/>
              <w:rPr>
                <w:szCs w:val="24"/>
              </w:rPr>
            </w:pPr>
            <w:r w:rsidRPr="002B6DCB">
              <w:rPr>
                <w:szCs w:val="24"/>
              </w:rPr>
              <w:t>Tiekėjo, neatitinkančio šio reikalavimo, pasiūlymas atmetamas.</w:t>
            </w:r>
          </w:p>
        </w:tc>
        <w:tc>
          <w:tcPr>
            <w:tcW w:w="4320" w:type="dxa"/>
          </w:tcPr>
          <w:p w:rsidR="00AF4B2D" w:rsidRPr="002B6DCB" w:rsidRDefault="00AF4B2D" w:rsidP="00310956">
            <w:pPr>
              <w:spacing w:line="276" w:lineRule="auto"/>
              <w:jc w:val="both"/>
              <w:rPr>
                <w:szCs w:val="24"/>
              </w:rPr>
            </w:pPr>
            <w:r w:rsidRPr="002B6DCB">
              <w:rPr>
                <w:szCs w:val="24"/>
              </w:rPr>
              <w:t xml:space="preserve">Privaloma pateikti Valstybinės mokesčių inspekcijos išduotą dokumentą arba valstybės įmonės Registrų centro Lietuvos Respublikos Vyriausybės nustatyta tvarka išduotą dokumentą, patvirtinantį </w:t>
            </w:r>
            <w:r w:rsidRPr="002B6DCB">
              <w:rPr>
                <w:szCs w:val="24"/>
              </w:rPr>
              <w:lastRenderedPageBreak/>
              <w:t>jungtinius kompetentingų institucijų tvarkomus duomenis, arba atitinkamos užsienio šalies institucijos dokumentą (originalą arba tinkamai patvirtintą kopiją), išduotą ne anksčiau kaip 30 dienų iki pasiūlymo pateikimo termino pabaigos. Jei dokumentas išduotas anksčiau, tačiau jo galiojimo terminas ilgesnis nei pasiūlymų pateikimo terminas, toks dokumentas yra priimtinas.</w:t>
            </w:r>
          </w:p>
          <w:p w:rsidR="00AF4B2D" w:rsidRDefault="00AF4B2D" w:rsidP="00310956">
            <w:pPr>
              <w:spacing w:line="276" w:lineRule="auto"/>
              <w:jc w:val="both"/>
              <w:rPr>
                <w:lang w:eastAsia="en-US"/>
              </w:rPr>
            </w:pPr>
            <w:r w:rsidRPr="002B6DCB">
              <w:rPr>
                <w:szCs w:val="24"/>
              </w:rPr>
              <w:t>Pateikiamas skenuotas dokumentas elektroninėje formoje</w:t>
            </w:r>
          </w:p>
        </w:tc>
      </w:tr>
      <w:tr w:rsidR="00AF4B2D" w:rsidTr="003D5D7C">
        <w:tc>
          <w:tcPr>
            <w:tcW w:w="588" w:type="dxa"/>
          </w:tcPr>
          <w:p w:rsidR="00AF4B2D" w:rsidRDefault="00D23E6F" w:rsidP="00310956">
            <w:pPr>
              <w:spacing w:line="276" w:lineRule="auto"/>
              <w:rPr>
                <w:lang w:eastAsia="en-US"/>
              </w:rPr>
            </w:pPr>
            <w:r>
              <w:rPr>
                <w:lang w:eastAsia="en-US"/>
              </w:rPr>
              <w:lastRenderedPageBreak/>
              <w:t>11</w:t>
            </w:r>
            <w:r w:rsidR="00AF4B2D">
              <w:rPr>
                <w:lang w:eastAsia="en-US"/>
              </w:rPr>
              <w:t>.5.</w:t>
            </w:r>
          </w:p>
        </w:tc>
        <w:tc>
          <w:tcPr>
            <w:tcW w:w="2956" w:type="dxa"/>
          </w:tcPr>
          <w:p w:rsidR="00AF4B2D" w:rsidRPr="002B6DCB" w:rsidRDefault="00AF4B2D" w:rsidP="00310956">
            <w:pPr>
              <w:spacing w:line="276" w:lineRule="auto"/>
              <w:rPr>
                <w:szCs w:val="24"/>
              </w:rPr>
            </w:pPr>
            <w:r w:rsidRPr="002B6DCB">
              <w:rPr>
                <w:szCs w:val="24"/>
              </w:rPr>
              <w:t>Tiekėjas neturi įsiskolinimo valstybinio socialinio draudimo įstaigai.</w:t>
            </w:r>
          </w:p>
        </w:tc>
        <w:tc>
          <w:tcPr>
            <w:tcW w:w="1844" w:type="dxa"/>
          </w:tcPr>
          <w:p w:rsidR="00AF4B2D" w:rsidRPr="002B6DCB" w:rsidRDefault="00AF4B2D" w:rsidP="00310956">
            <w:pPr>
              <w:spacing w:line="276" w:lineRule="auto"/>
              <w:rPr>
                <w:szCs w:val="24"/>
              </w:rPr>
            </w:pPr>
            <w:r w:rsidRPr="002B6DCB">
              <w:rPr>
                <w:szCs w:val="24"/>
              </w:rPr>
              <w:t>Tiekėjo, neatitinkančio šio reikalavimo, pasiūlymas atmetamas.</w:t>
            </w:r>
          </w:p>
        </w:tc>
        <w:tc>
          <w:tcPr>
            <w:tcW w:w="4320" w:type="dxa"/>
          </w:tcPr>
          <w:p w:rsidR="00AF4B2D" w:rsidRPr="002B6DCB" w:rsidRDefault="00AF4B2D" w:rsidP="00310956">
            <w:pPr>
              <w:spacing w:line="276" w:lineRule="auto"/>
              <w:jc w:val="both"/>
              <w:rPr>
                <w:szCs w:val="24"/>
              </w:rPr>
            </w:pPr>
            <w:r w:rsidRPr="002B6DCB">
              <w:rPr>
                <w:szCs w:val="24"/>
              </w:rPr>
              <w:t>Privaloma pateikti Valstybinio socialinio draudimo įstaigos išduotą dokumentą arba valstybės įmonės Registrų centro Lietuvos Respublikos Vyriausybės nustatyta tvarka išduotą dokumentą, patvirtinantį jungtinius kompetentingų institucijų tvarkomus duomenis, arba atitinkamos užsienio šalies institucijos dokumentą (originalą arba tinkamai patvirtintą kopiją), išduotą ne anksčiau kaip 30 dienų iki pasiūlymo pateikimo termino pabaigos. Jei dokumentas išduotas anksčiau, tačiau jo galiojimo terminas ilgesnis nei pasiūlymų pateikimo terminas, toks dokumentas yra priimtinas.</w:t>
            </w:r>
          </w:p>
          <w:p w:rsidR="00AF4B2D" w:rsidRDefault="00AF4B2D" w:rsidP="00310956">
            <w:pPr>
              <w:spacing w:line="276" w:lineRule="auto"/>
              <w:jc w:val="both"/>
              <w:rPr>
                <w:lang w:eastAsia="en-US"/>
              </w:rPr>
            </w:pPr>
            <w:r w:rsidRPr="002B6DCB">
              <w:rPr>
                <w:szCs w:val="24"/>
              </w:rPr>
              <w:t>Pateikiamas skenuotas dokumentas elektroninėje formoje.</w:t>
            </w:r>
          </w:p>
        </w:tc>
      </w:tr>
      <w:tr w:rsidR="00AF4B2D" w:rsidTr="003D5D7C">
        <w:tc>
          <w:tcPr>
            <w:tcW w:w="588" w:type="dxa"/>
          </w:tcPr>
          <w:p w:rsidR="00AF4B2D" w:rsidRDefault="00D23E6F" w:rsidP="00310956">
            <w:pPr>
              <w:spacing w:line="276" w:lineRule="auto"/>
              <w:rPr>
                <w:lang w:eastAsia="en-US"/>
              </w:rPr>
            </w:pPr>
            <w:r>
              <w:rPr>
                <w:lang w:eastAsia="en-US"/>
              </w:rPr>
              <w:t>11</w:t>
            </w:r>
            <w:r w:rsidR="00AF4B2D">
              <w:rPr>
                <w:lang w:eastAsia="en-US"/>
              </w:rPr>
              <w:t>.6.</w:t>
            </w:r>
          </w:p>
        </w:tc>
        <w:tc>
          <w:tcPr>
            <w:tcW w:w="2956" w:type="dxa"/>
          </w:tcPr>
          <w:p w:rsidR="00AF4B2D" w:rsidRPr="00E57190" w:rsidRDefault="00AF4B2D" w:rsidP="00310956">
            <w:pPr>
              <w:spacing w:line="276" w:lineRule="auto"/>
              <w:rPr>
                <w:szCs w:val="24"/>
              </w:rPr>
            </w:pPr>
            <w:r w:rsidRPr="00E57190">
              <w:rPr>
                <w:szCs w:val="24"/>
              </w:rPr>
              <w:t>Įmonėje turi būti pradėta diegti arba įdiegta RVASVT sistema</w:t>
            </w:r>
          </w:p>
        </w:tc>
        <w:tc>
          <w:tcPr>
            <w:tcW w:w="1844" w:type="dxa"/>
          </w:tcPr>
          <w:p w:rsidR="00AF4B2D" w:rsidRPr="00E57190" w:rsidRDefault="00AF4B2D" w:rsidP="00310956">
            <w:pPr>
              <w:spacing w:line="276" w:lineRule="auto"/>
              <w:rPr>
                <w:szCs w:val="24"/>
              </w:rPr>
            </w:pPr>
            <w:r w:rsidRPr="00E57190">
              <w:rPr>
                <w:szCs w:val="24"/>
              </w:rPr>
              <w:t>Tiekėjo, neatitinkančio šio reikalavimo, pasiūlymas atmetamas.</w:t>
            </w:r>
          </w:p>
        </w:tc>
        <w:tc>
          <w:tcPr>
            <w:tcW w:w="4320" w:type="dxa"/>
          </w:tcPr>
          <w:p w:rsidR="00AF4B2D" w:rsidRPr="00E57190" w:rsidRDefault="00AF4B2D" w:rsidP="00310956">
            <w:pPr>
              <w:spacing w:line="276" w:lineRule="auto"/>
              <w:rPr>
                <w:szCs w:val="24"/>
              </w:rPr>
            </w:pPr>
            <w:r w:rsidRPr="00E57190">
              <w:rPr>
                <w:szCs w:val="24"/>
              </w:rPr>
              <w:t>Valstybinės maisto ir veterinarijos tarnybos pažyma dėl RVASVT sistemos įdiegimo ( Valstybinės maisto ir veterinarinės tarnybos pažymą apie tai, kad tiekėjo įmonė yra Valstybinės maisto ir veterinarinės tarnybos priežiūroje ir jo gaminama produkcija atitinka kokybės reikalavimus)</w:t>
            </w:r>
          </w:p>
          <w:p w:rsidR="00AF4B2D" w:rsidRPr="00E57190" w:rsidRDefault="00AF4B2D" w:rsidP="00310956">
            <w:pPr>
              <w:spacing w:line="276" w:lineRule="auto"/>
              <w:rPr>
                <w:lang w:eastAsia="en-US"/>
              </w:rPr>
            </w:pPr>
            <w:r w:rsidRPr="00E57190">
              <w:rPr>
                <w:szCs w:val="24"/>
              </w:rPr>
              <w:t>Pateikiamas skenuotas dokumentas elektroninėje formoje.</w:t>
            </w:r>
          </w:p>
        </w:tc>
      </w:tr>
    </w:tbl>
    <w:p w:rsidR="00AF4B2D" w:rsidRPr="008C323B" w:rsidRDefault="00AF4B2D" w:rsidP="00310956">
      <w:pPr>
        <w:pStyle w:val="Porat"/>
        <w:tabs>
          <w:tab w:val="clear" w:pos="4320"/>
          <w:tab w:val="clear" w:pos="8640"/>
          <w:tab w:val="right" w:pos="0"/>
        </w:tabs>
        <w:spacing w:line="276" w:lineRule="auto"/>
        <w:jc w:val="both"/>
        <w:rPr>
          <w:sz w:val="20"/>
        </w:rPr>
      </w:pPr>
    </w:p>
    <w:p w:rsidR="00AF4B2D" w:rsidRDefault="00D13773" w:rsidP="00202899">
      <w:pPr>
        <w:pStyle w:val="Porat"/>
        <w:tabs>
          <w:tab w:val="clear" w:pos="4320"/>
          <w:tab w:val="clear" w:pos="8640"/>
          <w:tab w:val="right" w:pos="0"/>
        </w:tabs>
        <w:spacing w:line="276" w:lineRule="auto"/>
        <w:rPr>
          <w:szCs w:val="24"/>
        </w:rPr>
      </w:pPr>
      <w:r>
        <w:t xml:space="preserve">             </w:t>
      </w:r>
      <w:r w:rsidR="00D23E6F">
        <w:t>12</w:t>
      </w:r>
      <w:r w:rsidR="00AF4B2D">
        <w:t xml:space="preserve">. </w:t>
      </w:r>
      <w:r w:rsidR="00AF4B2D">
        <w:rPr>
          <w:szCs w:val="24"/>
        </w:rPr>
        <w:t>J</w:t>
      </w:r>
      <w:r w:rsidR="00AF4B2D" w:rsidRPr="00AB1FEB">
        <w:rPr>
          <w:szCs w:val="24"/>
        </w:rPr>
        <w:t>eigu prekių tiekėjas negali pateikti nurodytų dokumentų, nes atitinkamoje šalyje tokie dokumentai neišduodami arba toje šalyje išduodami dokumentai neapima visų keliamų klausimų, arba tai tiekėjui sudarytų nepalankias sąlygas – pateikiama priesaikos deklaracija arba oficia</w:t>
      </w:r>
      <w:r w:rsidR="00AF4B2D">
        <w:rPr>
          <w:szCs w:val="24"/>
        </w:rPr>
        <w:t>li paslaugų teikėjo deklaracija.</w:t>
      </w:r>
    </w:p>
    <w:p w:rsidR="00AF4B2D" w:rsidRDefault="00D13773" w:rsidP="00202899">
      <w:pPr>
        <w:pStyle w:val="Porat"/>
        <w:tabs>
          <w:tab w:val="clear" w:pos="4320"/>
          <w:tab w:val="clear" w:pos="8640"/>
          <w:tab w:val="right" w:pos="0"/>
        </w:tabs>
        <w:spacing w:line="276" w:lineRule="auto"/>
        <w:rPr>
          <w:szCs w:val="24"/>
        </w:rPr>
      </w:pPr>
      <w:r>
        <w:rPr>
          <w:szCs w:val="24"/>
        </w:rPr>
        <w:t xml:space="preserve">            </w:t>
      </w:r>
      <w:r w:rsidR="00D23E6F">
        <w:rPr>
          <w:szCs w:val="24"/>
        </w:rPr>
        <w:t>13</w:t>
      </w:r>
      <w:r w:rsidR="00AF4B2D">
        <w:rPr>
          <w:szCs w:val="24"/>
        </w:rPr>
        <w:t xml:space="preserve">. </w:t>
      </w:r>
      <w:r w:rsidR="00AF4B2D" w:rsidRPr="000825A9">
        <w:rPr>
          <w:szCs w:val="24"/>
        </w:rPr>
        <w:t>Tiekėjo, neatitinkančio lentelės</w:t>
      </w:r>
      <w:r w:rsidR="00D23E6F">
        <w:rPr>
          <w:szCs w:val="24"/>
        </w:rPr>
        <w:t xml:space="preserve"> 11.1.-11</w:t>
      </w:r>
      <w:r w:rsidR="00AF4B2D">
        <w:rPr>
          <w:szCs w:val="24"/>
        </w:rPr>
        <w:t>.6.</w:t>
      </w:r>
      <w:r w:rsidR="00AF4B2D" w:rsidRPr="000825A9">
        <w:rPr>
          <w:szCs w:val="24"/>
        </w:rPr>
        <w:t xml:space="preserve"> reikalavimų, pasiūlymas atmetamas.</w:t>
      </w:r>
    </w:p>
    <w:p w:rsidR="00AF4B2D" w:rsidRDefault="00D23E6F" w:rsidP="00202899">
      <w:pPr>
        <w:spacing w:line="276" w:lineRule="auto"/>
        <w:ind w:firstLine="709"/>
        <w:rPr>
          <w:szCs w:val="24"/>
        </w:rPr>
      </w:pPr>
      <w:r>
        <w:rPr>
          <w:szCs w:val="24"/>
        </w:rPr>
        <w:t>14</w:t>
      </w:r>
      <w:r w:rsidR="00AF4B2D">
        <w:rPr>
          <w:szCs w:val="24"/>
        </w:rPr>
        <w:t xml:space="preserve">. </w:t>
      </w:r>
      <w:r w:rsidR="00AF4B2D" w:rsidRPr="00A17D50">
        <w:rPr>
          <w:szCs w:val="24"/>
        </w:rPr>
        <w:t xml:space="preserve">Vietoje lentelės </w:t>
      </w:r>
      <w:r>
        <w:rPr>
          <w:szCs w:val="24"/>
        </w:rPr>
        <w:t>11.1. ir 11</w:t>
      </w:r>
      <w:r w:rsidR="00AF4B2D">
        <w:rPr>
          <w:szCs w:val="24"/>
        </w:rPr>
        <w:t xml:space="preserve">.3. </w:t>
      </w:r>
      <w:r w:rsidR="00AF4B2D" w:rsidRPr="00A17D50">
        <w:rPr>
          <w:szCs w:val="24"/>
        </w:rPr>
        <w:t xml:space="preserve">punktuose nurodytų dokumentų tiekėjas gali pateikti Viešųjų pirkimų tarnybos prie Lietuvos Respublikos Vyriausybės ar kompetentingos užsienio </w:t>
      </w:r>
      <w:r w:rsidR="00AF4B2D" w:rsidRPr="00A17D50">
        <w:rPr>
          <w:szCs w:val="24"/>
        </w:rPr>
        <w:lastRenderedPageBreak/>
        <w:t>institucijos, jei jos išduota pažyma patvirtina atitikimą aukščiau nustatytiems reikalavimams, išduotos pažymos kopiją.</w:t>
      </w:r>
      <w:r w:rsidR="00AF4B2D" w:rsidRPr="000825A9">
        <w:rPr>
          <w:szCs w:val="24"/>
        </w:rPr>
        <w:t xml:space="preserve"> Perkančioji organizacija turi teisę paprašyti tiekėjo, kad jis pristatytų pažymos originalą, kuris pateikiamas skenuotas elektroninėje formoje.</w:t>
      </w:r>
    </w:p>
    <w:p w:rsidR="00AF4B2D" w:rsidRDefault="00D23E6F" w:rsidP="00202899">
      <w:pPr>
        <w:spacing w:line="276" w:lineRule="auto"/>
        <w:ind w:firstLine="709"/>
      </w:pPr>
      <w:r>
        <w:t>15</w:t>
      </w:r>
      <w:r w:rsidR="00AF4B2D">
        <w:t xml:space="preserve">. </w:t>
      </w:r>
      <w:r w:rsidR="00AF4B2D" w:rsidRPr="000825A9">
        <w:t>Kvalifikacijos reikalavimai ūkio subjektų grupei, kuri pateikia bendrą pasiūlymą:</w:t>
      </w:r>
    </w:p>
    <w:p w:rsidR="00AF4B2D" w:rsidRPr="000702D0" w:rsidRDefault="00D23E6F" w:rsidP="00202899">
      <w:pPr>
        <w:spacing w:line="276" w:lineRule="auto"/>
        <w:ind w:firstLine="709"/>
        <w:rPr>
          <w:szCs w:val="24"/>
        </w:rPr>
      </w:pPr>
      <w:r>
        <w:t>15</w:t>
      </w:r>
      <w:r w:rsidR="00AF4B2D">
        <w:t xml:space="preserve">.1. </w:t>
      </w:r>
      <w:r w:rsidR="00AF4B2D" w:rsidRPr="000825A9">
        <w:t>kiekvienas ūkio subjektų grupę sudarantis asmuo turi tenkinti  lentelė</w:t>
      </w:r>
      <w:r>
        <w:t>s 11.1.-11</w:t>
      </w:r>
      <w:r w:rsidR="00AF4B2D">
        <w:t>.6. punktuose</w:t>
      </w:r>
      <w:r w:rsidR="00AF4B2D" w:rsidRPr="000825A9">
        <w:t xml:space="preserve"> nurodytus</w:t>
      </w:r>
      <w:r w:rsidR="00AF4B2D">
        <w:t xml:space="preserve"> </w:t>
      </w:r>
      <w:r w:rsidR="00AF4B2D" w:rsidRPr="000825A9">
        <w:t xml:space="preserve">reikalavimus; </w:t>
      </w:r>
    </w:p>
    <w:p w:rsidR="00AF4B2D" w:rsidRDefault="00D23E6F" w:rsidP="00202899">
      <w:pPr>
        <w:spacing w:line="276" w:lineRule="auto"/>
        <w:ind w:firstLine="720"/>
      </w:pPr>
      <w:r>
        <w:rPr>
          <w:lang w:eastAsia="en-US"/>
        </w:rPr>
        <w:t>15</w:t>
      </w:r>
      <w:r w:rsidR="00AF4B2D">
        <w:rPr>
          <w:lang w:eastAsia="en-US"/>
        </w:rPr>
        <w:t xml:space="preserve">.2. jei kuris nors iš ūkio subjektų grupę sudarančių asmenų neatitinka </w:t>
      </w:r>
      <w:r w:rsidR="00AF4B2D" w:rsidRPr="000825A9">
        <w:t>lentelė</w:t>
      </w:r>
      <w:r>
        <w:t>s 11.1.-11</w:t>
      </w:r>
      <w:r w:rsidR="00AF4B2D">
        <w:t>.6. punktuose</w:t>
      </w:r>
      <w:r w:rsidR="00AF4B2D" w:rsidRPr="000825A9">
        <w:t xml:space="preserve"> nurodyt</w:t>
      </w:r>
      <w:r w:rsidR="00AF4B2D">
        <w:t>iems reikalavimams, toks pasiūlymas atmetamas.</w:t>
      </w:r>
    </w:p>
    <w:p w:rsidR="00AF4B2D" w:rsidRPr="000825A9" w:rsidRDefault="00D23E6F" w:rsidP="00202899">
      <w:pPr>
        <w:spacing w:line="276" w:lineRule="auto"/>
        <w:ind w:firstLine="720"/>
        <w:rPr>
          <w:szCs w:val="24"/>
        </w:rPr>
      </w:pPr>
      <w:r>
        <w:rPr>
          <w:lang w:eastAsia="en-US"/>
        </w:rPr>
        <w:t>16</w:t>
      </w:r>
      <w:r w:rsidR="00AF4B2D">
        <w:rPr>
          <w:lang w:eastAsia="en-US"/>
        </w:rPr>
        <w:t xml:space="preserve">. </w:t>
      </w:r>
      <w:r w:rsidR="00AF4B2D" w:rsidRPr="000825A9">
        <w:rPr>
          <w:szCs w:val="24"/>
        </w:rPr>
        <w:t>Tiekėjo pasiūlymas atmetamas, jeigu apie nustatytų reikalavimų atitikimą jis pateikė melagingą informaciją, kurią perkančioji organiz</w:t>
      </w:r>
      <w:r w:rsidR="00296EA9">
        <w:rPr>
          <w:szCs w:val="24"/>
        </w:rPr>
        <w:t xml:space="preserve">acija gali </w:t>
      </w:r>
      <w:r w:rsidR="00AF4B2D" w:rsidRPr="000825A9">
        <w:rPr>
          <w:szCs w:val="24"/>
        </w:rPr>
        <w:t>įrodyti bet kokiomis teisėtomis priemonėmis.</w:t>
      </w:r>
    </w:p>
    <w:p w:rsidR="00AF4B2D" w:rsidRDefault="00AF4B2D" w:rsidP="00310956">
      <w:pPr>
        <w:spacing w:line="276" w:lineRule="auto"/>
        <w:ind w:firstLine="720"/>
        <w:rPr>
          <w:lang w:eastAsia="en-US"/>
        </w:rPr>
      </w:pPr>
    </w:p>
    <w:p w:rsidR="00AF4B2D" w:rsidRDefault="00AF4B2D" w:rsidP="00310956">
      <w:pPr>
        <w:spacing w:line="276" w:lineRule="auto"/>
        <w:ind w:firstLine="720"/>
        <w:jc w:val="center"/>
        <w:rPr>
          <w:b/>
          <w:szCs w:val="24"/>
        </w:rPr>
      </w:pPr>
      <w:r w:rsidRPr="00131469">
        <w:rPr>
          <w:b/>
          <w:szCs w:val="24"/>
        </w:rPr>
        <w:t>IV. ŪKIO SUBJEKTŲ GRUPĖS DALYVAVIMAS PIRKIMO PROCEDŪROSE</w:t>
      </w:r>
    </w:p>
    <w:p w:rsidR="00AF4B2D" w:rsidRDefault="00AF4B2D" w:rsidP="00310956">
      <w:pPr>
        <w:spacing w:line="276" w:lineRule="auto"/>
        <w:ind w:firstLine="720"/>
        <w:jc w:val="center"/>
        <w:rPr>
          <w:b/>
          <w:szCs w:val="24"/>
        </w:rPr>
      </w:pPr>
    </w:p>
    <w:p w:rsidR="00AF4B2D" w:rsidRPr="000825A9" w:rsidRDefault="00D23E6F" w:rsidP="00202899">
      <w:pPr>
        <w:spacing w:line="276" w:lineRule="auto"/>
        <w:ind w:firstLine="709"/>
        <w:rPr>
          <w:szCs w:val="24"/>
        </w:rPr>
      </w:pPr>
      <w:r>
        <w:rPr>
          <w:szCs w:val="24"/>
        </w:rPr>
        <w:t>17</w:t>
      </w:r>
      <w:r w:rsidR="00AF4B2D">
        <w:rPr>
          <w:szCs w:val="24"/>
        </w:rPr>
        <w:t xml:space="preserve">. </w:t>
      </w:r>
      <w:r w:rsidR="00AF4B2D" w:rsidRPr="000825A9">
        <w:rPr>
          <w:szCs w:val="24"/>
        </w:rPr>
        <w:t>Jei pirkimo procedūrose dalyvauja ūkio subjektų grupė, ji pateikia jungtinės veiklos sutartį arba jos kopiją. Pateikiamas skenuotas dokumentas elektroninėje formoje.  Jungtinės veiklos sutartyje turi būti nurodyti kiekvienos šios sutarties šalies įsipareigojimai vykdant numatomą su perkančiąja organizacija sudaryti pirkimo sutartį, šių įsipareigojimų vertės dalis bendroje sutarties vertėje. Sutartis turi numatyti solidarią visų šios sutarties šalių atsakomybę už prievolių perkančiajai organizacijai nevykdymą. Taip pat sutartyje turi būti numatyta, kuris asmuo atstovauja ūkio subjektų grupę (su kuo perkančioji organizacija turėtų bendrauti pasiūlymo vertinimo metu kylančiais klausimais ir teikti su pasiūlymo įvertinimu susijusią informaciją).</w:t>
      </w:r>
    </w:p>
    <w:p w:rsidR="00AF4B2D" w:rsidRDefault="00D23E6F" w:rsidP="00202899">
      <w:pPr>
        <w:spacing w:line="276" w:lineRule="auto"/>
        <w:ind w:firstLine="709"/>
        <w:rPr>
          <w:szCs w:val="24"/>
        </w:rPr>
      </w:pPr>
      <w:r>
        <w:rPr>
          <w:lang w:eastAsia="en-US"/>
        </w:rPr>
        <w:t>18</w:t>
      </w:r>
      <w:r w:rsidR="00AF4B2D">
        <w:rPr>
          <w:lang w:eastAsia="en-US"/>
        </w:rPr>
        <w:t xml:space="preserve">. </w:t>
      </w:r>
      <w:r w:rsidR="00AF4B2D" w:rsidRPr="000825A9">
        <w:rPr>
          <w:szCs w:val="24"/>
        </w:rPr>
        <w:t>Perkančioji organizacija nereikalauja, kad ūkio subjektų grupės pateiktą pasiūlymą pripažinus geriausiu ir perkančiajai organizacijai pasiūlius sudaryti pirkimo sutartį, ši ūkio subjektų grupė įgautų tam tikrą teisinę formą.</w:t>
      </w:r>
    </w:p>
    <w:p w:rsidR="00AF4B2D" w:rsidRDefault="00AF4B2D" w:rsidP="00310956">
      <w:pPr>
        <w:spacing w:line="276" w:lineRule="auto"/>
        <w:ind w:firstLine="720"/>
        <w:jc w:val="both"/>
        <w:rPr>
          <w:lang w:eastAsia="en-US"/>
        </w:rPr>
      </w:pPr>
    </w:p>
    <w:p w:rsidR="00AF4B2D" w:rsidRDefault="00AF4B2D" w:rsidP="00310956">
      <w:pPr>
        <w:spacing w:line="276" w:lineRule="auto"/>
        <w:jc w:val="center"/>
        <w:rPr>
          <w:rFonts w:ascii="Times New Roman Bold" w:hAnsi="Times New Roman Bold"/>
          <w:szCs w:val="24"/>
        </w:rPr>
      </w:pPr>
      <w:r w:rsidRPr="00131469">
        <w:rPr>
          <w:b/>
          <w:szCs w:val="24"/>
        </w:rPr>
        <w:t>V.</w:t>
      </w:r>
      <w:r w:rsidRPr="00131469">
        <w:rPr>
          <w:szCs w:val="24"/>
        </w:rPr>
        <w:t> </w:t>
      </w:r>
      <w:r w:rsidRPr="00131469">
        <w:rPr>
          <w:b/>
          <w:szCs w:val="24"/>
        </w:rPr>
        <w:t xml:space="preserve">PASIŪLYMŲ RENGIMAS, </w:t>
      </w:r>
      <w:r w:rsidRPr="00131469">
        <w:rPr>
          <w:rFonts w:ascii="Times New Roman Bold" w:hAnsi="Times New Roman Bold"/>
          <w:b/>
          <w:szCs w:val="24"/>
        </w:rPr>
        <w:t>PATEIKIMAS IR KEITIMAS</w:t>
      </w:r>
    </w:p>
    <w:p w:rsidR="00AF4B2D" w:rsidRDefault="00AF4B2D" w:rsidP="00310956">
      <w:pPr>
        <w:spacing w:line="276" w:lineRule="auto"/>
        <w:ind w:firstLine="709"/>
        <w:jc w:val="both"/>
        <w:rPr>
          <w:rFonts w:ascii="Times New Roman Bold" w:hAnsi="Times New Roman Bold"/>
          <w:szCs w:val="24"/>
        </w:rPr>
      </w:pPr>
    </w:p>
    <w:p w:rsidR="00AF4B2D" w:rsidRDefault="00D23E6F" w:rsidP="00202899">
      <w:pPr>
        <w:pStyle w:val="Antrat2"/>
      </w:pPr>
      <w:r>
        <w:t>19</w:t>
      </w:r>
      <w:r w:rsidR="00AF4B2D">
        <w:t xml:space="preserve">. Tiekėjai gali pateikti vieną pasiūlymą kiekvienai pirkimo daliai. Būtina nurodyti kuriai pirkimo daliai (ar dalims) teikiamas pasiūlymas. </w:t>
      </w:r>
    </w:p>
    <w:p w:rsidR="00AF4B2D" w:rsidRDefault="00D23E6F" w:rsidP="00202899">
      <w:pPr>
        <w:spacing w:line="276" w:lineRule="auto"/>
        <w:ind w:firstLine="709"/>
        <w:rPr>
          <w:szCs w:val="24"/>
        </w:rPr>
      </w:pPr>
      <w:r>
        <w:rPr>
          <w:szCs w:val="24"/>
        </w:rPr>
        <w:t>20</w:t>
      </w:r>
      <w:r w:rsidR="00AF4B2D">
        <w:rPr>
          <w:szCs w:val="24"/>
        </w:rPr>
        <w:t xml:space="preserve">. </w:t>
      </w:r>
      <w:r w:rsidR="00AF4B2D" w:rsidRPr="000F7292">
        <w:rPr>
          <w:szCs w:val="24"/>
        </w:rPr>
        <w:t>Tiekėjams nėra leidžiama pateikti alternatyvių pasiūlymų</w:t>
      </w:r>
      <w:r w:rsidR="00AF4B2D" w:rsidRPr="000825A9">
        <w:rPr>
          <w:szCs w:val="24"/>
        </w:rPr>
        <w:t xml:space="preserve">. Tiekėjui pateikus alternatyvų pasiūlymą, jo pasiūlymas ir alternatyvus pasiūlymas (alternatyvūs pasiūlymai) bus atmesti. </w:t>
      </w:r>
    </w:p>
    <w:p w:rsidR="00AF4B2D" w:rsidRPr="000825A9" w:rsidRDefault="00D23E6F" w:rsidP="00202899">
      <w:pPr>
        <w:spacing w:line="276" w:lineRule="auto"/>
        <w:ind w:firstLine="709"/>
        <w:rPr>
          <w:szCs w:val="24"/>
        </w:rPr>
      </w:pPr>
      <w:r>
        <w:rPr>
          <w:szCs w:val="24"/>
        </w:rPr>
        <w:t>21</w:t>
      </w:r>
      <w:r w:rsidR="00AF4B2D">
        <w:rPr>
          <w:szCs w:val="24"/>
        </w:rPr>
        <w:t xml:space="preserve">. </w:t>
      </w:r>
      <w:r w:rsidR="00AF4B2D" w:rsidRPr="000825A9">
        <w:rPr>
          <w:szCs w:val="24"/>
        </w:rPr>
        <w:t xml:space="preserve">Pateikdamas pasiūlymą tiekėjas sutinka su šiomis konkurso sąlygomis ir patvirtina, kad jo pasiūlyme pateikta informacija yra teisinga ir apima viską, ko reikia tinkamam pirkimo sutarties įvykdymui. </w:t>
      </w:r>
    </w:p>
    <w:p w:rsidR="00AF4B2D" w:rsidRPr="000825A9" w:rsidRDefault="00D23E6F" w:rsidP="00202899">
      <w:pPr>
        <w:spacing w:line="276" w:lineRule="auto"/>
        <w:ind w:firstLine="709"/>
        <w:rPr>
          <w:szCs w:val="24"/>
        </w:rPr>
      </w:pPr>
      <w:r>
        <w:rPr>
          <w:szCs w:val="24"/>
        </w:rPr>
        <w:t>22</w:t>
      </w:r>
      <w:r w:rsidR="00AF4B2D">
        <w:rPr>
          <w:szCs w:val="24"/>
        </w:rPr>
        <w:t xml:space="preserve">. </w:t>
      </w:r>
      <w:r w:rsidR="00AF4B2D" w:rsidRPr="000F7292">
        <w:rPr>
          <w:szCs w:val="24"/>
        </w:rPr>
        <w:t>Perkančiajai organizacijai pasiūlymai teikiami tik elektroninėmis priemonėmis</w:t>
      </w:r>
      <w:r w:rsidR="00AF4B2D" w:rsidRPr="000825A9">
        <w:rPr>
          <w:szCs w:val="24"/>
        </w:rPr>
        <w:t xml:space="preserve"> naudojant CVP IS. Pasiūlymai teikiami popierinėje formoje ir vokuose nebus priimami ir vertinami.</w:t>
      </w:r>
    </w:p>
    <w:p w:rsidR="00AF4B2D" w:rsidRDefault="00D23E6F" w:rsidP="00202899">
      <w:pPr>
        <w:spacing w:line="276" w:lineRule="auto"/>
        <w:ind w:firstLine="709"/>
        <w:rPr>
          <w:szCs w:val="24"/>
        </w:rPr>
      </w:pPr>
      <w:r>
        <w:rPr>
          <w:szCs w:val="24"/>
        </w:rPr>
        <w:t>23</w:t>
      </w:r>
      <w:r w:rsidR="00AF4B2D">
        <w:rPr>
          <w:szCs w:val="24"/>
        </w:rPr>
        <w:t xml:space="preserve">. </w:t>
      </w:r>
      <w:r w:rsidR="00AF4B2D" w:rsidRPr="000825A9">
        <w:rPr>
          <w:szCs w:val="24"/>
        </w:rPr>
        <w:t>Elektroninėmis priemonėmis pasiūlymus gali teikti tiekėjai registruoti CVP IS pasiekiamoje adresu</w:t>
      </w:r>
      <w:r w:rsidR="00296EA9">
        <w:rPr>
          <w:szCs w:val="24"/>
        </w:rPr>
        <w:t>:</w:t>
      </w:r>
      <w:r w:rsidR="00AF4B2D" w:rsidRPr="000825A9">
        <w:rPr>
          <w:szCs w:val="24"/>
        </w:rPr>
        <w:t xml:space="preserve"> </w:t>
      </w:r>
      <w:hyperlink r:id="rId8" w:history="1">
        <w:r w:rsidR="00AF4B2D" w:rsidRPr="000825A9">
          <w:rPr>
            <w:i/>
            <w:color w:val="0000FF"/>
            <w:szCs w:val="24"/>
            <w:u w:val="single"/>
          </w:rPr>
          <w:t>https://pirkimai.eviesiejipirkimai.lt</w:t>
        </w:r>
      </w:hyperlink>
      <w:r w:rsidR="00AF4B2D" w:rsidRPr="000825A9">
        <w:rPr>
          <w:szCs w:val="24"/>
        </w:rPr>
        <w:t xml:space="preserve"> .</w:t>
      </w:r>
      <w:r w:rsidR="00AF4B2D">
        <w:rPr>
          <w:szCs w:val="24"/>
        </w:rPr>
        <w:t xml:space="preserve"> </w:t>
      </w:r>
      <w:r w:rsidR="00296EA9">
        <w:rPr>
          <w:szCs w:val="24"/>
        </w:rPr>
        <w:t>Registracija</w:t>
      </w:r>
      <w:r w:rsidR="00AF4B2D">
        <w:rPr>
          <w:szCs w:val="24"/>
        </w:rPr>
        <w:t xml:space="preserve"> </w:t>
      </w:r>
      <w:r w:rsidR="00AF4B2D" w:rsidRPr="005F51E7">
        <w:rPr>
          <w:szCs w:val="24"/>
        </w:rPr>
        <w:t>CVP</w:t>
      </w:r>
      <w:r w:rsidR="00AF4B2D" w:rsidRPr="000825A9">
        <w:rPr>
          <w:szCs w:val="24"/>
        </w:rPr>
        <w:t> IS yra nemokama.</w:t>
      </w:r>
    </w:p>
    <w:p w:rsidR="00AF4B2D" w:rsidRPr="005A7A51" w:rsidRDefault="00D23E6F" w:rsidP="00202899">
      <w:pPr>
        <w:pStyle w:val="Antrat2"/>
        <w:rPr>
          <w:rFonts w:eastAsia="Arial Unicode MS"/>
        </w:rPr>
      </w:pPr>
      <w:r>
        <w:t>24</w:t>
      </w:r>
      <w:r w:rsidR="00AF4B2D">
        <w:t xml:space="preserve">. </w:t>
      </w:r>
      <w:r w:rsidR="00AF4B2D" w:rsidRPr="00F83AB7">
        <w:rPr>
          <w:rFonts w:eastAsia="Arial Unicode MS"/>
        </w:rPr>
        <w:t>Tiekėjo pasiūlymas turi būti pasirašytas saugiu elektroniniu parašu, atitinkančiu Lietuvos Respublikos elektroninio parašo įstatyme nustatytus reikalavimus</w:t>
      </w:r>
      <w:r w:rsidR="00AF4B2D">
        <w:rPr>
          <w:rFonts w:eastAsia="Arial Unicode MS"/>
        </w:rPr>
        <w:t>.</w:t>
      </w:r>
    </w:p>
    <w:p w:rsidR="00AF4B2D" w:rsidRPr="000825A9" w:rsidRDefault="00D23E6F" w:rsidP="00202899">
      <w:pPr>
        <w:spacing w:line="276" w:lineRule="auto"/>
        <w:ind w:firstLine="709"/>
        <w:rPr>
          <w:szCs w:val="24"/>
        </w:rPr>
      </w:pPr>
      <w:r>
        <w:rPr>
          <w:szCs w:val="24"/>
        </w:rPr>
        <w:t>25</w:t>
      </w:r>
      <w:r w:rsidR="00AF4B2D">
        <w:rPr>
          <w:szCs w:val="24"/>
        </w:rPr>
        <w:t xml:space="preserve">. </w:t>
      </w:r>
      <w:r w:rsidR="00AF4B2D" w:rsidRPr="000825A9">
        <w:rPr>
          <w:szCs w:val="24"/>
        </w:rPr>
        <w:t xml:space="preserve">Perkančioji organizacija reikalauja, kad visi tiekėjų kvalifikacijos reikalavimus įrodantys bei visi kiti pasiūlyme pateikiami dokumentai būtų pateikti elektroninėje formoje, </w:t>
      </w:r>
      <w:proofErr w:type="spellStart"/>
      <w:r w:rsidR="00AF4B2D" w:rsidRPr="000825A9">
        <w:rPr>
          <w:szCs w:val="24"/>
        </w:rPr>
        <w:t>t.y</w:t>
      </w:r>
      <w:proofErr w:type="spellEnd"/>
      <w:r w:rsidR="00AF4B2D" w:rsidRPr="000825A9">
        <w:rPr>
          <w:szCs w:val="24"/>
        </w:rPr>
        <w:t>. tiesiogiai suformuoti elektroninėmis priemonėmis (pvz., tiekėjo deklaracija) arba pateikiant nuskenuotus dokumentų originalus. Reikalaujami visi tiekėjų kvalifikacijos reikalavimus įrodantys dokumentai elektroninėje formoje turi būti pateikiami prijungiant („prisegant“) juos prie atsakymų į tiekėjų kvalifikacijos klausimyno klausimus, kiti dokumentai pateikiami su pasiūlymu.</w:t>
      </w:r>
    </w:p>
    <w:p w:rsidR="00AF4B2D" w:rsidRPr="000825A9" w:rsidRDefault="00D23E6F" w:rsidP="00202899">
      <w:pPr>
        <w:spacing w:line="276" w:lineRule="auto"/>
        <w:ind w:firstLine="709"/>
        <w:rPr>
          <w:szCs w:val="24"/>
          <w:u w:val="single"/>
        </w:rPr>
      </w:pPr>
      <w:r>
        <w:rPr>
          <w:szCs w:val="24"/>
        </w:rPr>
        <w:lastRenderedPageBreak/>
        <w:t>26</w:t>
      </w:r>
      <w:r w:rsidR="00AF4B2D">
        <w:rPr>
          <w:szCs w:val="24"/>
        </w:rPr>
        <w:t xml:space="preserve">. </w:t>
      </w:r>
      <w:r w:rsidR="00AF4B2D" w:rsidRPr="000825A9">
        <w:rPr>
          <w:szCs w:val="24"/>
        </w:rPr>
        <w:t>Tiekėjo pasiūlymas bei kita korespondencija pateikiama lietuvių</w:t>
      </w:r>
      <w:r w:rsidR="00AF4B2D" w:rsidRPr="000825A9">
        <w:rPr>
          <w:i/>
          <w:szCs w:val="24"/>
        </w:rPr>
        <w:t xml:space="preserve"> </w:t>
      </w:r>
      <w:r w:rsidR="00AF4B2D" w:rsidRPr="000825A9">
        <w:rPr>
          <w:szCs w:val="24"/>
        </w:rPr>
        <w:t>kalba. Jei atitinkami dokumentai yra išduoti kita, nei reikalaujama, kalba, turi būti pateiktas tinkamai patvirtintas vertimas į reikalaujamą kalbą. Tinkamai patvirtintu bus laikomas vertimas, patvirtintas vertėjo parašu ir vertimo biuro antspaudu, o tuo atveju jei vertimą atliko tiekėjo vertėjas – vertėjo parašas ir įmonės antspaudas. Vertimas pateikiamas skenuotas elektroninėje formoje.</w:t>
      </w:r>
      <w:r w:rsidR="00AF4B2D" w:rsidRPr="000825A9">
        <w:rPr>
          <w:szCs w:val="24"/>
          <w:u w:val="single"/>
        </w:rPr>
        <w:t xml:space="preserve"> </w:t>
      </w:r>
    </w:p>
    <w:p w:rsidR="00AF4B2D" w:rsidRDefault="00D23E6F" w:rsidP="00202899">
      <w:pPr>
        <w:spacing w:line="276" w:lineRule="auto"/>
        <w:ind w:firstLine="709"/>
        <w:rPr>
          <w:b/>
          <w:szCs w:val="24"/>
        </w:rPr>
      </w:pPr>
      <w:r>
        <w:rPr>
          <w:szCs w:val="24"/>
        </w:rPr>
        <w:t>27</w:t>
      </w:r>
      <w:r w:rsidR="00AF4B2D" w:rsidRPr="000C60CA">
        <w:rPr>
          <w:szCs w:val="24"/>
        </w:rPr>
        <w:t>.</w:t>
      </w:r>
      <w:r w:rsidR="00AF4B2D" w:rsidRPr="006F49B5">
        <w:rPr>
          <w:b/>
          <w:szCs w:val="24"/>
        </w:rPr>
        <w:t xml:space="preserve"> </w:t>
      </w:r>
      <w:r w:rsidR="0081280B">
        <w:rPr>
          <w:szCs w:val="24"/>
        </w:rPr>
        <w:t>Prekių kainos pateikiamos eur</w:t>
      </w:r>
      <w:r w:rsidR="00AF4B2D">
        <w:rPr>
          <w:szCs w:val="24"/>
        </w:rPr>
        <w:t>ais.</w:t>
      </w:r>
      <w:r w:rsidR="00AF4B2D">
        <w:rPr>
          <w:i/>
          <w:szCs w:val="24"/>
        </w:rPr>
        <w:t xml:space="preserve"> </w:t>
      </w:r>
      <w:r w:rsidR="00AF4B2D">
        <w:rPr>
          <w:szCs w:val="24"/>
        </w:rPr>
        <w:t>Į prekės kainą įeina visi mokesčiai (taip pat ir PVM) ir visos tiekėjo išlaidos (sandėliavimo, transportavimo, pakavimo ir kitos). Kiekvienai siūlomai pirkimo daliai nurodoma prekės kaina. Taip pat nurodoma bendra pasiūlymo kaina. Dalyvis gali p</w:t>
      </w:r>
      <w:r w:rsidR="008E46F7">
        <w:rPr>
          <w:szCs w:val="24"/>
        </w:rPr>
        <w:t>ateikti pasiūlymą vienai, dviem</w:t>
      </w:r>
      <w:r w:rsidR="00AF4B2D">
        <w:rPr>
          <w:szCs w:val="24"/>
        </w:rPr>
        <w:t xml:space="preserve"> ar </w:t>
      </w:r>
      <w:r w:rsidRPr="005E507D">
        <w:rPr>
          <w:color w:val="000000" w:themeColor="text1"/>
          <w:szCs w:val="24"/>
        </w:rPr>
        <w:t>visoms</w:t>
      </w:r>
      <w:r w:rsidR="00AF4B2D" w:rsidRPr="005E507D">
        <w:rPr>
          <w:color w:val="000000" w:themeColor="text1"/>
          <w:szCs w:val="24"/>
        </w:rPr>
        <w:t xml:space="preserve"> pirkimo dalims</w:t>
      </w:r>
      <w:r w:rsidR="00AF4B2D">
        <w:rPr>
          <w:szCs w:val="24"/>
        </w:rPr>
        <w:t>. Siūlymai priimami tik visam vienos dalies kiekiui (konkurso sąlygų priedas Nr. 1).</w:t>
      </w:r>
    </w:p>
    <w:p w:rsidR="00AF4B2D" w:rsidRPr="000825A9" w:rsidRDefault="00D23E6F" w:rsidP="00202899">
      <w:pPr>
        <w:spacing w:line="276" w:lineRule="auto"/>
        <w:ind w:firstLine="709"/>
        <w:rPr>
          <w:szCs w:val="24"/>
        </w:rPr>
      </w:pPr>
      <w:r>
        <w:rPr>
          <w:szCs w:val="24"/>
        </w:rPr>
        <w:t>28</w:t>
      </w:r>
      <w:r w:rsidR="00AF4B2D">
        <w:rPr>
          <w:szCs w:val="24"/>
        </w:rPr>
        <w:t xml:space="preserve">. </w:t>
      </w:r>
      <w:r w:rsidR="00AF4B2D" w:rsidRPr="000825A9">
        <w:rPr>
          <w:szCs w:val="24"/>
        </w:rPr>
        <w:t xml:space="preserve">Pasiūlymą sudaro tiekėjo pateiktų dokumentų elektroninėje formoje ir atsakymų CVP IS priemonėmis visuma: </w:t>
      </w:r>
    </w:p>
    <w:p w:rsidR="00AF4B2D" w:rsidRDefault="00D23E6F" w:rsidP="00202899">
      <w:pPr>
        <w:pStyle w:val="Antrat2"/>
      </w:pPr>
      <w:r>
        <w:t>28</w:t>
      </w:r>
      <w:r w:rsidR="00AF4B2D">
        <w:t xml:space="preserve">.1. </w:t>
      </w:r>
      <w:r w:rsidR="00AF4B2D" w:rsidRPr="000825A9">
        <w:t>Elektroninėmis priemonėmis užpildyta pas</w:t>
      </w:r>
      <w:r w:rsidR="00AF4B2D">
        <w:t>iūlymo forma, parengta pagal šio pirkimo</w:t>
      </w:r>
      <w:r w:rsidR="00AF4B2D" w:rsidRPr="000825A9">
        <w:t xml:space="preserve"> sąlygų </w:t>
      </w:r>
      <w:r w:rsidR="00AF4B2D">
        <w:t>2</w:t>
      </w:r>
      <w:r w:rsidR="00AF4B2D" w:rsidRPr="000825A9">
        <w:t xml:space="preserve"> priedą bei šiose pirkimo sąlygose išdėstytus reikalavimus ir tiekėjų kvalifikaciją pagrindžiantys  bei kiti su pasiūlymu </w:t>
      </w:r>
      <w:proofErr w:type="spellStart"/>
      <w:r w:rsidR="00AF4B2D" w:rsidRPr="000825A9">
        <w:t>teiktini</w:t>
      </w:r>
      <w:proofErr w:type="spellEnd"/>
      <w:r w:rsidR="00AF4B2D" w:rsidRPr="000825A9">
        <w:t xml:space="preserve"> dokumentai prisegami nuskenuoti  CVP IS lange „Mano pasiūlymas“.</w:t>
      </w:r>
    </w:p>
    <w:p w:rsidR="00AF4B2D" w:rsidRDefault="00CF7940" w:rsidP="00202899">
      <w:pPr>
        <w:spacing w:line="276" w:lineRule="auto"/>
        <w:ind w:firstLine="709"/>
      </w:pPr>
      <w:r>
        <w:rPr>
          <w:szCs w:val="24"/>
        </w:rPr>
        <w:t>29</w:t>
      </w:r>
      <w:r w:rsidR="00AF4B2D">
        <w:rPr>
          <w:szCs w:val="24"/>
        </w:rPr>
        <w:t xml:space="preserve">. </w:t>
      </w:r>
      <w:r w:rsidR="00AF4B2D" w:rsidRPr="004F682A">
        <w:rPr>
          <w:b/>
        </w:rPr>
        <w:t xml:space="preserve">Pasiūlymas turi būti pateiktas iki </w:t>
      </w:r>
      <w:r w:rsidR="00AF4B2D" w:rsidRPr="00401843">
        <w:rPr>
          <w:b/>
        </w:rPr>
        <w:t>201</w:t>
      </w:r>
      <w:r w:rsidR="0080489B">
        <w:rPr>
          <w:b/>
        </w:rPr>
        <w:t>6</w:t>
      </w:r>
      <w:r w:rsidR="00AF4B2D">
        <w:rPr>
          <w:b/>
        </w:rPr>
        <w:t xml:space="preserve"> m</w:t>
      </w:r>
      <w:r w:rsidR="008E46F7">
        <w:rPr>
          <w:b/>
        </w:rPr>
        <w:t>. kovo 2</w:t>
      </w:r>
      <w:r w:rsidR="00757B35">
        <w:rPr>
          <w:b/>
        </w:rPr>
        <w:t>1</w:t>
      </w:r>
      <w:r w:rsidR="00AF4B2D">
        <w:rPr>
          <w:b/>
        </w:rPr>
        <w:t xml:space="preserve"> </w:t>
      </w:r>
      <w:r w:rsidR="00AF4B2D" w:rsidRPr="004F682A">
        <w:rPr>
          <w:b/>
        </w:rPr>
        <w:t>d.</w:t>
      </w:r>
      <w:r w:rsidR="00072F8A">
        <w:rPr>
          <w:b/>
        </w:rPr>
        <w:t xml:space="preserve"> 9</w:t>
      </w:r>
      <w:r w:rsidR="00AF4B2D">
        <w:rPr>
          <w:b/>
        </w:rPr>
        <w:t xml:space="preserve"> val. </w:t>
      </w:r>
      <w:r w:rsidR="00AF4B2D" w:rsidRPr="004F682A">
        <w:rPr>
          <w:b/>
        </w:rPr>
        <w:t xml:space="preserve">00 </w:t>
      </w:r>
      <w:r w:rsidR="00AF4B2D">
        <w:rPr>
          <w:b/>
        </w:rPr>
        <w:t>min</w:t>
      </w:r>
      <w:r w:rsidR="00AF4B2D" w:rsidRPr="004F682A">
        <w:rPr>
          <w:b/>
        </w:rPr>
        <w:t>.</w:t>
      </w:r>
      <w:r w:rsidR="00AF4B2D" w:rsidRPr="000825A9">
        <w:t xml:space="preserve"> (Lietuvos Respublikos laiku) CVP IS priemonėmis. Vėliau gauti pasiūlymai nebus vertinami.</w:t>
      </w:r>
    </w:p>
    <w:p w:rsidR="00AF4B2D" w:rsidRDefault="00CF7940" w:rsidP="00202899">
      <w:pPr>
        <w:spacing w:line="276" w:lineRule="auto"/>
        <w:ind w:firstLine="709"/>
      </w:pPr>
      <w:r>
        <w:t>30</w:t>
      </w:r>
      <w:r w:rsidR="00AF4B2D">
        <w:t xml:space="preserve">. </w:t>
      </w:r>
      <w:r w:rsidR="00AF4B2D" w:rsidRPr="000073EB">
        <w:t>Pasiūlyme turi būti nurodytas jo galiojimo terminas.</w:t>
      </w:r>
      <w:r w:rsidR="00AF4B2D" w:rsidRPr="000825A9">
        <w:t xml:space="preserve"> Pasiūlymas turi galioti </w:t>
      </w:r>
      <w:r w:rsidR="008E46F7">
        <w:t>30</w:t>
      </w:r>
      <w:r w:rsidR="00AF4B2D" w:rsidRPr="000073EB">
        <w:t xml:space="preserve"> </w:t>
      </w:r>
      <w:r w:rsidR="00AF4B2D" w:rsidRPr="000825A9">
        <w:t>dien</w:t>
      </w:r>
      <w:r w:rsidR="008E46F7">
        <w:t>ų</w:t>
      </w:r>
      <w:r w:rsidR="00AF4B2D" w:rsidRPr="000825A9">
        <w:t xml:space="preserve"> nuo galutinio pasiūlymų pateikimo termino dienos. Jeigu pasiūlyme nenurodytas jo galiojimo laikas, laikoma, kad pasiūlymas galioja tiek, kiek numatyta pirkimo dokumentuose.</w:t>
      </w:r>
      <w:r w:rsidR="00AF4B2D">
        <w:t xml:space="preserve"> </w:t>
      </w:r>
    </w:p>
    <w:p w:rsidR="00AF4B2D" w:rsidRPr="000825A9" w:rsidRDefault="00CF7940" w:rsidP="00202899">
      <w:pPr>
        <w:spacing w:line="276" w:lineRule="auto"/>
        <w:ind w:firstLine="709"/>
      </w:pPr>
      <w:r>
        <w:t>31</w:t>
      </w:r>
      <w:r w:rsidR="00AF4B2D">
        <w:t xml:space="preserve">. </w:t>
      </w:r>
      <w:r w:rsidR="00AF4B2D" w:rsidRPr="000825A9">
        <w:t>Tiekėjai savo pasiūlyme turi nurodyti, kokia pasiūlyme pateikta informacija yra konfidenciali. Perkančioji organizacija, viešojo pirkimo komisija (toliau – Komisija), jos nariai  ir kiti asmenys negali atskleisti tiekėjo pateiktos informacijos, kurią tiekėjas nurodė kaip konfidencialią. Informacija, kurią viešai skelbti įpareigoja Lietuvos Respublikos teisės aktai negali būti tiekėjo nurodoma kaip konfidenciali.</w:t>
      </w:r>
    </w:p>
    <w:p w:rsidR="00AF4B2D" w:rsidRDefault="00CF7940" w:rsidP="00202899">
      <w:pPr>
        <w:spacing w:line="276" w:lineRule="auto"/>
        <w:ind w:firstLine="709"/>
      </w:pPr>
      <w:r>
        <w:rPr>
          <w:szCs w:val="24"/>
        </w:rPr>
        <w:t>32</w:t>
      </w:r>
      <w:r w:rsidR="00AF4B2D">
        <w:rPr>
          <w:szCs w:val="24"/>
        </w:rPr>
        <w:t xml:space="preserve">. </w:t>
      </w:r>
      <w:r w:rsidR="00AF4B2D" w:rsidRPr="000825A9">
        <w:t>Kol nesibaigė pasiūlymų galiojimo laikas, perkančioji organizacija turi teisę prašyti CVP IS priemonėmis, kad tiekėjai pratęstų jų galiojimą iki konkrečiai nurodyto laiko. Tiekėjas CVP IS priemonėmis gali atmesti tokį prašymą.</w:t>
      </w:r>
    </w:p>
    <w:p w:rsidR="00AF4B2D" w:rsidRDefault="00CF7940" w:rsidP="00202899">
      <w:pPr>
        <w:spacing w:line="276" w:lineRule="auto"/>
        <w:ind w:firstLine="709"/>
      </w:pPr>
      <w:r>
        <w:t>33</w:t>
      </w:r>
      <w:r w:rsidR="00AF4B2D">
        <w:t xml:space="preserve">. </w:t>
      </w:r>
      <w:r w:rsidR="00AF4B2D" w:rsidRPr="000825A9">
        <w:t>Tiekėjas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 pabaigos.</w:t>
      </w:r>
      <w:r w:rsidR="00AF4B2D">
        <w:t xml:space="preserve"> </w:t>
      </w:r>
    </w:p>
    <w:p w:rsidR="00AF4B2D" w:rsidRDefault="00CF7940" w:rsidP="00202899">
      <w:pPr>
        <w:spacing w:line="276" w:lineRule="auto"/>
        <w:ind w:firstLine="709"/>
      </w:pPr>
      <w:r>
        <w:t>34</w:t>
      </w:r>
      <w:r w:rsidR="00AF4B2D">
        <w:t xml:space="preserve">. </w:t>
      </w:r>
      <w:r w:rsidR="00AF4B2D" w:rsidRPr="000825A9">
        <w:t xml:space="preserve">Perkančioji organizacija turi teisę pratęsti pasiūlymo pateikimo terminą. Apie naują pasiūlymų pateikimo terminą perkančioji organizacija </w:t>
      </w:r>
      <w:bookmarkStart w:id="4" w:name="_Ref47705856"/>
      <w:r w:rsidR="00AF4B2D" w:rsidRPr="000825A9">
        <w:t xml:space="preserve"> paskelbia CVP IS.</w:t>
      </w:r>
      <w:bookmarkEnd w:id="4"/>
    </w:p>
    <w:p w:rsidR="00AF4B2D" w:rsidRDefault="00CF7940" w:rsidP="00202899">
      <w:pPr>
        <w:spacing w:line="276" w:lineRule="auto"/>
        <w:ind w:firstLine="709"/>
      </w:pPr>
      <w:r>
        <w:t>35</w:t>
      </w:r>
      <w:r w:rsidR="00AF4B2D">
        <w:t xml:space="preserve">. </w:t>
      </w:r>
      <w:r w:rsidR="00AF4B2D" w:rsidRPr="000825A9">
        <w:t>Tiekėjas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w:t>
      </w:r>
    </w:p>
    <w:p w:rsidR="00AF4B2D" w:rsidRPr="00130EFE" w:rsidRDefault="00CF7940" w:rsidP="00202899">
      <w:pPr>
        <w:spacing w:line="276" w:lineRule="auto"/>
        <w:ind w:firstLine="709"/>
        <w:rPr>
          <w:szCs w:val="24"/>
        </w:rPr>
      </w:pPr>
      <w:r>
        <w:rPr>
          <w:b/>
          <w:szCs w:val="24"/>
        </w:rPr>
        <w:t>36</w:t>
      </w:r>
      <w:r w:rsidR="00AF4B2D" w:rsidRPr="00130EFE">
        <w:rPr>
          <w:b/>
          <w:szCs w:val="24"/>
        </w:rPr>
        <w:t xml:space="preserve">. Tiekėjas kartu su pasiūlymu privalo pateikti Lietuvos Respublikos ūkio ministro </w:t>
      </w:r>
      <w:smartTag w:uri="urn:schemas-microsoft-com:office:smarttags" w:element="metricconverter">
        <w:smartTagPr>
          <w:attr w:name="ProductID" w:val="2011 m"/>
        </w:smartTagPr>
        <w:r w:rsidR="00AF4B2D" w:rsidRPr="00130EFE">
          <w:rPr>
            <w:b/>
            <w:szCs w:val="24"/>
          </w:rPr>
          <w:t>2011 m</w:t>
        </w:r>
      </w:smartTag>
      <w:r w:rsidR="00AF4B2D" w:rsidRPr="00130EFE">
        <w:rPr>
          <w:b/>
          <w:szCs w:val="24"/>
        </w:rPr>
        <w:t>. rusėjo 30 d. įsakymu Nr. 4-706 patvirtintos formos Tiekėjo sąžiningumo deklaraciją</w:t>
      </w:r>
      <w:r w:rsidR="00AF4B2D" w:rsidRPr="00130EFE">
        <w:rPr>
          <w:szCs w:val="24"/>
        </w:rPr>
        <w:t>, patvirtinančią tai, kad tiekėjas nedavė ir neketina duoti perkančiosios organizacijos valstybės tarnautojams (darbuotojams) ar kitų tiekėjų atstovams pinigų, dovanų, nesuteikė jokių paslaugų ar kitokio atlygio už sudarytas ar nesudarytas sąlygas, susijusias su palankiais veiksmais laimėti</w:t>
      </w:r>
      <w:r w:rsidR="008C323B">
        <w:rPr>
          <w:szCs w:val="24"/>
        </w:rPr>
        <w:t xml:space="preserve"> </w:t>
      </w:r>
      <w:r w:rsidR="00AF4B2D" w:rsidRPr="00130EFE">
        <w:rPr>
          <w:szCs w:val="24"/>
        </w:rPr>
        <w:t>pirkimus (toliau – Tiekėjo sąžiningumo deklaracija). Tiekėjo sąžiningu</w:t>
      </w:r>
      <w:r w:rsidR="00AF4B2D">
        <w:rPr>
          <w:szCs w:val="24"/>
        </w:rPr>
        <w:t>mo deklaracija (pirkimo sąlygų 3</w:t>
      </w:r>
      <w:r w:rsidR="00202899">
        <w:rPr>
          <w:szCs w:val="24"/>
        </w:rPr>
        <w:t xml:space="preserve"> priedas)</w:t>
      </w:r>
      <w:r w:rsidR="00AF4B2D" w:rsidRPr="00130EFE">
        <w:rPr>
          <w:szCs w:val="24"/>
        </w:rPr>
        <w:t xml:space="preserve"> turi būti pateikiama skenuota elektroninėje formoje.</w:t>
      </w:r>
    </w:p>
    <w:p w:rsidR="00AF4B2D" w:rsidRPr="00130EFE" w:rsidRDefault="00AF4B2D" w:rsidP="00310956">
      <w:pPr>
        <w:spacing w:line="276" w:lineRule="auto"/>
        <w:ind w:firstLine="709"/>
        <w:jc w:val="both"/>
        <w:rPr>
          <w:szCs w:val="24"/>
        </w:rPr>
      </w:pPr>
    </w:p>
    <w:p w:rsidR="00AF4B2D" w:rsidRDefault="00AF4B2D" w:rsidP="00310956">
      <w:pPr>
        <w:spacing w:line="276" w:lineRule="auto"/>
        <w:ind w:firstLine="709"/>
        <w:jc w:val="center"/>
        <w:rPr>
          <w:b/>
        </w:rPr>
      </w:pPr>
      <w:r w:rsidRPr="00367BD2">
        <w:rPr>
          <w:b/>
        </w:rPr>
        <w:lastRenderedPageBreak/>
        <w:t>VI. PIRKIMO SĄLYGŲ PAAIŠKINIMAS IR PATIKSLINIMAS</w:t>
      </w:r>
    </w:p>
    <w:p w:rsidR="00AF4B2D" w:rsidRDefault="00AF4B2D" w:rsidP="00310956">
      <w:pPr>
        <w:spacing w:line="276" w:lineRule="auto"/>
        <w:ind w:firstLine="709"/>
        <w:jc w:val="center"/>
        <w:rPr>
          <w:b/>
        </w:rPr>
      </w:pPr>
    </w:p>
    <w:p w:rsidR="00AF4B2D" w:rsidRDefault="00CF7940" w:rsidP="00202899">
      <w:pPr>
        <w:spacing w:line="276" w:lineRule="auto"/>
        <w:ind w:firstLine="709"/>
      </w:pPr>
      <w:r>
        <w:t>37</w:t>
      </w:r>
      <w:r w:rsidR="00AF4B2D">
        <w:t xml:space="preserve">. </w:t>
      </w:r>
      <w:r w:rsidR="00AF4B2D" w:rsidRPr="000825A9">
        <w:t xml:space="preserve">Bet kokia informacija, prašymai paaiškinti </w:t>
      </w:r>
      <w:r w:rsidR="00AF4B2D">
        <w:t>pirkimo</w:t>
      </w:r>
      <w:r w:rsidR="00AF4B2D" w:rsidRPr="000825A9">
        <w:t xml:space="preserve"> sąlygas, </w:t>
      </w:r>
      <w:r w:rsidR="00AF4B2D">
        <w:t>pirkimo</w:t>
      </w:r>
      <w:r w:rsidR="00AF4B2D" w:rsidRPr="000825A9">
        <w:t xml:space="preserve"> sąlygų paaiškinimai, pranešimai ar kitas perkančiosios organizacijos ir tiekėjo susirašinėjimas yra vykdomas tik CVP IS susirašinėjimo priemonėmis. </w:t>
      </w:r>
    </w:p>
    <w:p w:rsidR="00AF4B2D" w:rsidRPr="004C2404" w:rsidRDefault="00CF7940" w:rsidP="00202899">
      <w:pPr>
        <w:spacing w:line="276" w:lineRule="auto"/>
        <w:ind w:firstLine="709"/>
        <w:rPr>
          <w:b/>
          <w:bCs/>
          <w:iCs/>
        </w:rPr>
      </w:pPr>
      <w:r>
        <w:t>38</w:t>
      </w:r>
      <w:r w:rsidR="00AF4B2D">
        <w:t xml:space="preserve">. </w:t>
      </w:r>
      <w:r w:rsidR="00AF4B2D" w:rsidRPr="000825A9">
        <w:t xml:space="preserve">Prašymai paaiškinti </w:t>
      </w:r>
      <w:r w:rsidR="00AF4B2D">
        <w:t>pirkimo</w:t>
      </w:r>
      <w:r w:rsidR="00AF4B2D" w:rsidRPr="000825A9">
        <w:t xml:space="preserve"> sąlygas gali būti pateikiami perkančiajai organizacijai ne vėliau kaip likus </w:t>
      </w:r>
      <w:r w:rsidR="00AF4B2D">
        <w:t>3</w:t>
      </w:r>
      <w:r w:rsidR="00AF4B2D" w:rsidRPr="000825A9">
        <w:t xml:space="preserve"> darbo dienoms iki pasiūlymų pateikimo termino pabaigos. Tiekėjai turėtų būti aktyvūs ir pateikti klausimus ar paprašyti paaiškinti </w:t>
      </w:r>
      <w:r w:rsidR="00AF4B2D">
        <w:t>pirkimo</w:t>
      </w:r>
      <w:r w:rsidR="00AF4B2D" w:rsidRPr="000825A9">
        <w:t xml:space="preserve"> sąlygas iš karto jas išanalizavę, atsižvelgdami į tai, kad, pasibaigus pasiūlymų pateikimo terminui, pasiūlymo turinio keisti nebus galima. </w:t>
      </w:r>
    </w:p>
    <w:p w:rsidR="00AF4B2D" w:rsidRDefault="00CF7940" w:rsidP="00202899">
      <w:pPr>
        <w:spacing w:line="276" w:lineRule="auto"/>
        <w:ind w:firstLine="709"/>
      </w:pPr>
      <w:r>
        <w:rPr>
          <w:szCs w:val="24"/>
        </w:rPr>
        <w:t>39</w:t>
      </w:r>
      <w:r w:rsidR="00AF4B2D">
        <w:rPr>
          <w:szCs w:val="24"/>
        </w:rPr>
        <w:t xml:space="preserve">. </w:t>
      </w:r>
      <w:r w:rsidR="00AF4B2D" w:rsidRPr="000825A9">
        <w:t xml:space="preserve">Nesibaigus pasiūlymų pateikimo terminui perkančioji organizacija turi teisę savo iniciatyva paaiškinti, patikslinti </w:t>
      </w:r>
      <w:r w:rsidR="00AF4B2D">
        <w:t>pirkimo</w:t>
      </w:r>
      <w:r w:rsidR="00AF4B2D" w:rsidRPr="000825A9">
        <w:t xml:space="preserve"> sąlygas CVP IS priemonėmis.</w:t>
      </w:r>
      <w:r w:rsidR="00AF4B2D">
        <w:t xml:space="preserve"> </w:t>
      </w:r>
    </w:p>
    <w:p w:rsidR="00AF4B2D" w:rsidRDefault="00CF7940" w:rsidP="00202899">
      <w:pPr>
        <w:spacing w:line="276" w:lineRule="auto"/>
        <w:ind w:firstLine="709"/>
      </w:pPr>
      <w:r>
        <w:t>40</w:t>
      </w:r>
      <w:r w:rsidR="00AF4B2D">
        <w:t xml:space="preserve">. </w:t>
      </w:r>
      <w:r w:rsidR="00AF4B2D" w:rsidRPr="000825A9">
        <w:t xml:space="preserve">Atsakydama į kiekvieną tiekėjo CVP IS priemonėmis pateiktą prašymą paaiškinti </w:t>
      </w:r>
      <w:r w:rsidR="00AF4B2D">
        <w:t>pirkimo</w:t>
      </w:r>
      <w:r w:rsidR="00AF4B2D" w:rsidRPr="000825A9">
        <w:t xml:space="preserve"> sąlygas, jeigu jis buvo pateiktas nepasibaigus šių </w:t>
      </w:r>
      <w:r w:rsidR="00AF4B2D">
        <w:t>pirkimo</w:t>
      </w:r>
      <w:r w:rsidR="00AF4B2D" w:rsidRPr="000825A9">
        <w:t xml:space="preserve"> sąlygų </w:t>
      </w:r>
      <w:r w:rsidR="00AF4B2D">
        <w:t>39</w:t>
      </w:r>
      <w:r w:rsidR="00AF4B2D" w:rsidRPr="000825A9">
        <w:t xml:space="preserve"> punkte nurodytam terminui, arba aiškindama, tikslindama</w:t>
      </w:r>
      <w:r w:rsidR="00AF4B2D">
        <w:t xml:space="preserve"> pirkimo</w:t>
      </w:r>
      <w:r w:rsidR="00AF4B2D" w:rsidRPr="000825A9">
        <w:t xml:space="preserve"> sąlygas savo iniciatyva, perkančioji organizacija turi paaiškin</w:t>
      </w:r>
      <w:r w:rsidR="00095FD0">
        <w:t xml:space="preserve">imus, </w:t>
      </w:r>
      <w:proofErr w:type="spellStart"/>
      <w:r w:rsidR="00095FD0">
        <w:t>pati</w:t>
      </w:r>
      <w:r w:rsidR="00AF4B2D" w:rsidRPr="000825A9">
        <w:t>kslinimus</w:t>
      </w:r>
      <w:proofErr w:type="spellEnd"/>
      <w:r w:rsidR="00AF4B2D" w:rsidRPr="000825A9">
        <w:t xml:space="preserve"> paskelbti CVP IS priemonėmis ne vėliau kaip likus 1 darbo dienai iki pasiūlymų pateikimo termino pabaigos. Į laiku gautą tiekėjo prašymą paaiškinti </w:t>
      </w:r>
      <w:r w:rsidR="00AF4B2D">
        <w:t>pirkimo</w:t>
      </w:r>
      <w:r w:rsidR="00AF4B2D" w:rsidRPr="000825A9">
        <w:t xml:space="preserve"> sąlygas perkančioji organiza</w:t>
      </w:r>
      <w:r w:rsidR="00AF4B2D">
        <w:t>cija atsako ne vėliau kaip per 1 darbo dieną</w:t>
      </w:r>
      <w:r w:rsidR="00AF4B2D" w:rsidRPr="000825A9">
        <w:t xml:space="preserve"> nuo jo gavimo dienos.</w:t>
      </w:r>
    </w:p>
    <w:p w:rsidR="00AF4B2D" w:rsidRDefault="00CF7940" w:rsidP="00202899">
      <w:pPr>
        <w:spacing w:line="276" w:lineRule="auto"/>
        <w:ind w:firstLine="709"/>
      </w:pPr>
      <w:r>
        <w:t>41</w:t>
      </w:r>
      <w:r w:rsidR="00AF4B2D">
        <w:t xml:space="preserve">. </w:t>
      </w:r>
      <w:r w:rsidR="00AF4B2D" w:rsidRPr="000825A9">
        <w:t xml:space="preserve">Perkančioji organizacija, paaiškindama ar patikslindama pirkimo dokumentus, privalo užtikrinti tiekėjų anonimiškumą, t. y. privalo užtikrinti, kad tiekėjas nesužinotų kitų tiekėjų, dalyvaujančių pirkimo procedūrose, pavadinimų ir kitų rekvizitų, todėl perkančioji organizacija, atsakydama tiekėjui, kartu siunčia paaiškinimus ir visiems kitiems tiekėjams, kuriems ji pateikė </w:t>
      </w:r>
      <w:r w:rsidR="00AF4B2D">
        <w:t>pirkimo</w:t>
      </w:r>
      <w:r w:rsidR="00AF4B2D" w:rsidRPr="000825A9">
        <w:t xml:space="preserve"> sąlygas, nenurodo, iš ko gavo prašymą duoti paaiškinimą.</w:t>
      </w:r>
    </w:p>
    <w:p w:rsidR="00AF4B2D" w:rsidRDefault="00CF7940" w:rsidP="00202899">
      <w:pPr>
        <w:spacing w:line="276" w:lineRule="auto"/>
        <w:ind w:firstLine="709"/>
      </w:pPr>
      <w:r>
        <w:t>42</w:t>
      </w:r>
      <w:r w:rsidR="00AF4B2D">
        <w:t xml:space="preserve">. </w:t>
      </w:r>
      <w:r w:rsidR="00AF4B2D" w:rsidRPr="000825A9">
        <w:t xml:space="preserve">Perkančioji organizacija nerengs susitikimų su tiekėjais dėl pirkimo dokumentų paaiškinimų. 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w:t>
      </w:r>
      <w:proofErr w:type="spellStart"/>
      <w:r w:rsidR="00AF4B2D" w:rsidRPr="000825A9">
        <w:t>patikslinimus</w:t>
      </w:r>
      <w:proofErr w:type="spellEnd"/>
      <w:r w:rsidR="00AF4B2D" w:rsidRPr="000825A9">
        <w:t xml:space="preserve">. Jeigu perkančioji organizacija </w:t>
      </w:r>
      <w:r w:rsidR="00AF4B2D">
        <w:t>pirkimo</w:t>
      </w:r>
      <w:r w:rsidR="00AF4B2D" w:rsidRPr="000825A9">
        <w:t xml:space="preserve"> sąlygas paaiškina (patikslina) ir negali sąlygų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w:t>
      </w:r>
      <w:proofErr w:type="spellStart"/>
      <w:r w:rsidR="00AF4B2D" w:rsidRPr="000825A9">
        <w:t>patikslinimus</w:t>
      </w:r>
      <w:proofErr w:type="spellEnd"/>
      <w:r w:rsidR="00AF4B2D" w:rsidRPr="000825A9">
        <w:t>). Apie pasiūlymų pateikimo termino pratęsimą pranešama patikslinant skelbimą  CVP IS.</w:t>
      </w:r>
    </w:p>
    <w:p w:rsidR="008C323B" w:rsidRPr="000825A9" w:rsidRDefault="008C323B" w:rsidP="00202899">
      <w:pPr>
        <w:spacing w:line="276" w:lineRule="auto"/>
        <w:ind w:firstLine="709"/>
      </w:pPr>
    </w:p>
    <w:p w:rsidR="00AF4B2D" w:rsidRDefault="00AF4B2D" w:rsidP="00202899">
      <w:pPr>
        <w:spacing w:line="276" w:lineRule="auto"/>
        <w:rPr>
          <w:b/>
        </w:rPr>
      </w:pPr>
      <w:r>
        <w:rPr>
          <w:b/>
          <w:szCs w:val="24"/>
        </w:rPr>
        <w:t xml:space="preserve">VII. </w:t>
      </w:r>
      <w:r w:rsidRPr="005C45F3">
        <w:rPr>
          <w:b/>
        </w:rPr>
        <w:t>VOKŲ SU PASIŪLYMAIS ATPLĖŠIMO - SUS</w:t>
      </w:r>
      <w:r w:rsidR="00202899">
        <w:rPr>
          <w:b/>
        </w:rPr>
        <w:t>IPAŽINIMO SU CVP IS PRIEMONĖMIS</w:t>
      </w:r>
      <w:r w:rsidRPr="005C45F3">
        <w:rPr>
          <w:b/>
        </w:rPr>
        <w:t xml:space="preserve"> GAUTAIS PASIŪLYMAIS PROCEDŪROS</w:t>
      </w:r>
    </w:p>
    <w:p w:rsidR="00AF4B2D" w:rsidRDefault="00AF4B2D" w:rsidP="00310956">
      <w:pPr>
        <w:spacing w:line="276" w:lineRule="auto"/>
        <w:ind w:firstLine="709"/>
        <w:jc w:val="center"/>
        <w:rPr>
          <w:b/>
        </w:rPr>
      </w:pPr>
    </w:p>
    <w:p w:rsidR="00AF4B2D" w:rsidRPr="00ED395C" w:rsidRDefault="00CF7940" w:rsidP="00202899">
      <w:pPr>
        <w:pStyle w:val="pavadinimai"/>
        <w:spacing w:before="0" w:after="0" w:line="276" w:lineRule="auto"/>
        <w:ind w:firstLine="720"/>
        <w:jc w:val="left"/>
        <w:rPr>
          <w:b w:val="0"/>
        </w:rPr>
      </w:pPr>
      <w:r>
        <w:rPr>
          <w:b w:val="0"/>
        </w:rPr>
        <w:t>43</w:t>
      </w:r>
      <w:r w:rsidR="00AF4B2D" w:rsidRPr="00ED395C">
        <w:rPr>
          <w:b w:val="0"/>
        </w:rPr>
        <w:t>. Susipažinimo s</w:t>
      </w:r>
      <w:r w:rsidR="0080489B">
        <w:rPr>
          <w:b w:val="0"/>
        </w:rPr>
        <w:t>u pasiūlymais posėdis įvyks</w:t>
      </w:r>
      <w:r w:rsidR="00AF4B2D" w:rsidRPr="00ED395C">
        <w:rPr>
          <w:b w:val="0"/>
        </w:rPr>
        <w:t xml:space="preserve"> viešojo pirkimo komisijos (toliau – Komisija) posėdyje </w:t>
      </w:r>
      <w:r w:rsidR="00757B35">
        <w:t>2016</w:t>
      </w:r>
      <w:r w:rsidR="00AF4B2D" w:rsidRPr="00ED395C">
        <w:t xml:space="preserve"> m. </w:t>
      </w:r>
      <w:r w:rsidR="008E46F7">
        <w:t>kovo 2</w:t>
      </w:r>
      <w:r w:rsidR="00072F8A">
        <w:t>1 d. 9</w:t>
      </w:r>
      <w:r w:rsidR="00AF4B2D" w:rsidRPr="00ED395C">
        <w:t xml:space="preserve"> val. 00 min., </w:t>
      </w:r>
      <w:r w:rsidR="008E46F7">
        <w:t>Ukmergės „Ryto“ specialiojoje mokykloje</w:t>
      </w:r>
      <w:r w:rsidR="00AF4B2D" w:rsidRPr="00ED395C">
        <w:t>.</w:t>
      </w:r>
      <w:r w:rsidR="00AF4B2D" w:rsidRPr="00ED395C">
        <w:rPr>
          <w:b w:val="0"/>
        </w:rPr>
        <w:t xml:space="preserve"> Į vokų su tiekėjų pasiūlymais atplėšimo procedūrą tiekėjų atstovai nekviečiami.</w:t>
      </w:r>
    </w:p>
    <w:p w:rsidR="00AF4B2D" w:rsidRPr="00ED395C" w:rsidRDefault="00CF7940" w:rsidP="00202899">
      <w:pPr>
        <w:pStyle w:val="pavadinimai"/>
        <w:spacing w:before="0" w:after="0" w:line="276" w:lineRule="auto"/>
        <w:ind w:firstLine="720"/>
        <w:jc w:val="left"/>
        <w:rPr>
          <w:b w:val="0"/>
        </w:rPr>
      </w:pPr>
      <w:r>
        <w:rPr>
          <w:b w:val="0"/>
        </w:rPr>
        <w:t>44</w:t>
      </w:r>
      <w:r w:rsidR="00AF4B2D" w:rsidRPr="00ED395C">
        <w:rPr>
          <w:b w:val="0"/>
        </w:rPr>
        <w:t>. Vokų su pasiūlymais atplėšimo procedūros metu skelbiama:</w:t>
      </w:r>
    </w:p>
    <w:p w:rsidR="00AF4B2D" w:rsidRPr="00ED395C" w:rsidRDefault="00CF7940" w:rsidP="00202899">
      <w:pPr>
        <w:pStyle w:val="pavadinimai"/>
        <w:spacing w:before="0" w:after="0" w:line="276" w:lineRule="auto"/>
        <w:ind w:firstLine="720"/>
        <w:jc w:val="left"/>
        <w:rPr>
          <w:b w:val="0"/>
        </w:rPr>
      </w:pPr>
      <w:r>
        <w:rPr>
          <w:b w:val="0"/>
        </w:rPr>
        <w:t>44</w:t>
      </w:r>
      <w:r w:rsidR="00AF4B2D" w:rsidRPr="00ED395C">
        <w:rPr>
          <w:b w:val="0"/>
        </w:rPr>
        <w:t>.1. pasiūlymą pateikusio tiekėjo pavadinimas;</w:t>
      </w:r>
    </w:p>
    <w:p w:rsidR="00AF4B2D" w:rsidRPr="00ED395C" w:rsidRDefault="00CF7940" w:rsidP="00202899">
      <w:pPr>
        <w:pStyle w:val="pavadinimai"/>
        <w:spacing w:before="0" w:after="0" w:line="276" w:lineRule="auto"/>
        <w:ind w:firstLine="720"/>
        <w:jc w:val="both"/>
        <w:rPr>
          <w:b w:val="0"/>
        </w:rPr>
      </w:pPr>
      <w:r>
        <w:rPr>
          <w:b w:val="0"/>
        </w:rPr>
        <w:t>44</w:t>
      </w:r>
      <w:r w:rsidR="00202899">
        <w:rPr>
          <w:b w:val="0"/>
        </w:rPr>
        <w:t>.2.</w:t>
      </w:r>
      <w:r w:rsidR="00AF4B2D" w:rsidRPr="00ED395C">
        <w:rPr>
          <w:b w:val="0"/>
        </w:rPr>
        <w:t xml:space="preserve"> ar pasiūlymas pateiktas CVP IS priemonėmis;</w:t>
      </w:r>
    </w:p>
    <w:p w:rsidR="00AF4B2D" w:rsidRDefault="00CF7940" w:rsidP="00202899">
      <w:pPr>
        <w:spacing w:line="276" w:lineRule="auto"/>
        <w:ind w:firstLine="720"/>
        <w:rPr>
          <w:rFonts w:eastAsia="Arial Unicode MS"/>
        </w:rPr>
      </w:pPr>
      <w:r>
        <w:t>44</w:t>
      </w:r>
      <w:r w:rsidR="00AF4B2D">
        <w:t xml:space="preserve">.3. </w:t>
      </w:r>
      <w:r w:rsidR="00AF4B2D" w:rsidRPr="00357963">
        <w:rPr>
          <w:rFonts w:eastAsia="Arial Unicode MS"/>
        </w:rPr>
        <w:t>CVP IS priemonėmis pateiktų pasiūlymų būklė – ar nebuvo užregistruota neteisėtos prieigos prie CVP IS priemonėmis pateiktų pasiūlymų atvejų (jei buvo – jų skaičius);</w:t>
      </w:r>
    </w:p>
    <w:p w:rsidR="00AF4B2D" w:rsidRDefault="00CF7940" w:rsidP="00202899">
      <w:pPr>
        <w:spacing w:line="276" w:lineRule="auto"/>
        <w:ind w:firstLine="720"/>
        <w:rPr>
          <w:rFonts w:eastAsia="Arial Unicode MS"/>
        </w:rPr>
      </w:pPr>
      <w:r>
        <w:rPr>
          <w:rFonts w:eastAsia="Arial Unicode MS"/>
        </w:rPr>
        <w:t>44</w:t>
      </w:r>
      <w:r w:rsidR="00AF4B2D">
        <w:rPr>
          <w:rFonts w:eastAsia="Arial Unicode MS"/>
        </w:rPr>
        <w:t xml:space="preserve">.4. </w:t>
      </w:r>
      <w:r w:rsidR="00AF4B2D" w:rsidRPr="00357963">
        <w:rPr>
          <w:rFonts w:eastAsia="Arial Unicode MS"/>
        </w:rPr>
        <w:t>ar CVP IS priemonėmis pateiktame tiekėjo pasiūlyme nurodytas įgalioto asmens vardas, pavardė ir pareigos;</w:t>
      </w:r>
    </w:p>
    <w:p w:rsidR="00AF4B2D" w:rsidRPr="00357963" w:rsidRDefault="00CF7940" w:rsidP="00202899">
      <w:pPr>
        <w:spacing w:line="276" w:lineRule="auto"/>
        <w:ind w:firstLine="720"/>
        <w:rPr>
          <w:rFonts w:eastAsia="Arial Unicode MS"/>
        </w:rPr>
      </w:pPr>
      <w:r>
        <w:rPr>
          <w:rFonts w:eastAsia="Arial Unicode MS"/>
        </w:rPr>
        <w:lastRenderedPageBreak/>
        <w:t>44</w:t>
      </w:r>
      <w:r w:rsidR="00AF4B2D">
        <w:rPr>
          <w:rFonts w:eastAsia="Arial Unicode MS"/>
        </w:rPr>
        <w:t>.5. ar CVP</w:t>
      </w:r>
      <w:r w:rsidR="00AF4B2D" w:rsidRPr="00357963">
        <w:rPr>
          <w:rFonts w:eastAsia="Arial Unicode MS"/>
        </w:rPr>
        <w:t xml:space="preserve"> IS priemonėmis tiekėjų pateikti pasiūlymai yra pasirašyti saugiu elektroniniu parašu</w:t>
      </w:r>
      <w:r w:rsidR="00AF4B2D">
        <w:rPr>
          <w:rFonts w:eastAsia="Arial Unicode MS"/>
        </w:rPr>
        <w:t>;</w:t>
      </w:r>
    </w:p>
    <w:p w:rsidR="00AF4B2D" w:rsidRDefault="00CF7940" w:rsidP="00202899">
      <w:pPr>
        <w:spacing w:line="276" w:lineRule="auto"/>
        <w:ind w:firstLine="720"/>
        <w:rPr>
          <w:rFonts w:eastAsia="Arial Unicode MS"/>
        </w:rPr>
      </w:pPr>
      <w:r>
        <w:rPr>
          <w:rFonts w:eastAsia="Arial Unicode MS"/>
        </w:rPr>
        <w:t>44</w:t>
      </w:r>
      <w:r w:rsidR="00AF4B2D">
        <w:rPr>
          <w:rFonts w:eastAsia="Arial Unicode MS"/>
        </w:rPr>
        <w:t>.6. pasiūlymo kaina.</w:t>
      </w:r>
    </w:p>
    <w:p w:rsidR="00AF4B2D" w:rsidRDefault="00CF7940" w:rsidP="00202899">
      <w:pPr>
        <w:spacing w:line="276" w:lineRule="auto"/>
        <w:ind w:firstLine="720"/>
        <w:rPr>
          <w:rFonts w:eastAsia="Arial Unicode MS"/>
        </w:rPr>
      </w:pPr>
      <w:r>
        <w:rPr>
          <w:rFonts w:eastAsia="Arial Unicode MS"/>
        </w:rPr>
        <w:t>45</w:t>
      </w:r>
      <w:r w:rsidR="00AF4B2D">
        <w:rPr>
          <w:rFonts w:eastAsia="Arial Unicode MS"/>
        </w:rPr>
        <w:t xml:space="preserve">. </w:t>
      </w:r>
      <w:r w:rsidR="00AF4B2D" w:rsidRPr="00116861">
        <w:t>Ši informacija pateikiama posėdyje nedalyvavusiems, tačiau pageidavimą gauti informaciją CVP IS susirašinėjimo priemonėmis pareiškusiems, pasiūlymą pateikusiems tiekėjams</w:t>
      </w:r>
    </w:p>
    <w:p w:rsidR="00AF4B2D" w:rsidRPr="00821143" w:rsidRDefault="00D13773" w:rsidP="00202899">
      <w:pPr>
        <w:spacing w:line="276" w:lineRule="auto"/>
        <w:rPr>
          <w:rFonts w:eastAsia="Arial Unicode MS"/>
        </w:rPr>
      </w:pPr>
      <w:r>
        <w:rPr>
          <w:rFonts w:eastAsia="Arial Unicode MS"/>
        </w:rPr>
        <w:t xml:space="preserve">            </w:t>
      </w:r>
      <w:r w:rsidR="00CF7940">
        <w:rPr>
          <w:rFonts w:eastAsia="Arial Unicode MS"/>
        </w:rPr>
        <w:t>46</w:t>
      </w:r>
      <w:r w:rsidR="00AF4B2D" w:rsidRPr="008F207B">
        <w:rPr>
          <w:rFonts w:eastAsia="Arial Unicode MS"/>
        </w:rPr>
        <w:t>. Pasiūlymo</w:t>
      </w:r>
      <w:r w:rsidR="00AF4B2D" w:rsidRPr="001B5F5F">
        <w:rPr>
          <w:rFonts w:eastAsia="Arial Unicode MS"/>
        </w:rPr>
        <w:t xml:space="preserve"> kaina laikoma tik ta kaina, kurią tiekėjas nurodė CVP IS lange </w:t>
      </w:r>
      <w:r w:rsidR="00AF4B2D" w:rsidRPr="001B5F5F">
        <w:rPr>
          <w:rFonts w:eastAsia="Arial Unicode MS"/>
          <w:i/>
        </w:rPr>
        <w:t>„Mano pasiūlymas“</w:t>
      </w:r>
      <w:r w:rsidR="00AF4B2D" w:rsidRPr="001B5F5F">
        <w:rPr>
          <w:rFonts w:eastAsia="Arial Unicode MS"/>
        </w:rPr>
        <w:t xml:space="preserve"> lentelės dalyje (nuorodoje) </w:t>
      </w:r>
      <w:r w:rsidR="00AF4B2D" w:rsidRPr="001B5F5F">
        <w:rPr>
          <w:rFonts w:eastAsia="Arial Unicode MS"/>
          <w:i/>
        </w:rPr>
        <w:t>„Siūloma kaina“</w:t>
      </w:r>
      <w:r w:rsidR="00AF4B2D" w:rsidRPr="001B5F5F">
        <w:rPr>
          <w:rFonts w:eastAsia="Arial Unicode MS"/>
        </w:rPr>
        <w:t xml:space="preserve"> ir tame pačiame lange, paspausdamas nuorodą </w:t>
      </w:r>
      <w:r w:rsidR="00AF4B2D" w:rsidRPr="001B5F5F">
        <w:rPr>
          <w:rFonts w:eastAsia="Arial Unicode MS"/>
          <w:i/>
        </w:rPr>
        <w:t xml:space="preserve">„Pateikti pasiūlymą“, </w:t>
      </w:r>
      <w:r w:rsidR="00AF4B2D" w:rsidRPr="001B5F5F">
        <w:rPr>
          <w:rFonts w:eastAsia="Arial Unicode MS"/>
        </w:rPr>
        <w:t>jį pateikė pasirašydamas saugiu elektroniniu parašu.</w:t>
      </w:r>
      <w:r w:rsidR="00AF4B2D">
        <w:rPr>
          <w:rFonts w:eastAsia="Arial Unicode MS"/>
        </w:rPr>
        <w:t xml:space="preserve"> </w:t>
      </w:r>
    </w:p>
    <w:p w:rsidR="00AF4B2D" w:rsidRPr="00FB73B5" w:rsidRDefault="00CF7940" w:rsidP="00202899">
      <w:pPr>
        <w:spacing w:line="276" w:lineRule="auto"/>
        <w:ind w:firstLine="720"/>
        <w:rPr>
          <w:rFonts w:eastAsia="Arial Unicode MS"/>
        </w:rPr>
      </w:pPr>
      <w:r>
        <w:rPr>
          <w:rFonts w:eastAsia="Arial Unicode MS"/>
        </w:rPr>
        <w:t>47</w:t>
      </w:r>
      <w:r w:rsidR="00AF4B2D" w:rsidRPr="00FB73B5">
        <w:rPr>
          <w:rFonts w:eastAsia="Arial Unicode MS"/>
        </w:rPr>
        <w:t>.</w:t>
      </w:r>
      <w:r w:rsidR="00AF4B2D">
        <w:rPr>
          <w:rFonts w:eastAsia="Arial Unicode MS"/>
          <w:i/>
        </w:rPr>
        <w:t xml:space="preserve"> </w:t>
      </w:r>
      <w:r w:rsidR="00AF4B2D" w:rsidRPr="00A22B79">
        <w:rPr>
          <w:rFonts w:eastAsia="Arial Unicode MS"/>
        </w:rPr>
        <w:t>Pasiūlymų nagrinėjimo, vertinimo ir palyginimo procedūras atlieka Komisija, tiekėjams ar jų įgaliotiems atstovams nedalyvaujant</w:t>
      </w:r>
      <w:r w:rsidR="00AF4B2D">
        <w:rPr>
          <w:rFonts w:eastAsia="Arial Unicode MS"/>
        </w:rPr>
        <w:t>.</w:t>
      </w:r>
    </w:p>
    <w:p w:rsidR="00AF4B2D" w:rsidRDefault="00AF4B2D" w:rsidP="00310956">
      <w:pPr>
        <w:spacing w:line="276" w:lineRule="auto"/>
        <w:ind w:firstLine="720"/>
        <w:jc w:val="both"/>
        <w:rPr>
          <w:szCs w:val="24"/>
        </w:rPr>
      </w:pPr>
    </w:p>
    <w:p w:rsidR="00AF4B2D" w:rsidRDefault="00AF4B2D" w:rsidP="00310956">
      <w:pPr>
        <w:spacing w:line="276" w:lineRule="auto"/>
        <w:ind w:firstLine="720"/>
        <w:jc w:val="center"/>
        <w:rPr>
          <w:b/>
        </w:rPr>
      </w:pPr>
      <w:r>
        <w:rPr>
          <w:b/>
          <w:szCs w:val="24"/>
        </w:rPr>
        <w:t xml:space="preserve">VIII. </w:t>
      </w:r>
      <w:r w:rsidRPr="004D099A">
        <w:rPr>
          <w:b/>
        </w:rPr>
        <w:t>PASIŪLYMŲ NAGRINĖJIMAS IR PASIŪLYMŲ ATMETIMO PRIEŽASTYS</w:t>
      </w:r>
    </w:p>
    <w:p w:rsidR="00AF4B2D" w:rsidRDefault="00AF4B2D" w:rsidP="00310956">
      <w:pPr>
        <w:spacing w:line="276" w:lineRule="auto"/>
        <w:ind w:firstLine="720"/>
        <w:jc w:val="center"/>
        <w:rPr>
          <w:b/>
        </w:rPr>
      </w:pPr>
    </w:p>
    <w:p w:rsidR="00AF4B2D" w:rsidRDefault="00CF7940" w:rsidP="00202899">
      <w:pPr>
        <w:spacing w:line="276" w:lineRule="auto"/>
        <w:ind w:firstLine="720"/>
        <w:rPr>
          <w:iCs/>
          <w:szCs w:val="24"/>
        </w:rPr>
      </w:pPr>
      <w:r>
        <w:t>48</w:t>
      </w:r>
      <w:r w:rsidR="00AF4B2D">
        <w:t>. P</w:t>
      </w:r>
      <w:r w:rsidR="00AF4B2D" w:rsidRPr="000B28ED">
        <w:t xml:space="preserve">ateiktus pasiūlymus </w:t>
      </w:r>
      <w:r w:rsidR="00AF4B2D">
        <w:t xml:space="preserve">konfidencialiai </w:t>
      </w:r>
      <w:r w:rsidR="00AF4B2D" w:rsidRPr="000B28ED">
        <w:t xml:space="preserve">nagrinėja ir vertina </w:t>
      </w:r>
      <w:r w:rsidR="00AF4B2D">
        <w:t xml:space="preserve">Komisija. </w:t>
      </w:r>
      <w:r w:rsidR="00AF4B2D" w:rsidRPr="00EE5245">
        <w:rPr>
          <w:iCs/>
          <w:szCs w:val="24"/>
        </w:rPr>
        <w:t xml:space="preserve">Komisija tikrina tiekėjų pasiūlymuose pateiktų kvalifikacijos duomenų atitiktį </w:t>
      </w:r>
      <w:r w:rsidR="00AF4B2D">
        <w:rPr>
          <w:iCs/>
          <w:szCs w:val="24"/>
        </w:rPr>
        <w:t>pirkimo</w:t>
      </w:r>
      <w:r w:rsidR="00AF4B2D" w:rsidRPr="00EE5245">
        <w:rPr>
          <w:iCs/>
          <w:szCs w:val="24"/>
        </w:rPr>
        <w:t xml:space="preserve"> sąlygose nustatytiems minimaliems kvalifikacijos reikalavimams. Jeigu Komisija nustato, kad tiekėjo pateikti kvalifikacijos duomenys yra neišsamūs arba netikslūs, ji privalo CVP IS priemonėmis prašyti tiekėjo juos papildyti arba paaiškinti per perkančiosios organizacijos nurodytą terminą. Jeigu perkančiosios organizacijos prašymu tiekėjas CVP IS priemonėmis nepatikslino pateiktų netikslių ir neišsamių duomenų apie savo kvalifikaciją, perkančioji organizacija atmeta tokį pasiūlymą.</w:t>
      </w:r>
    </w:p>
    <w:p w:rsidR="00AF4B2D" w:rsidRDefault="00CF7940" w:rsidP="00202899">
      <w:pPr>
        <w:spacing w:line="276" w:lineRule="auto"/>
        <w:ind w:firstLine="720"/>
      </w:pPr>
      <w:r>
        <w:rPr>
          <w:iCs/>
          <w:szCs w:val="24"/>
        </w:rPr>
        <w:t>49</w:t>
      </w:r>
      <w:r w:rsidR="00AF4B2D">
        <w:rPr>
          <w:iCs/>
          <w:szCs w:val="24"/>
        </w:rPr>
        <w:t xml:space="preserve">. </w:t>
      </w:r>
      <w:r w:rsidR="00AF4B2D" w:rsidRPr="00EE5245">
        <w:t xml:space="preserve">Iškilus klausimams dėl pasiūlymų turinio ir Komisijai CVP IS priemonėmis </w:t>
      </w:r>
      <w:r w:rsidR="00AF4B2D">
        <w:t>p</w:t>
      </w:r>
      <w:r w:rsidR="00AF4B2D" w:rsidRPr="00EE5245">
        <w:t>aprašius, tiekėjai privalo per Komisijos nurodytą terminą pateikti CVP IS priemonėmis papildomus paaiškinimus nekeisdami pasiūlymo esmės.</w:t>
      </w:r>
    </w:p>
    <w:p w:rsidR="00AF4B2D" w:rsidRDefault="00CF7940" w:rsidP="00202899">
      <w:pPr>
        <w:spacing w:line="276" w:lineRule="auto"/>
        <w:ind w:firstLine="720"/>
      </w:pPr>
      <w:r>
        <w:t>50</w:t>
      </w:r>
      <w:r w:rsidR="00AF4B2D">
        <w:t xml:space="preserve">. </w:t>
      </w:r>
      <w:r w:rsidR="00AF4B2D" w:rsidRPr="00EE5245">
        <w:t>Jeigu pateiktame pasiūlyme Komisija randa pasiūlyme nurodytos kainos apskaičiavimo klaidų, ji privalo raštu paprašyti tiekėjų per jos nurodytą terminą ištaisyti pasiūlyme pastebėtas aritmetines klaidas, nekeičiant susipažinimo su CVP IS priemonėmis gautais pasiūlymais posėdžio metu paskelbtos kainos. Taisydamas pasiūlyme nurodytas aritmetines klaidas, tiekėjas neturi teisės atsisakyti kainos sudedamųjų dalių arba papildyti kainą naujomis dalimis.</w:t>
      </w:r>
    </w:p>
    <w:p w:rsidR="00AF4B2D" w:rsidRDefault="00CF7940" w:rsidP="00202899">
      <w:pPr>
        <w:spacing w:line="276" w:lineRule="auto"/>
        <w:ind w:firstLine="720"/>
        <w:rPr>
          <w:iCs/>
          <w:szCs w:val="24"/>
        </w:rPr>
      </w:pPr>
      <w:r>
        <w:t>51</w:t>
      </w:r>
      <w:r w:rsidR="00AF4B2D">
        <w:t xml:space="preserve">. </w:t>
      </w:r>
      <w:r w:rsidR="00AF4B2D" w:rsidRPr="00EE5245">
        <w:rPr>
          <w:iCs/>
          <w:szCs w:val="24"/>
        </w:rPr>
        <w:t>Kai pateiktame pasiūlyme nurodoma neįprastai maža kaina, Komisija turi teisę, o ketindama atmesti pasiūlymą – privalo tiekėjo CVP IS priemonėmis paprašyti per Komisijos nurodytą terminą pateikti neįprastai mažos pasiūlymo kainos pagrindimą, įskaitant ir detalų kainų sudėtinių dalių pagrindimą. Perkančioji organizacija turi įvertinti riziką, ar tiekėjas, kurio pasiūlyme nurodyta neįprastai maža kaina, sugebės tinkamai įvykdyti pirkimo sutartį, bei užtikrinti, kad nebūtų sudaromos sąlygos konkurencijos iškraipymui. Perkančioji organizacija, vertindama, ar tiekėjo pateiktame pasiūlyme nurodyta kaina yra neįprastai maža, palygina tiekėjo pasiūlyme nurodytą kainą su rinkoje esančiomis analogiško pirkimo objekto kainomis bei su kitų tiekėjų pasiūlymuose nurodytomis kainomis. Jei tiekėjas kainos nepagrindžia, jo pasiūlymas atmetamas. Apie tokio atmetimo priežastis perkančioji organizacija informuoja Viešųjų pirkimų tarnybą, fiksuodama pirkimo procedūros ataskaitoje.</w:t>
      </w:r>
    </w:p>
    <w:p w:rsidR="00AF4B2D" w:rsidRDefault="00CF7940" w:rsidP="00202899">
      <w:pPr>
        <w:spacing w:line="276" w:lineRule="auto"/>
        <w:ind w:firstLine="720"/>
        <w:rPr>
          <w:iCs/>
          <w:szCs w:val="24"/>
        </w:rPr>
      </w:pPr>
      <w:r>
        <w:rPr>
          <w:iCs/>
          <w:szCs w:val="24"/>
        </w:rPr>
        <w:t>52</w:t>
      </w:r>
      <w:r w:rsidR="00AF4B2D">
        <w:rPr>
          <w:iCs/>
          <w:szCs w:val="24"/>
        </w:rPr>
        <w:t xml:space="preserve">. </w:t>
      </w:r>
      <w:r w:rsidR="00AF4B2D" w:rsidRPr="00EE5245">
        <w:rPr>
          <w:iCs/>
          <w:szCs w:val="24"/>
        </w:rPr>
        <w:t>Tiekėjo pateiktų kvalifikacijos duomenų patikslinimai, pasiūlymo turinio paaiškinimai, pasiūlyme nurodytų aritmetinių klaidų pataisymai, neįprastai mažos kainos pagrindimo dokumentai siunčiami perkančiajai organizacijai CVP IS priemonėmis.</w:t>
      </w:r>
    </w:p>
    <w:p w:rsidR="00AF4B2D" w:rsidRDefault="00CF7940" w:rsidP="00202899">
      <w:pPr>
        <w:spacing w:line="276" w:lineRule="auto"/>
        <w:ind w:firstLine="720"/>
        <w:rPr>
          <w:iCs/>
          <w:szCs w:val="24"/>
        </w:rPr>
      </w:pPr>
      <w:r>
        <w:rPr>
          <w:iCs/>
          <w:szCs w:val="24"/>
        </w:rPr>
        <w:t>53</w:t>
      </w:r>
      <w:r w:rsidR="00AF4B2D">
        <w:rPr>
          <w:iCs/>
          <w:szCs w:val="24"/>
        </w:rPr>
        <w:t xml:space="preserve">. </w:t>
      </w:r>
      <w:r w:rsidR="00AF4B2D" w:rsidRPr="00EE5245">
        <w:rPr>
          <w:iCs/>
          <w:szCs w:val="24"/>
        </w:rPr>
        <w:t>Komisija atmeta pasiūlymą, jeigu:</w:t>
      </w:r>
    </w:p>
    <w:p w:rsidR="00AF4B2D" w:rsidRDefault="00CF7940" w:rsidP="00202899">
      <w:pPr>
        <w:spacing w:line="276" w:lineRule="auto"/>
        <w:ind w:firstLine="720"/>
      </w:pPr>
      <w:r>
        <w:rPr>
          <w:iCs/>
          <w:szCs w:val="24"/>
        </w:rPr>
        <w:t>53</w:t>
      </w:r>
      <w:r w:rsidR="00AF4B2D">
        <w:rPr>
          <w:iCs/>
          <w:szCs w:val="24"/>
        </w:rPr>
        <w:t xml:space="preserve">.1. </w:t>
      </w:r>
      <w:r w:rsidR="00AF4B2D" w:rsidRPr="00EE5245">
        <w:t>t</w:t>
      </w:r>
      <w:r w:rsidR="00AF4B2D">
        <w:t>i</w:t>
      </w:r>
      <w:r w:rsidR="00AF4B2D" w:rsidRPr="00EE5245">
        <w:t>ekėjas pasiūlymą ar jo dalį pateikė ne CVP IS priemonėmis;</w:t>
      </w:r>
    </w:p>
    <w:p w:rsidR="00AF4B2D" w:rsidRDefault="00CF7940" w:rsidP="00202899">
      <w:pPr>
        <w:spacing w:line="276" w:lineRule="auto"/>
        <w:ind w:left="360" w:firstLine="360"/>
        <w:rPr>
          <w:iCs/>
          <w:szCs w:val="24"/>
        </w:rPr>
      </w:pPr>
      <w:r>
        <w:t>53</w:t>
      </w:r>
      <w:r w:rsidR="00AF4B2D">
        <w:t xml:space="preserve">.2. </w:t>
      </w:r>
      <w:r w:rsidR="00AF4B2D" w:rsidRPr="00EE5245">
        <w:rPr>
          <w:iCs/>
          <w:szCs w:val="24"/>
        </w:rPr>
        <w:t>tiekėjas neatitiko minimalių kvalifikacijos reikalavimų;</w:t>
      </w:r>
    </w:p>
    <w:p w:rsidR="00AF4B2D" w:rsidRDefault="00CF7940" w:rsidP="00202899">
      <w:pPr>
        <w:spacing w:line="276" w:lineRule="auto"/>
        <w:ind w:left="360" w:firstLine="360"/>
        <w:rPr>
          <w:iCs/>
          <w:szCs w:val="24"/>
        </w:rPr>
      </w:pPr>
      <w:r>
        <w:rPr>
          <w:iCs/>
          <w:szCs w:val="24"/>
        </w:rPr>
        <w:t>53</w:t>
      </w:r>
      <w:r w:rsidR="00AF4B2D">
        <w:rPr>
          <w:iCs/>
          <w:szCs w:val="24"/>
        </w:rPr>
        <w:t xml:space="preserve">.3. </w:t>
      </w:r>
      <w:r w:rsidR="00AF4B2D" w:rsidRPr="00EE5245">
        <w:rPr>
          <w:iCs/>
          <w:szCs w:val="24"/>
        </w:rPr>
        <w:t>tiekėjas pasiūlyme pateikė netikslius ar neišsamius duome</w:t>
      </w:r>
      <w:r w:rsidR="00AF4B2D">
        <w:rPr>
          <w:iCs/>
          <w:szCs w:val="24"/>
        </w:rPr>
        <w:t>nis apie savo kvalifikaciją ir,</w:t>
      </w:r>
    </w:p>
    <w:p w:rsidR="00AF4B2D" w:rsidRDefault="00AF4B2D" w:rsidP="00310956">
      <w:pPr>
        <w:spacing w:line="276" w:lineRule="auto"/>
        <w:jc w:val="both"/>
        <w:rPr>
          <w:iCs/>
          <w:szCs w:val="24"/>
        </w:rPr>
      </w:pPr>
      <w:r w:rsidRPr="00EE5245">
        <w:rPr>
          <w:iCs/>
          <w:szCs w:val="24"/>
        </w:rPr>
        <w:t>perkančiajai organizacijai prašant, nepatikslino jų</w:t>
      </w:r>
      <w:r>
        <w:rPr>
          <w:iCs/>
          <w:szCs w:val="24"/>
        </w:rPr>
        <w:t xml:space="preserve"> CVP IS priemonėmis</w:t>
      </w:r>
      <w:r w:rsidRPr="00EE5245">
        <w:rPr>
          <w:iCs/>
          <w:szCs w:val="24"/>
        </w:rPr>
        <w:t>;</w:t>
      </w:r>
    </w:p>
    <w:p w:rsidR="00AF4B2D" w:rsidRDefault="0052309F" w:rsidP="00202899">
      <w:pPr>
        <w:spacing w:line="276" w:lineRule="auto"/>
        <w:ind w:firstLine="360"/>
        <w:rPr>
          <w:iCs/>
          <w:szCs w:val="24"/>
        </w:rPr>
      </w:pPr>
      <w:r>
        <w:rPr>
          <w:iCs/>
          <w:szCs w:val="24"/>
        </w:rPr>
        <w:lastRenderedPageBreak/>
        <w:t xml:space="preserve">      </w:t>
      </w:r>
      <w:r w:rsidR="00CF7940">
        <w:rPr>
          <w:iCs/>
          <w:szCs w:val="24"/>
        </w:rPr>
        <w:t>53</w:t>
      </w:r>
      <w:r w:rsidR="00AF4B2D">
        <w:rPr>
          <w:iCs/>
          <w:szCs w:val="24"/>
        </w:rPr>
        <w:t>.4. pa</w:t>
      </w:r>
      <w:r w:rsidR="00AF4B2D" w:rsidRPr="00EE5245">
        <w:rPr>
          <w:iCs/>
          <w:szCs w:val="24"/>
        </w:rPr>
        <w:t>siūlymas neatitiko konkurso sąlygose</w:t>
      </w:r>
      <w:r w:rsidR="00AF4B2D">
        <w:rPr>
          <w:iCs/>
          <w:szCs w:val="24"/>
        </w:rPr>
        <w:t xml:space="preserve"> nustatytų reikalavimų (tiekėjo </w:t>
      </w:r>
      <w:r w:rsidR="00AF4B2D" w:rsidRPr="00EE5245">
        <w:rPr>
          <w:iCs/>
          <w:szCs w:val="24"/>
        </w:rPr>
        <w:t xml:space="preserve">pasiūlyme nurodytas pirkimo objektas neatitinka reikalavimų, nurodytų </w:t>
      </w:r>
      <w:r w:rsidR="00AF4B2D">
        <w:rPr>
          <w:iCs/>
          <w:szCs w:val="24"/>
        </w:rPr>
        <w:t>1 priede</w:t>
      </w:r>
      <w:r w:rsidR="00AF4B2D" w:rsidRPr="00EE5245">
        <w:rPr>
          <w:iCs/>
          <w:szCs w:val="24"/>
        </w:rPr>
        <w:t>, ir kt.);</w:t>
      </w:r>
    </w:p>
    <w:p w:rsidR="00AF4B2D" w:rsidRDefault="00CF7940" w:rsidP="00202899">
      <w:pPr>
        <w:spacing w:line="276" w:lineRule="auto"/>
        <w:ind w:firstLine="720"/>
        <w:rPr>
          <w:iCs/>
          <w:szCs w:val="24"/>
        </w:rPr>
      </w:pPr>
      <w:r>
        <w:rPr>
          <w:iCs/>
          <w:szCs w:val="24"/>
        </w:rPr>
        <w:t>53</w:t>
      </w:r>
      <w:r w:rsidR="00AF4B2D">
        <w:rPr>
          <w:iCs/>
          <w:szCs w:val="24"/>
        </w:rPr>
        <w:t xml:space="preserve">.5. </w:t>
      </w:r>
      <w:r w:rsidR="00AF4B2D" w:rsidRPr="00EE5245">
        <w:rPr>
          <w:iCs/>
          <w:szCs w:val="24"/>
        </w:rPr>
        <w:t>tiekėjas per perkančiosios organizacijos nurodytą terminą neištaisė aritm</w:t>
      </w:r>
      <w:r w:rsidR="00AF4B2D">
        <w:rPr>
          <w:iCs/>
          <w:szCs w:val="24"/>
        </w:rPr>
        <w:t xml:space="preserve">etinių klaidų </w:t>
      </w:r>
      <w:r w:rsidR="00AF4B2D" w:rsidRPr="00EE5245">
        <w:rPr>
          <w:iCs/>
          <w:szCs w:val="24"/>
        </w:rPr>
        <w:t>ir</w:t>
      </w:r>
      <w:r w:rsidR="00AF4B2D">
        <w:rPr>
          <w:iCs/>
          <w:szCs w:val="24"/>
        </w:rPr>
        <w:t xml:space="preserve"> </w:t>
      </w:r>
      <w:r w:rsidR="00AF4B2D" w:rsidRPr="00EE5245">
        <w:rPr>
          <w:iCs/>
          <w:szCs w:val="24"/>
        </w:rPr>
        <w:t>(ar) nepaaiškino pasiūlymo;</w:t>
      </w:r>
    </w:p>
    <w:p w:rsidR="00AF4B2D" w:rsidRDefault="00CF7940" w:rsidP="00202899">
      <w:pPr>
        <w:spacing w:line="276" w:lineRule="auto"/>
        <w:ind w:firstLine="720"/>
        <w:rPr>
          <w:iCs/>
          <w:szCs w:val="24"/>
        </w:rPr>
      </w:pPr>
      <w:r>
        <w:rPr>
          <w:iCs/>
          <w:szCs w:val="24"/>
        </w:rPr>
        <w:t>53</w:t>
      </w:r>
      <w:r w:rsidR="00AF4B2D">
        <w:rPr>
          <w:iCs/>
          <w:szCs w:val="24"/>
        </w:rPr>
        <w:t xml:space="preserve">.6. </w:t>
      </w:r>
      <w:r w:rsidR="00AF4B2D" w:rsidRPr="00EE5245">
        <w:rPr>
          <w:iCs/>
          <w:szCs w:val="24"/>
        </w:rPr>
        <w:t xml:space="preserve">visų tiekėjų, kurių pasiūlymai neatmesti dėl kitų priežasčių, buvo pasiūlytos per didelės, </w:t>
      </w:r>
      <w:r w:rsidR="00AF4B2D">
        <w:rPr>
          <w:iCs/>
          <w:szCs w:val="24"/>
        </w:rPr>
        <w:t>p</w:t>
      </w:r>
      <w:r w:rsidR="00AF4B2D" w:rsidRPr="00EE5245">
        <w:rPr>
          <w:iCs/>
          <w:szCs w:val="24"/>
        </w:rPr>
        <w:t>erkančiajai organizacijai nepriimtinos kainos;</w:t>
      </w:r>
    </w:p>
    <w:p w:rsidR="00AF4B2D" w:rsidRDefault="00CF7940" w:rsidP="00202899">
      <w:pPr>
        <w:spacing w:line="276" w:lineRule="auto"/>
        <w:ind w:firstLine="720"/>
        <w:rPr>
          <w:iCs/>
          <w:szCs w:val="24"/>
        </w:rPr>
      </w:pPr>
      <w:r>
        <w:rPr>
          <w:iCs/>
          <w:szCs w:val="24"/>
        </w:rPr>
        <w:t>53</w:t>
      </w:r>
      <w:r w:rsidR="00AF4B2D">
        <w:rPr>
          <w:iCs/>
          <w:szCs w:val="24"/>
        </w:rPr>
        <w:t xml:space="preserve">.7. </w:t>
      </w:r>
      <w:r w:rsidR="00AF4B2D" w:rsidRPr="00EE5245">
        <w:rPr>
          <w:iCs/>
          <w:szCs w:val="24"/>
        </w:rPr>
        <w:t xml:space="preserve">buvo pasiūlyta neįprastai maža kaina ir tiekėjas Komisijos prašymu nepateikė </w:t>
      </w:r>
      <w:r w:rsidR="00AF4B2D" w:rsidRPr="00A50BB6">
        <w:rPr>
          <w:iCs/>
          <w:szCs w:val="24"/>
        </w:rPr>
        <w:t>CVP</w:t>
      </w:r>
      <w:r w:rsidR="00AF4B2D">
        <w:rPr>
          <w:iCs/>
          <w:szCs w:val="24"/>
        </w:rPr>
        <w:t xml:space="preserve"> </w:t>
      </w:r>
      <w:r w:rsidR="00AF4B2D" w:rsidRPr="00A50BB6">
        <w:rPr>
          <w:iCs/>
          <w:szCs w:val="24"/>
        </w:rPr>
        <w:t>IS priemonėmis</w:t>
      </w:r>
      <w:r w:rsidR="00AF4B2D" w:rsidRPr="00EE5245">
        <w:rPr>
          <w:iCs/>
          <w:szCs w:val="24"/>
        </w:rPr>
        <w:t xml:space="preserve"> kainos sudėtinių dalių pagrindimo </w:t>
      </w:r>
      <w:r w:rsidR="00AF4B2D" w:rsidRPr="00603C77">
        <w:rPr>
          <w:iCs/>
          <w:szCs w:val="24"/>
        </w:rPr>
        <w:t>arba kitaip</w:t>
      </w:r>
      <w:r w:rsidR="00AF4B2D" w:rsidRPr="00EE5245">
        <w:rPr>
          <w:iCs/>
          <w:szCs w:val="24"/>
        </w:rPr>
        <w:t xml:space="preserve"> nepagrindė neįprastai mažos</w:t>
      </w:r>
      <w:r w:rsidR="00AF4B2D">
        <w:rPr>
          <w:iCs/>
          <w:szCs w:val="24"/>
        </w:rPr>
        <w:t xml:space="preserve"> k</w:t>
      </w:r>
      <w:r w:rsidR="00AF4B2D" w:rsidRPr="00EE5245">
        <w:rPr>
          <w:iCs/>
          <w:szCs w:val="24"/>
        </w:rPr>
        <w:t>ainos</w:t>
      </w:r>
      <w:r w:rsidR="00AF4B2D">
        <w:rPr>
          <w:iCs/>
          <w:szCs w:val="24"/>
        </w:rPr>
        <w:t>;</w:t>
      </w:r>
    </w:p>
    <w:p w:rsidR="00AF4B2D" w:rsidRDefault="00CF7940" w:rsidP="00202899">
      <w:pPr>
        <w:spacing w:line="276" w:lineRule="auto"/>
        <w:ind w:firstLine="720"/>
        <w:rPr>
          <w:szCs w:val="24"/>
        </w:rPr>
      </w:pPr>
      <w:r>
        <w:rPr>
          <w:iCs/>
          <w:szCs w:val="24"/>
        </w:rPr>
        <w:t>53</w:t>
      </w:r>
      <w:r w:rsidR="00AF4B2D">
        <w:rPr>
          <w:iCs/>
          <w:szCs w:val="24"/>
        </w:rPr>
        <w:t xml:space="preserve">.8. Tiekėjas nepateikė CVP IS priemonėmis </w:t>
      </w:r>
      <w:r w:rsidR="00AF4B2D" w:rsidRPr="00DC046E">
        <w:rPr>
          <w:iCs/>
          <w:szCs w:val="24"/>
        </w:rPr>
        <w:t xml:space="preserve">šių sąlygų </w:t>
      </w:r>
      <w:r w:rsidR="00AF4B2D">
        <w:rPr>
          <w:iCs/>
          <w:szCs w:val="24"/>
        </w:rPr>
        <w:t>37</w:t>
      </w:r>
      <w:r w:rsidR="00AF4B2D" w:rsidRPr="00DC046E">
        <w:rPr>
          <w:iCs/>
          <w:szCs w:val="24"/>
        </w:rPr>
        <w:t xml:space="preserve"> </w:t>
      </w:r>
      <w:r w:rsidR="00AF4B2D" w:rsidRPr="00DC046E">
        <w:rPr>
          <w:szCs w:val="24"/>
        </w:rPr>
        <w:t>punkte nurodytos Tiekėjo</w:t>
      </w:r>
      <w:r w:rsidR="00AF4B2D">
        <w:rPr>
          <w:szCs w:val="24"/>
        </w:rPr>
        <w:t xml:space="preserve"> </w:t>
      </w:r>
      <w:r w:rsidR="00AF4B2D" w:rsidRPr="00DC046E">
        <w:rPr>
          <w:szCs w:val="24"/>
        </w:rPr>
        <w:t>sąžiningumo deklaracijos.</w:t>
      </w:r>
    </w:p>
    <w:p w:rsidR="00AF4B2D" w:rsidRDefault="00CF7940" w:rsidP="00202899">
      <w:pPr>
        <w:spacing w:line="276" w:lineRule="auto"/>
        <w:ind w:firstLine="720"/>
        <w:rPr>
          <w:szCs w:val="24"/>
        </w:rPr>
      </w:pPr>
      <w:r>
        <w:rPr>
          <w:szCs w:val="24"/>
        </w:rPr>
        <w:t>54</w:t>
      </w:r>
      <w:r w:rsidR="00AF4B2D">
        <w:rPr>
          <w:szCs w:val="24"/>
        </w:rPr>
        <w:t xml:space="preserve">. </w:t>
      </w:r>
      <w:r w:rsidR="00AF4B2D" w:rsidRPr="00E24D7A">
        <w:rPr>
          <w:szCs w:val="24"/>
        </w:rPr>
        <w:t>Apie pasiūlymo atmetimą tiekė</w:t>
      </w:r>
      <w:r w:rsidR="00AF4B2D">
        <w:rPr>
          <w:szCs w:val="24"/>
        </w:rPr>
        <w:t>jas bus informuojamas</w:t>
      </w:r>
      <w:r w:rsidR="00AF4B2D" w:rsidRPr="00E24D7A">
        <w:rPr>
          <w:szCs w:val="24"/>
        </w:rPr>
        <w:t>, ne vėliau kaip per tris darbo dienas nuo sprendimo atmesti pasiūlymus priėmimo.</w:t>
      </w:r>
    </w:p>
    <w:p w:rsidR="00AF4B2D" w:rsidRDefault="00AF4B2D" w:rsidP="00310956">
      <w:pPr>
        <w:spacing w:line="276" w:lineRule="auto"/>
        <w:ind w:firstLine="720"/>
        <w:jc w:val="both"/>
        <w:rPr>
          <w:szCs w:val="24"/>
        </w:rPr>
      </w:pPr>
    </w:p>
    <w:p w:rsidR="00AF4B2D" w:rsidRDefault="00AF4B2D" w:rsidP="00310956">
      <w:pPr>
        <w:spacing w:line="276" w:lineRule="auto"/>
        <w:ind w:firstLine="720"/>
        <w:jc w:val="center"/>
        <w:rPr>
          <w:b/>
        </w:rPr>
      </w:pPr>
      <w:bookmarkStart w:id="5" w:name="_Toc60525490"/>
      <w:r>
        <w:rPr>
          <w:b/>
          <w:szCs w:val="24"/>
        </w:rPr>
        <w:t>I</w:t>
      </w:r>
      <w:r w:rsidRPr="00AE3377">
        <w:rPr>
          <w:b/>
          <w:szCs w:val="24"/>
        </w:rPr>
        <w:t>X. PASIŪLYMŲ VERTINIMAS</w:t>
      </w:r>
      <w:bookmarkEnd w:id="5"/>
      <w:r>
        <w:rPr>
          <w:b/>
          <w:szCs w:val="24"/>
        </w:rPr>
        <w:t xml:space="preserve">, </w:t>
      </w:r>
      <w:r w:rsidRPr="00AE3377">
        <w:rPr>
          <w:b/>
          <w:szCs w:val="24"/>
        </w:rPr>
        <w:t xml:space="preserve"> </w:t>
      </w:r>
      <w:r w:rsidRPr="00AE3377">
        <w:rPr>
          <w:b/>
        </w:rPr>
        <w:t>PASIŪLYMŲ EILĖ IR SPRENDIMAS DĖL SUTARTIES SUDARYMO</w:t>
      </w:r>
    </w:p>
    <w:p w:rsidR="00AF4B2D" w:rsidRDefault="00AF4B2D" w:rsidP="00310956">
      <w:pPr>
        <w:spacing w:line="276" w:lineRule="auto"/>
        <w:ind w:firstLine="720"/>
        <w:jc w:val="center"/>
        <w:rPr>
          <w:b/>
        </w:rPr>
      </w:pPr>
    </w:p>
    <w:p w:rsidR="00AF4B2D" w:rsidRDefault="00CF7940" w:rsidP="00202899">
      <w:pPr>
        <w:spacing w:line="276" w:lineRule="auto"/>
        <w:ind w:firstLine="720"/>
        <w:rPr>
          <w:color w:val="000000"/>
          <w:szCs w:val="24"/>
        </w:rPr>
      </w:pPr>
      <w:r>
        <w:t>55</w:t>
      </w:r>
      <w:r w:rsidR="00AF4B2D">
        <w:t xml:space="preserve">. </w:t>
      </w:r>
      <w:r w:rsidR="00AF4B2D" w:rsidRPr="00AE3377">
        <w:rPr>
          <w:szCs w:val="24"/>
        </w:rPr>
        <w:t xml:space="preserve">Perkančiosios organizacijos neatmesti pasiūlymai vertinami </w:t>
      </w:r>
      <w:r w:rsidR="00757B35">
        <w:rPr>
          <w:szCs w:val="24"/>
        </w:rPr>
        <w:t>eurais</w:t>
      </w:r>
      <w:r w:rsidR="00AF4B2D" w:rsidRPr="00F90BCC">
        <w:rPr>
          <w:szCs w:val="24"/>
        </w:rPr>
        <w:t xml:space="preserve"> pagal mažiausios kainos kriterijų</w:t>
      </w:r>
      <w:r w:rsidR="00AF4B2D" w:rsidRPr="00F90BCC">
        <w:rPr>
          <w:color w:val="000000"/>
          <w:szCs w:val="24"/>
        </w:rPr>
        <w:t>.</w:t>
      </w:r>
    </w:p>
    <w:p w:rsidR="00AF4B2D" w:rsidRPr="00821143" w:rsidRDefault="00CF7940" w:rsidP="00202899">
      <w:pPr>
        <w:spacing w:line="276" w:lineRule="auto"/>
        <w:ind w:firstLine="720"/>
        <w:rPr>
          <w:iCs/>
          <w:szCs w:val="24"/>
        </w:rPr>
      </w:pPr>
      <w:r>
        <w:rPr>
          <w:color w:val="000000"/>
          <w:szCs w:val="24"/>
        </w:rPr>
        <w:t>56</w:t>
      </w:r>
      <w:r w:rsidR="00AF4B2D">
        <w:rPr>
          <w:color w:val="000000"/>
          <w:szCs w:val="24"/>
        </w:rPr>
        <w:t xml:space="preserve">. </w:t>
      </w:r>
      <w:r w:rsidR="00AF4B2D" w:rsidRPr="000B28ED">
        <w:t xml:space="preserve">Perkančioji organizacija įvertina </w:t>
      </w:r>
      <w:r w:rsidR="00AF4B2D">
        <w:t xml:space="preserve">pasiūlymus </w:t>
      </w:r>
      <w:r w:rsidR="00AF4B2D" w:rsidRPr="000B28ED">
        <w:t>ir nustato pasiūlymų eilę. Šioje eilėje pasiūlymai surašomi</w:t>
      </w:r>
      <w:r w:rsidR="00AF4B2D" w:rsidRPr="000B28ED">
        <w:rPr>
          <w:i/>
        </w:rPr>
        <w:t xml:space="preserve"> </w:t>
      </w:r>
      <w:r w:rsidR="00AF4B2D" w:rsidRPr="000B28ED">
        <w:t>kainos didėjimo tvar</w:t>
      </w:r>
      <w:r w:rsidR="00AF4B2D">
        <w:t xml:space="preserve">ka, o jeigu </w:t>
      </w:r>
      <w:r w:rsidR="00AE77B1">
        <w:rPr>
          <w:iCs/>
          <w:szCs w:val="24"/>
        </w:rPr>
        <w:t xml:space="preserve"> kelių pateiktų pasiūlymų </w:t>
      </w:r>
      <w:r w:rsidR="00AF4B2D">
        <w:rPr>
          <w:iCs/>
          <w:szCs w:val="24"/>
        </w:rPr>
        <w:t xml:space="preserve"> kaina yra vienoda, </w:t>
      </w:r>
      <w:r w:rsidR="00AF4B2D">
        <w:t xml:space="preserve"> </w:t>
      </w:r>
      <w:r w:rsidR="00AF4B2D" w:rsidRPr="00EE5245">
        <w:rPr>
          <w:iCs/>
          <w:szCs w:val="24"/>
        </w:rPr>
        <w:t>nustatant pasiūlymų eilę pirmesnis į šią eilę įrašomas tiekėjas, kurio pasiūlymas CVP IS įregistruotas anksčiausiai.</w:t>
      </w:r>
      <w:r w:rsidR="00AF4B2D">
        <w:rPr>
          <w:iCs/>
          <w:szCs w:val="24"/>
        </w:rPr>
        <w:t xml:space="preserve"> </w:t>
      </w:r>
      <w:r w:rsidR="00AF4B2D">
        <w:t xml:space="preserve"> </w:t>
      </w:r>
      <w:r w:rsidR="00AF4B2D" w:rsidRPr="00EE5245">
        <w:rPr>
          <w:iCs/>
          <w:szCs w:val="24"/>
        </w:rPr>
        <w:t xml:space="preserve">Laimėjusiu pasiūlymas pripažįstamas Viešųjų pirkimų įstatymo, Taisyklių bei šių konkurso sąlygų nustatyta tvarka. Perkančioji organizacija, priėmusi sprendimą dėl laimėjusio pasiūlymo, apie šį sprendimą </w:t>
      </w:r>
      <w:r w:rsidR="00AF4B2D" w:rsidRPr="00661B37">
        <w:rPr>
          <w:b/>
          <w:iCs/>
          <w:szCs w:val="24"/>
        </w:rPr>
        <w:t xml:space="preserve"> </w:t>
      </w:r>
      <w:r w:rsidR="00AF4B2D" w:rsidRPr="000073EB">
        <w:rPr>
          <w:iCs/>
          <w:szCs w:val="24"/>
        </w:rPr>
        <w:t>ne vėliau kaip per 3 darbo dienas,</w:t>
      </w:r>
      <w:r w:rsidR="00AF4B2D" w:rsidRPr="00EE5245">
        <w:rPr>
          <w:iCs/>
          <w:szCs w:val="24"/>
        </w:rPr>
        <w:t xml:space="preserve"> praneša kiekvienam pasiūlymą pateikusiam tiekėjui CVP IS priemonėmis. </w:t>
      </w:r>
      <w:r w:rsidR="00AF4B2D" w:rsidRPr="000073EB">
        <w:rPr>
          <w:iCs/>
          <w:szCs w:val="24"/>
        </w:rPr>
        <w:t xml:space="preserve">Tais atvejais, kai pasiūlymą pateikė tik vienas tiekėjas, pasiūlymų eilė nenustatoma ir jo pasiūlymas laikomas laimėjusiu, jeigu nebuvo atmestas pagal šių </w:t>
      </w:r>
      <w:r w:rsidR="00AF4B2D" w:rsidRPr="00821143">
        <w:rPr>
          <w:iCs/>
          <w:szCs w:val="24"/>
        </w:rPr>
        <w:t>konkurso sąlygų nuostatas. Tiekėjams, kurių pasiūlymai neįrašyti į šią eilę, kartu su pranešimu apie pasiūlymų eilę CVP IS priemonėmis pranešama ir apie jų pasiūlymų atmetimo priežastis. Jei bus nuspręsta nesudaryti pirkimo sutarties, minėtame pranešime nurodomos tokio sprendimo priežastys.</w:t>
      </w:r>
    </w:p>
    <w:p w:rsidR="00AF4B2D" w:rsidRDefault="00CF7940" w:rsidP="005C3FC1">
      <w:pPr>
        <w:spacing w:line="276" w:lineRule="auto"/>
        <w:ind w:firstLine="720"/>
      </w:pPr>
      <w:r>
        <w:rPr>
          <w:iCs/>
          <w:szCs w:val="24"/>
        </w:rPr>
        <w:t>57</w:t>
      </w:r>
      <w:r w:rsidR="00AF4B2D" w:rsidRPr="00821143">
        <w:rPr>
          <w:iCs/>
          <w:szCs w:val="24"/>
        </w:rPr>
        <w:t xml:space="preserve">. </w:t>
      </w:r>
      <w:r w:rsidR="00AF4B2D" w:rsidRPr="00821143">
        <w:t>Perkančioji organizacija patvirtina pasiūlymų eilę ir priima sprendimą apie laimėjusį pasiūlymą tik tada, kai išnagrinėjamos pasiūlymus pateikusių tiekėjų pretenzijos ir ieškiniai, jeigu jų g</w:t>
      </w:r>
      <w:r w:rsidR="00336671">
        <w:t>auta, bet ne anksčiau kaip po 10</w:t>
      </w:r>
      <w:r w:rsidR="00AF4B2D" w:rsidRPr="00821143">
        <w:t xml:space="preserve"> kalendorinių dienų nuo pranešimo apie pasiūlymų eilę pateikimo tiekėjams CVP IS priemonėmis  dienos. Ši nuostata netaikoma, jei pasiūlymą pateikė vienas tiekėjas.</w:t>
      </w:r>
    </w:p>
    <w:p w:rsidR="00AF4B2D" w:rsidRDefault="00CF7940" w:rsidP="005C3FC1">
      <w:pPr>
        <w:spacing w:line="276" w:lineRule="auto"/>
        <w:ind w:firstLine="720"/>
      </w:pPr>
      <w:r>
        <w:rPr>
          <w:iCs/>
          <w:szCs w:val="24"/>
        </w:rPr>
        <w:t>58</w:t>
      </w:r>
      <w:r w:rsidR="00AF4B2D">
        <w:rPr>
          <w:iCs/>
          <w:szCs w:val="24"/>
        </w:rPr>
        <w:t xml:space="preserve">. </w:t>
      </w:r>
      <w:r w:rsidR="00AF4B2D" w:rsidRPr="000825A9">
        <w:t>Pranešime pirkimą laimėjusiam tiekėjui perkančioji organizacija nurodo laiką, iki kada reikia atvykti sudaryti pirkimo sutartį. Konkursą laimėjęs tiekėjas privalo pasirašyti pirkimo sutartį per perkančiosios organizacijos nurodytą terminą. Pirkimo sutarčiai pasirašyti laikas gali būti nustatomas atskiru pranešimu CVP IS priemonėmis arba nurodomas pranešime apie laimėjusį pasiūlymą.</w:t>
      </w:r>
    </w:p>
    <w:p w:rsidR="00AF4B2D" w:rsidRDefault="00CF7940" w:rsidP="005C3FC1">
      <w:pPr>
        <w:spacing w:line="276" w:lineRule="auto"/>
        <w:ind w:firstLine="720"/>
      </w:pPr>
      <w:r>
        <w:t>59</w:t>
      </w:r>
      <w:r w:rsidR="00AF4B2D">
        <w:t xml:space="preserve">. </w:t>
      </w:r>
      <w:r w:rsidR="00AF4B2D" w:rsidRPr="000825A9">
        <w:t xml:space="preserve">Jeigu tiekėjas, kurio pasiūlymas pripažintas laimėjusiu, raštu arba CVP IS priemonėmis atsisako sudaryti pirkimo sutartį, </w:t>
      </w:r>
      <w:r w:rsidR="00B57099">
        <w:t xml:space="preserve">ir </w:t>
      </w:r>
      <w:r w:rsidR="00AF4B2D" w:rsidRPr="000825A9">
        <w:t xml:space="preserve">iki nurodyto laiko neatvyksta sudaryti pirkimo sutarties arba raštu atsisako pirkimo sutartį sudaryti pirkimo dokumentuose nustatytomis sąlygomis, arba </w:t>
      </w:r>
      <w:r w:rsidR="00AF4B2D" w:rsidRPr="000825A9">
        <w:rPr>
          <w:spacing w:val="-4"/>
        </w:rPr>
        <w:t xml:space="preserve">jei tiekėjo pateikta pirkimo sąlygų </w:t>
      </w:r>
      <w:r w:rsidR="00AF4B2D">
        <w:rPr>
          <w:spacing w:val="-4"/>
        </w:rPr>
        <w:t>37</w:t>
      </w:r>
      <w:r w:rsidR="00AF4B2D" w:rsidRPr="000825A9">
        <w:rPr>
          <w:spacing w:val="-4"/>
        </w:rPr>
        <w:t xml:space="preserve"> punkte nurodyta Tiekėjo sąžiningumo deklaracija yra melaginga, laikoma, kad jis atsisakė sudaryti pirkimo sutartį.</w:t>
      </w:r>
      <w:r w:rsidR="00AF4B2D" w:rsidRPr="000825A9">
        <w:t xml:space="preserve"> Tuo atveju perkančioji organizacija siūlo sudaryti pirkimo sutartį tiekėjui, kurio pasiūlymas pagal patvirtintą pasiūlymų eilę yra pirmas po tiekėjo, atsisakiusio sudaryti pirkimo sutartį.</w:t>
      </w:r>
    </w:p>
    <w:p w:rsidR="00AF4B2D" w:rsidRDefault="00CF7940" w:rsidP="005C3FC1">
      <w:pPr>
        <w:spacing w:line="276" w:lineRule="auto"/>
        <w:ind w:firstLine="709"/>
        <w:rPr>
          <w:szCs w:val="24"/>
        </w:rPr>
      </w:pPr>
      <w:r>
        <w:lastRenderedPageBreak/>
        <w:t>60</w:t>
      </w:r>
      <w:r w:rsidR="00AF4B2D">
        <w:t xml:space="preserve">. </w:t>
      </w:r>
      <w:r w:rsidR="00AF4B2D" w:rsidRPr="000825A9">
        <w:rPr>
          <w:szCs w:val="24"/>
        </w:rPr>
        <w:t>Sudarant pirkimo sutartį negali būti keičiama laimėjusio tiekėjo galutinio pasiūlymo kaina ir pirkimo dokumentuose bei pasiūlyme nustatytos pirkimo sąlygos.</w:t>
      </w:r>
    </w:p>
    <w:p w:rsidR="005C3FC1" w:rsidRPr="000825A9" w:rsidRDefault="005C3FC1" w:rsidP="005C3FC1">
      <w:pPr>
        <w:spacing w:line="276" w:lineRule="auto"/>
        <w:ind w:firstLine="709"/>
        <w:rPr>
          <w:szCs w:val="24"/>
        </w:rPr>
      </w:pPr>
    </w:p>
    <w:p w:rsidR="00AF4B2D" w:rsidRDefault="00AF4B2D" w:rsidP="005C3FC1">
      <w:pPr>
        <w:pStyle w:val="Antrat1"/>
        <w:spacing w:before="0" w:after="0" w:line="276" w:lineRule="auto"/>
        <w:jc w:val="center"/>
        <w:rPr>
          <w:rFonts w:ascii="Times New Roman" w:hAnsi="Times New Roman" w:cs="Times New Roman"/>
          <w:sz w:val="24"/>
          <w:szCs w:val="24"/>
        </w:rPr>
      </w:pPr>
      <w:r w:rsidRPr="00F90BCC">
        <w:rPr>
          <w:rFonts w:ascii="Times New Roman" w:hAnsi="Times New Roman" w:cs="Times New Roman"/>
          <w:sz w:val="24"/>
          <w:szCs w:val="24"/>
        </w:rPr>
        <w:t>X. GINČŲ NAGRINĖJIMO TVARKA</w:t>
      </w:r>
    </w:p>
    <w:p w:rsidR="00AF4B2D" w:rsidRDefault="00AF4B2D" w:rsidP="00310956">
      <w:pPr>
        <w:spacing w:line="276" w:lineRule="auto"/>
      </w:pPr>
    </w:p>
    <w:p w:rsidR="00AF4B2D" w:rsidRDefault="00CF7940" w:rsidP="005C3FC1">
      <w:pPr>
        <w:spacing w:line="276" w:lineRule="auto"/>
        <w:ind w:firstLine="720"/>
        <w:rPr>
          <w:szCs w:val="24"/>
        </w:rPr>
      </w:pPr>
      <w:r>
        <w:t>61</w:t>
      </w:r>
      <w:r w:rsidR="00AF4B2D">
        <w:t xml:space="preserve">. </w:t>
      </w:r>
      <w:r w:rsidR="00AF4B2D" w:rsidRPr="00131469">
        <w:rPr>
          <w:szCs w:val="24"/>
        </w:rPr>
        <w:t xml:space="preserve">Tiekėjas, norėdamas iki pirkimo sutarties sudarymo ginčyti perkančiosios organizacijos sprendimus ar veiksmus, turi pateikti pretenziją perkančiajai organizacijai Viešųjų pirkimų įstatymo V skyriuje nustatyta tvarka. Pretenzija turi būti pateikta </w:t>
      </w:r>
      <w:r w:rsidR="00AF4B2D" w:rsidRPr="00131469">
        <w:t>CVP IS priemonėmis</w:t>
      </w:r>
      <w:r w:rsidR="00AF4B2D" w:rsidRPr="00131469">
        <w:rPr>
          <w:i/>
          <w:szCs w:val="24"/>
        </w:rPr>
        <w:t>.</w:t>
      </w:r>
      <w:r w:rsidR="00AF4B2D" w:rsidRPr="00131469">
        <w:rPr>
          <w:szCs w:val="24"/>
        </w:rPr>
        <w:t xml:space="preserve"> Perkančiosios </w:t>
      </w:r>
      <w:r w:rsidR="00AF4B2D" w:rsidRPr="002953AE">
        <w:rPr>
          <w:spacing w:val="-4"/>
          <w:szCs w:val="24"/>
        </w:rPr>
        <w:t>organizacijos priimtas sprendimas gali būti skundžiamas teismui Viešųjų pirkimų įstatymo V skyriuje</w:t>
      </w:r>
      <w:r w:rsidR="00AF4B2D" w:rsidRPr="00131469">
        <w:rPr>
          <w:szCs w:val="24"/>
        </w:rPr>
        <w:t xml:space="preserve"> nustatyta tvarka. </w:t>
      </w:r>
    </w:p>
    <w:p w:rsidR="00AF4B2D" w:rsidRDefault="00CF7940" w:rsidP="005C3FC1">
      <w:pPr>
        <w:spacing w:line="276" w:lineRule="auto"/>
        <w:ind w:firstLine="720"/>
        <w:rPr>
          <w:szCs w:val="24"/>
        </w:rPr>
      </w:pPr>
      <w:r>
        <w:rPr>
          <w:szCs w:val="24"/>
        </w:rPr>
        <w:t>62</w:t>
      </w:r>
      <w:r w:rsidR="00AF4B2D">
        <w:rPr>
          <w:szCs w:val="24"/>
        </w:rPr>
        <w:t xml:space="preserve">. </w:t>
      </w:r>
      <w:r w:rsidR="00AF4B2D" w:rsidRPr="00131469">
        <w:rPr>
          <w:szCs w:val="24"/>
        </w:rPr>
        <w:t>Perkančioji organizacija nagrinėja tik tas tiekėjų pretenzijas, kurios gautos iki pirkimo sutarties sudarymo dienos.</w:t>
      </w:r>
    </w:p>
    <w:p w:rsidR="00AF4B2D" w:rsidRPr="00131469" w:rsidRDefault="00CF7940" w:rsidP="005C3FC1">
      <w:pPr>
        <w:spacing w:line="276" w:lineRule="auto"/>
        <w:ind w:firstLine="720"/>
        <w:rPr>
          <w:strike/>
          <w:szCs w:val="24"/>
        </w:rPr>
      </w:pPr>
      <w:r>
        <w:rPr>
          <w:szCs w:val="24"/>
        </w:rPr>
        <w:t>63</w:t>
      </w:r>
      <w:r w:rsidR="00AF4B2D">
        <w:rPr>
          <w:szCs w:val="24"/>
        </w:rPr>
        <w:t xml:space="preserve">. </w:t>
      </w:r>
      <w:r w:rsidR="00AF4B2D" w:rsidRPr="00131469">
        <w:rPr>
          <w:szCs w:val="24"/>
        </w:rPr>
        <w:t xml:space="preserve">Perkančioji organizacija, gavusi pretenziją, nedelsdama sustabdo pirkimo procedūrą, kol bus išnagrinėta ši pretenzija ir priimtas sprendimas. </w:t>
      </w:r>
    </w:p>
    <w:p w:rsidR="00AF4B2D" w:rsidRDefault="00AF4B2D" w:rsidP="00310956">
      <w:pPr>
        <w:spacing w:line="276" w:lineRule="auto"/>
        <w:jc w:val="center"/>
        <w:rPr>
          <w:b/>
          <w:szCs w:val="24"/>
        </w:rPr>
      </w:pPr>
    </w:p>
    <w:p w:rsidR="00AF4B2D" w:rsidRDefault="00AF4B2D" w:rsidP="00310956">
      <w:pPr>
        <w:spacing w:line="276" w:lineRule="auto"/>
        <w:jc w:val="center"/>
        <w:rPr>
          <w:b/>
          <w:szCs w:val="24"/>
        </w:rPr>
      </w:pPr>
      <w:r w:rsidRPr="00131469">
        <w:rPr>
          <w:b/>
          <w:szCs w:val="24"/>
        </w:rPr>
        <w:t>XI. PIRKIMO SUTARTIES SĄLYGOS</w:t>
      </w:r>
    </w:p>
    <w:p w:rsidR="00AF4B2D" w:rsidRDefault="00AF4B2D" w:rsidP="00310956">
      <w:pPr>
        <w:spacing w:line="276" w:lineRule="auto"/>
        <w:jc w:val="center"/>
        <w:rPr>
          <w:b/>
          <w:szCs w:val="24"/>
        </w:rPr>
      </w:pPr>
    </w:p>
    <w:p w:rsidR="00AF4B2D" w:rsidRDefault="00D13773" w:rsidP="005C3FC1">
      <w:pPr>
        <w:spacing w:line="276" w:lineRule="auto"/>
        <w:rPr>
          <w:spacing w:val="-4"/>
        </w:rPr>
      </w:pPr>
      <w:r>
        <w:rPr>
          <w:szCs w:val="24"/>
        </w:rPr>
        <w:t xml:space="preserve">            </w:t>
      </w:r>
      <w:r w:rsidR="00CF7940">
        <w:rPr>
          <w:szCs w:val="24"/>
        </w:rPr>
        <w:t>64</w:t>
      </w:r>
      <w:r w:rsidR="00AF4B2D">
        <w:rPr>
          <w:szCs w:val="24"/>
        </w:rPr>
        <w:t xml:space="preserve">. </w:t>
      </w:r>
      <w:r w:rsidR="00AF4B2D" w:rsidRPr="000825A9">
        <w:t>Pirkimo sutartis negali būti sudaroma, kol nesibaigė Viešųjų pirkimų įstatymo nustatyti tiekėjų pretenzijų ir ieškinio pateikimo terminai.</w:t>
      </w:r>
      <w:r w:rsidR="00AF4B2D" w:rsidRPr="000825A9">
        <w:rPr>
          <w:spacing w:val="-4"/>
        </w:rPr>
        <w:t xml:space="preserve"> Perkančioji organizacija pirkimo sutartį siūlo sudaryti tam tiekėjui, kurio pasiūlymas Viešųjų pirkimų įstatymo tvarka pripažintas laimėjusiu.</w:t>
      </w:r>
    </w:p>
    <w:p w:rsidR="00AF4B2D" w:rsidRPr="00276D88" w:rsidRDefault="00276D88" w:rsidP="005C3FC1">
      <w:pPr>
        <w:spacing w:line="276" w:lineRule="auto"/>
        <w:rPr>
          <w:sz w:val="22"/>
          <w:szCs w:val="22"/>
        </w:rPr>
      </w:pPr>
      <w:r>
        <w:rPr>
          <w:spacing w:val="-4"/>
        </w:rPr>
        <w:t xml:space="preserve">             </w:t>
      </w:r>
      <w:r w:rsidR="00CF7940">
        <w:rPr>
          <w:spacing w:val="-4"/>
        </w:rPr>
        <w:t>65</w:t>
      </w:r>
      <w:r w:rsidR="00AF4B2D">
        <w:rPr>
          <w:spacing w:val="-4"/>
        </w:rPr>
        <w:t xml:space="preserve">. </w:t>
      </w:r>
      <w:r w:rsidR="00AF4B2D" w:rsidRPr="0040082B">
        <w:rPr>
          <w:szCs w:val="24"/>
        </w:rPr>
        <w:t xml:space="preserve">Pirkimo </w:t>
      </w:r>
      <w:smartTag w:uri="schemas-tilde-lt/tildestengine" w:element="templates">
        <w:smartTagPr>
          <w:attr w:name="baseform" w:val="sutart|is"/>
          <w:attr w:name="id" w:val="-1"/>
          <w:attr w:name="text" w:val="sutartis"/>
        </w:smartTagPr>
        <w:r w:rsidR="00AF4B2D" w:rsidRPr="0040082B">
          <w:rPr>
            <w:szCs w:val="24"/>
          </w:rPr>
          <w:t>sutartis</w:t>
        </w:r>
      </w:smartTag>
      <w:r w:rsidR="00AF4B2D" w:rsidRPr="0040082B">
        <w:rPr>
          <w:szCs w:val="24"/>
        </w:rPr>
        <w:t xml:space="preserve"> įsigalioja </w:t>
      </w:r>
      <w:r w:rsidR="00AF4B2D">
        <w:rPr>
          <w:szCs w:val="24"/>
        </w:rPr>
        <w:t xml:space="preserve">nuo sutarties pasirašymo dienos ir galioja </w:t>
      </w:r>
      <w:r w:rsidR="00AF4B2D">
        <w:rPr>
          <w:color w:val="000000"/>
        </w:rPr>
        <w:t>vienerius metus.</w:t>
      </w:r>
      <w:r w:rsidRPr="00276D88">
        <w:rPr>
          <w:sz w:val="22"/>
          <w:szCs w:val="22"/>
        </w:rPr>
        <w:t xml:space="preserve"> </w:t>
      </w:r>
      <w:r>
        <w:rPr>
          <w:sz w:val="22"/>
          <w:szCs w:val="22"/>
        </w:rPr>
        <w:t>Raštišku šalių sutarimu, sutartis gali būti pratęsta neilgiau kaip dviem metams.</w:t>
      </w:r>
    </w:p>
    <w:p w:rsidR="00AF4B2D" w:rsidRPr="000825A9" w:rsidRDefault="00CF7940" w:rsidP="005C3FC1">
      <w:pPr>
        <w:spacing w:line="276" w:lineRule="auto"/>
        <w:ind w:firstLine="720"/>
        <w:rPr>
          <w:szCs w:val="24"/>
        </w:rPr>
      </w:pPr>
      <w:r>
        <w:rPr>
          <w:color w:val="000000"/>
        </w:rPr>
        <w:t>66</w:t>
      </w:r>
      <w:r w:rsidR="005C3FC1">
        <w:rPr>
          <w:color w:val="000000"/>
        </w:rPr>
        <w:t>.</w:t>
      </w:r>
      <w:r w:rsidR="00AF4B2D">
        <w:rPr>
          <w:szCs w:val="24"/>
        </w:rPr>
        <w:t xml:space="preserve"> </w:t>
      </w:r>
      <w:r w:rsidR="00AF4B2D" w:rsidRPr="000825A9">
        <w:rPr>
          <w:szCs w:val="24"/>
        </w:rPr>
        <w:t>Ginčų sprendimo tvarka. Ginčai sprendžiami derybų būdu, o nepavykus taip išspręsti ginčo, jis bus nagrinėjamas Lietuvos Respublikos civilinio proceso kodekso nustatyta tvarka teisme.</w:t>
      </w:r>
    </w:p>
    <w:p w:rsidR="00AF4B2D" w:rsidRDefault="00CF7940" w:rsidP="005C3FC1">
      <w:pPr>
        <w:spacing w:line="276" w:lineRule="auto"/>
        <w:ind w:firstLine="748"/>
      </w:pPr>
      <w:r>
        <w:rPr>
          <w:szCs w:val="24"/>
        </w:rPr>
        <w:t>67</w:t>
      </w:r>
      <w:r w:rsidR="00AF4B2D" w:rsidRPr="003017CD">
        <w:rPr>
          <w:szCs w:val="24"/>
        </w:rPr>
        <w:t xml:space="preserve">. </w:t>
      </w:r>
      <w:r w:rsidR="00AF4B2D" w:rsidRPr="00E001DA">
        <w:t xml:space="preserve">Perkančioji organizacija už faktiškai </w:t>
      </w:r>
      <w:r w:rsidR="00AF4B2D">
        <w:t>pateiktas prekes</w:t>
      </w:r>
      <w:r w:rsidR="00AF4B2D" w:rsidRPr="00E001DA">
        <w:t xml:space="preserve"> apmoka Tiekėjui pagal šalių pasirašytus </w:t>
      </w:r>
      <w:r w:rsidR="00AF4B2D">
        <w:t>prekių priėmimo perdavimo</w:t>
      </w:r>
      <w:r w:rsidR="00AF4B2D" w:rsidRPr="00E001DA">
        <w:t xml:space="preserve"> </w:t>
      </w:r>
      <w:smartTag w:uri="schemas-tilde-lt/tildestengine" w:element="templates">
        <w:smartTagPr>
          <w:attr w:name="baseform" w:val="akt|as"/>
          <w:attr w:name="id" w:val="-1"/>
          <w:attr w:name="text" w:val="aktus"/>
        </w:smartTagPr>
        <w:r w:rsidR="00AF4B2D" w:rsidRPr="00E001DA">
          <w:t>aktus</w:t>
        </w:r>
      </w:smartTag>
      <w:r w:rsidR="00AF4B2D" w:rsidRPr="00E001DA">
        <w:t xml:space="preserve"> ir sąskaitą faktūrą</w:t>
      </w:r>
      <w:r w:rsidR="00AF4B2D">
        <w:t xml:space="preserve"> </w:t>
      </w:r>
      <w:r w:rsidR="00AF4B2D" w:rsidRPr="00E001DA">
        <w:t xml:space="preserve">per </w:t>
      </w:r>
      <w:r w:rsidR="00AF4B2D" w:rsidRPr="002C4AF8">
        <w:t>30</w:t>
      </w:r>
      <w:r w:rsidR="00AF4B2D" w:rsidRPr="00E001DA">
        <w:t xml:space="preserve"> kalendorinių dienų nuo jų pasirašymo</w:t>
      </w:r>
      <w:r w:rsidR="00AF4B2D">
        <w:t>.</w:t>
      </w:r>
    </w:p>
    <w:p w:rsidR="00AF4B2D" w:rsidRPr="000702D0" w:rsidRDefault="00CF7940" w:rsidP="005C3FC1">
      <w:pPr>
        <w:spacing w:line="276" w:lineRule="auto"/>
        <w:ind w:firstLine="748"/>
        <w:rPr>
          <w:szCs w:val="24"/>
        </w:rPr>
      </w:pPr>
      <w:r>
        <w:t>68</w:t>
      </w:r>
      <w:r w:rsidR="00AF4B2D">
        <w:t xml:space="preserve">. Tiekėjas, nepateikęs prekių </w:t>
      </w:r>
      <w:r w:rsidR="00AF4B2D" w:rsidRPr="00A17CA3">
        <w:t xml:space="preserve">iki šioje </w:t>
      </w:r>
      <w:smartTag w:uri="schemas-tilde-lt/tildestengine" w:element="templates">
        <w:smartTagPr>
          <w:attr w:name="baseform" w:val="sutart|is"/>
          <w:attr w:name="id" w:val="-1"/>
          <w:attr w:name="text" w:val="sutartyje"/>
        </w:smartTagPr>
        <w:r w:rsidR="00AF4B2D" w:rsidRPr="00A17CA3">
          <w:t>sutartyje</w:t>
        </w:r>
      </w:smartTag>
      <w:r w:rsidR="00AF4B2D" w:rsidRPr="00A17CA3">
        <w:t xml:space="preserve"> numatyto termino</w:t>
      </w:r>
      <w:r w:rsidR="00AF4B2D" w:rsidRPr="0035050E">
        <w:t xml:space="preserve"> moka 0,02 procento dydžio delspinigius nuo </w:t>
      </w:r>
      <w:r w:rsidR="00AF4B2D">
        <w:t>nepateiktų prekių</w:t>
      </w:r>
      <w:r w:rsidR="00AF4B2D" w:rsidRPr="0035050E">
        <w:t xml:space="preserve"> vertės už kiekvieną pavėluotą dieną.</w:t>
      </w:r>
    </w:p>
    <w:p w:rsidR="00AF4B2D" w:rsidRDefault="00CF7940" w:rsidP="005C3FC1">
      <w:pPr>
        <w:pStyle w:val="Pagrindiniotekstotrauka"/>
        <w:tabs>
          <w:tab w:val="left" w:pos="540"/>
          <w:tab w:val="left" w:pos="1080"/>
        </w:tabs>
        <w:spacing w:line="276" w:lineRule="auto"/>
        <w:ind w:firstLine="748"/>
        <w:rPr>
          <w:i w:val="0"/>
        </w:rPr>
      </w:pPr>
      <w:r>
        <w:rPr>
          <w:i w:val="0"/>
          <w:lang w:eastAsia="en-US"/>
        </w:rPr>
        <w:t>69</w:t>
      </w:r>
      <w:r w:rsidR="00AF4B2D" w:rsidRPr="0010185E">
        <w:rPr>
          <w:i w:val="0"/>
          <w:lang w:eastAsia="en-US"/>
        </w:rPr>
        <w:t>.</w:t>
      </w:r>
      <w:r w:rsidR="00AF4B2D">
        <w:rPr>
          <w:lang w:eastAsia="en-US"/>
        </w:rPr>
        <w:t xml:space="preserve"> </w:t>
      </w:r>
      <w:r w:rsidR="00AF4B2D" w:rsidRPr="00A955CF">
        <w:rPr>
          <w:i w:val="0"/>
        </w:rPr>
        <w:t xml:space="preserve">Perkančioji organizacija, nesumokėjusi už </w:t>
      </w:r>
      <w:r w:rsidR="00AF4B2D">
        <w:rPr>
          <w:i w:val="0"/>
        </w:rPr>
        <w:t>pateiktas prekes</w:t>
      </w:r>
      <w:r w:rsidR="00AF4B2D" w:rsidRPr="00A955CF">
        <w:rPr>
          <w:i w:val="0"/>
        </w:rPr>
        <w:t xml:space="preserve"> per ankščiau nurodytus terminus, moka tiekėjui 0,02 % delspinigių už kiekvieną pavėluotą sumokėti dieną nuo laiku nesumokėtos sumos.</w:t>
      </w:r>
    </w:p>
    <w:p w:rsidR="00AF4B2D" w:rsidRDefault="00CF7940" w:rsidP="005C3FC1">
      <w:pPr>
        <w:spacing w:line="276" w:lineRule="auto"/>
        <w:ind w:firstLine="748"/>
      </w:pPr>
      <w:r>
        <w:t>70</w:t>
      </w:r>
      <w:r w:rsidR="00AF4B2D" w:rsidRPr="0010185E">
        <w:t>.</w:t>
      </w:r>
      <w:r w:rsidR="00AF4B2D">
        <w:rPr>
          <w:i/>
        </w:rPr>
        <w:t xml:space="preserve"> </w:t>
      </w:r>
      <w:smartTag w:uri="schemas-tilde-lt/tildestengine" w:element="templates">
        <w:smartTagPr>
          <w:attr w:name="baseform" w:val="sutart|is"/>
          <w:attr w:name="id" w:val="-1"/>
          <w:attr w:name="text" w:val="sutarties"/>
        </w:smartTagPr>
        <w:r w:rsidR="00AF4B2D" w:rsidRPr="00101D91">
          <w:t>Sutarties</w:t>
        </w:r>
      </w:smartTag>
      <w:r w:rsidR="00AF4B2D" w:rsidRPr="00101D91">
        <w:t xml:space="preserve"> kaina atitinka laimėjusio pasiūlymo kainą ir gali būti keičiama tik dėl pasikeitusio PVM mokesčio. P</w:t>
      </w:r>
      <w:r w:rsidR="00AF4B2D">
        <w:t>rekių</w:t>
      </w:r>
      <w:r w:rsidR="00AF4B2D" w:rsidRPr="00101D91">
        <w:t xml:space="preserve"> kainos perskaičiavimas atliekamas skaičiuojant nuo teisės </w:t>
      </w:r>
      <w:smartTag w:uri="schemas-tilde-lt/tildestengine" w:element="templates">
        <w:smartTagPr>
          <w:attr w:name="baseform" w:val="akt|as"/>
          <w:attr w:name="id" w:val="-1"/>
          <w:attr w:name="text" w:val="akto"/>
        </w:smartTagPr>
        <w:r w:rsidR="00AF4B2D" w:rsidRPr="00101D91">
          <w:t>akto</w:t>
        </w:r>
      </w:smartTag>
      <w:r w:rsidR="00AF4B2D" w:rsidRPr="00101D91">
        <w:t xml:space="preserve">, kuriuo patvirtintas naujas PVM dydis, įsigaliojimo. Perskaičiuojama tik nesumokėtos </w:t>
      </w:r>
      <w:smartTag w:uri="schemas-tilde-lt/tildestengine" w:element="templates">
        <w:smartTagPr>
          <w:attr w:name="baseform" w:val="sutart|is"/>
          <w:attr w:name="id" w:val="-1"/>
          <w:attr w:name="text" w:val="sutarties"/>
        </w:smartTagPr>
        <w:r w:rsidR="00AF4B2D" w:rsidRPr="00101D91">
          <w:t>sutarties</w:t>
        </w:r>
      </w:smartTag>
      <w:r w:rsidR="00AF4B2D" w:rsidRPr="00101D91">
        <w:t xml:space="preserve"> kainos dalis. </w:t>
      </w:r>
      <w:smartTag w:uri="schemas-tilde-lt/tildestengine" w:element="templates">
        <w:smartTagPr>
          <w:attr w:name="baseform" w:val="sutart|is"/>
          <w:attr w:name="id" w:val="-1"/>
          <w:attr w:name="text" w:val="sutarties"/>
        </w:smartTagPr>
        <w:r w:rsidR="00AF4B2D" w:rsidRPr="00101D91">
          <w:t>Sutarties</w:t>
        </w:r>
      </w:smartTag>
      <w:r w:rsidR="00AF4B2D" w:rsidRPr="00101D91">
        <w:t xml:space="preserve"> kainos perskaičiavimas yra įforminamas abiejų šalių pasirašytu papildomu </w:t>
      </w:r>
      <w:smartTag w:uri="schemas-tilde-lt/tildestengine" w:element="templates">
        <w:smartTagPr>
          <w:attr w:name="baseform" w:val="susitarim|as"/>
          <w:attr w:name="id" w:val="-1"/>
          <w:attr w:name="text" w:val="susitarimu"/>
        </w:smartTagPr>
        <w:r w:rsidR="00AF4B2D" w:rsidRPr="00101D91">
          <w:t>susitarimu</w:t>
        </w:r>
      </w:smartTag>
      <w:r w:rsidR="00AF4B2D" w:rsidRPr="00101D91">
        <w:t xml:space="preserve"> naujai patvirtinant </w:t>
      </w:r>
      <w:smartTag w:uri="schemas-tilde-lt/tildestengine" w:element="templates">
        <w:smartTagPr>
          <w:attr w:name="baseform" w:val="sutart|is"/>
          <w:attr w:name="id" w:val="-1"/>
          <w:attr w:name="text" w:val="sutarties"/>
        </w:smartTagPr>
        <w:r w:rsidR="00AF4B2D" w:rsidRPr="00101D91">
          <w:t>sutarties</w:t>
        </w:r>
      </w:smartTag>
      <w:r w:rsidR="00AF4B2D" w:rsidRPr="00101D91">
        <w:t xml:space="preserve"> kaina. </w:t>
      </w:r>
    </w:p>
    <w:p w:rsidR="00AF4B2D" w:rsidRPr="00101D91" w:rsidRDefault="00CF7940" w:rsidP="005C3FC1">
      <w:pPr>
        <w:spacing w:line="276" w:lineRule="auto"/>
        <w:ind w:firstLine="748"/>
      </w:pPr>
      <w:r>
        <w:t>71</w:t>
      </w:r>
      <w:r w:rsidR="00AF4B2D">
        <w:t xml:space="preserve">. Pirkimo </w:t>
      </w:r>
      <w:smartTag w:uri="schemas-tilde-lt/tildestengine" w:element="templates">
        <w:smartTagPr>
          <w:attr w:name="baseform" w:val="sutart|is"/>
          <w:attr w:name="id" w:val="-1"/>
          <w:attr w:name="text" w:val="sutarties"/>
        </w:smartTagPr>
        <w:r w:rsidR="00AF4B2D">
          <w:t>sutarties</w:t>
        </w:r>
      </w:smartTag>
      <w:r w:rsidR="00AF4B2D">
        <w:t xml:space="preserve"> sąlygos pirkimo </w:t>
      </w:r>
      <w:smartTag w:uri="schemas-tilde-lt/tildestengine" w:element="templates">
        <w:smartTagPr>
          <w:attr w:name="baseform" w:val="sutart|is"/>
          <w:attr w:name="id" w:val="-1"/>
          <w:attr w:name="text" w:val="sutarties"/>
        </w:smartTagPr>
        <w:r w:rsidR="00AF4B2D">
          <w:t>sutarties</w:t>
        </w:r>
      </w:smartTag>
      <w:r w:rsidR="00AF4B2D">
        <w:t xml:space="preserve"> galiojimo laikotarpiu negali būti keičiamos, išskyrus tokias pirkimo </w:t>
      </w:r>
      <w:smartTag w:uri="schemas-tilde-lt/tildestengine" w:element="templates">
        <w:smartTagPr>
          <w:attr w:name="baseform" w:val="sutart|is"/>
          <w:attr w:name="id" w:val="-1"/>
          <w:attr w:name="text" w:val="sutarties"/>
        </w:smartTagPr>
        <w:r w:rsidR="00AF4B2D">
          <w:t>sutarties</w:t>
        </w:r>
      </w:smartTag>
      <w:r w:rsidR="00AF4B2D">
        <w:t xml:space="preserve"> sąlygas, kurias pakeitus nebūtų pažeisti Viešųjų pirkimų įstatymo 3 straipsnyje nustatyti principai ir tikslai bei tokiems pirkimo </w:t>
      </w:r>
      <w:smartTag w:uri="schemas-tilde-lt/tildestengine" w:element="templates">
        <w:smartTagPr>
          <w:attr w:name="baseform" w:val="sutart|is"/>
          <w:attr w:name="id" w:val="-1"/>
          <w:attr w:name="text" w:val="sutarties"/>
        </w:smartTagPr>
        <w:r w:rsidR="00AF4B2D">
          <w:t>sutarties</w:t>
        </w:r>
      </w:smartTag>
      <w:r w:rsidR="00AF4B2D">
        <w:t xml:space="preserve"> sąlygų pakeitimams yra gautas Viešųjų pirkimų tarnybos sutikimas. Pirkimo </w:t>
      </w:r>
      <w:smartTag w:uri="schemas-tilde-lt/tildestengine" w:element="templates">
        <w:smartTagPr>
          <w:attr w:name="baseform" w:val="sutart|is"/>
          <w:attr w:name="id" w:val="-1"/>
          <w:attr w:name="text" w:val="sutarties"/>
        </w:smartTagPr>
        <w:r w:rsidR="00AF4B2D">
          <w:t>sutarties</w:t>
        </w:r>
      </w:smartTag>
      <w:r w:rsidR="00AF4B2D">
        <w:t xml:space="preserve"> sąlygų keitimu nebus laikomas pirkimo </w:t>
      </w:r>
      <w:smartTag w:uri="schemas-tilde-lt/tildestengine" w:element="templates">
        <w:smartTagPr>
          <w:attr w:name="baseform" w:val="sutart|is"/>
          <w:attr w:name="id" w:val="-1"/>
          <w:attr w:name="text" w:val="sutarties"/>
        </w:smartTagPr>
        <w:r w:rsidR="00AF4B2D">
          <w:t>sutarties</w:t>
        </w:r>
      </w:smartTag>
      <w:r w:rsidR="00AF4B2D">
        <w:t xml:space="preserve"> sąlygų koregavimas joje numatytomis aplinkybėmis, jei šios aplinkybės nustatytos aiškiai ir nedviprasmiškai bei buvo pateiktos konkurso sąlygose. Tais atvejais, kai pirkimo </w:t>
      </w:r>
      <w:smartTag w:uri="schemas-tilde-lt/tildestengine" w:element="templates">
        <w:smartTagPr>
          <w:attr w:name="baseform" w:val="sutart|is"/>
          <w:attr w:name="id" w:val="-1"/>
          <w:attr w:name="text" w:val="sutarties"/>
        </w:smartTagPr>
        <w:r w:rsidR="00AF4B2D">
          <w:t>sutarties</w:t>
        </w:r>
      </w:smartTag>
      <w:r w:rsidR="00AF4B2D">
        <w:t xml:space="preserve"> sąlygų keitimo būtinybės nebuvo įmanoma numatyti rengiant konkurso sąlygas ir (ar) pirkimo </w:t>
      </w:r>
      <w:smartTag w:uri="schemas-tilde-lt/tildestengine" w:element="templates">
        <w:smartTagPr>
          <w:attr w:name="baseform" w:val="sutart|is"/>
          <w:attr w:name="id" w:val="-1"/>
          <w:attr w:name="text" w:val="sutarties"/>
        </w:smartTagPr>
        <w:r w:rsidR="00AF4B2D">
          <w:t>sutarties</w:t>
        </w:r>
      </w:smartTag>
      <w:r w:rsidR="00AF4B2D">
        <w:t xml:space="preserve"> sudarymo metu, pirkimo </w:t>
      </w:r>
      <w:smartTag w:uri="schemas-tilde-lt/tildestengine" w:element="templates">
        <w:smartTagPr>
          <w:attr w:name="baseform" w:val="sutart|is"/>
          <w:attr w:name="id" w:val="-1"/>
          <w:attr w:name="text" w:val="sutarties"/>
        </w:smartTagPr>
        <w:r w:rsidR="00AF4B2D">
          <w:t>sutarties</w:t>
        </w:r>
      </w:smartTag>
      <w:r w:rsidR="00AF4B2D">
        <w:t xml:space="preserve"> šalys gali keisti tik neesmines pirkimo </w:t>
      </w:r>
      <w:smartTag w:uri="schemas-tilde-lt/tildestengine" w:element="templates">
        <w:smartTagPr>
          <w:attr w:name="baseform" w:val="sutart|is"/>
          <w:attr w:name="id" w:val="-1"/>
          <w:attr w:name="text" w:val="sutarties"/>
        </w:smartTagPr>
        <w:r w:rsidR="00AF4B2D">
          <w:t>sutarties</w:t>
        </w:r>
      </w:smartTag>
      <w:r w:rsidR="00AF4B2D">
        <w:t xml:space="preserve"> sąlygas.</w:t>
      </w:r>
    </w:p>
    <w:p w:rsidR="00AF4B2D" w:rsidRDefault="00CF7940" w:rsidP="00310956">
      <w:pPr>
        <w:spacing w:line="276" w:lineRule="auto"/>
        <w:ind w:firstLine="709"/>
        <w:jc w:val="both"/>
        <w:rPr>
          <w:szCs w:val="24"/>
        </w:rPr>
      </w:pPr>
      <w:r>
        <w:t>72</w:t>
      </w:r>
      <w:r w:rsidR="00AF4B2D">
        <w:t xml:space="preserve">. </w:t>
      </w:r>
      <w:r w:rsidR="00AF4B2D" w:rsidRPr="00AE3377">
        <w:rPr>
          <w:szCs w:val="24"/>
        </w:rPr>
        <w:t>Sutarties projektas pateik</w:t>
      </w:r>
      <w:r w:rsidR="007B2957">
        <w:rPr>
          <w:szCs w:val="24"/>
        </w:rPr>
        <w:t>iamas pirkimo sąlygų 4</w:t>
      </w:r>
      <w:r w:rsidR="00AF4B2D">
        <w:rPr>
          <w:szCs w:val="24"/>
        </w:rPr>
        <w:t xml:space="preserve"> priede.</w:t>
      </w:r>
    </w:p>
    <w:p w:rsidR="00AF4B2D" w:rsidRDefault="00F654BC" w:rsidP="00F654BC">
      <w:pPr>
        <w:spacing w:line="276" w:lineRule="auto"/>
        <w:ind w:firstLine="709"/>
        <w:jc w:val="both"/>
        <w:rPr>
          <w:szCs w:val="24"/>
        </w:rPr>
      </w:pPr>
      <w:r>
        <w:rPr>
          <w:szCs w:val="24"/>
        </w:rPr>
        <w:t xml:space="preserve">                             </w:t>
      </w:r>
      <w:r w:rsidR="00293CD8">
        <w:rPr>
          <w:szCs w:val="24"/>
        </w:rPr>
        <w:t>_____________________________</w:t>
      </w:r>
    </w:p>
    <w:p w:rsidR="00310956" w:rsidRPr="00310956" w:rsidRDefault="00310956" w:rsidP="00310956">
      <w:pPr>
        <w:spacing w:line="276" w:lineRule="auto"/>
        <w:ind w:left="5184"/>
        <w:jc w:val="both"/>
        <w:rPr>
          <w:szCs w:val="24"/>
        </w:rPr>
      </w:pPr>
      <w:r w:rsidRPr="00310956">
        <w:rPr>
          <w:szCs w:val="24"/>
        </w:rPr>
        <w:lastRenderedPageBreak/>
        <w:t>Ukmergės „Ryto“ specialiosios mokyklos</w:t>
      </w:r>
    </w:p>
    <w:p w:rsidR="00AF4B2D" w:rsidRPr="00115A0D" w:rsidRDefault="00310956" w:rsidP="00310956">
      <w:pPr>
        <w:spacing w:line="276" w:lineRule="auto"/>
        <w:ind w:left="5184"/>
        <w:jc w:val="both"/>
        <w:rPr>
          <w:szCs w:val="24"/>
        </w:rPr>
      </w:pPr>
      <w:r>
        <w:rPr>
          <w:szCs w:val="24"/>
        </w:rPr>
        <w:t>maisto produktų</w:t>
      </w:r>
      <w:r w:rsidRPr="00310956">
        <w:rPr>
          <w:szCs w:val="24"/>
        </w:rPr>
        <w:t xml:space="preserve"> supaprastin</w:t>
      </w:r>
      <w:r>
        <w:rPr>
          <w:szCs w:val="24"/>
        </w:rPr>
        <w:t>to mažos vertės pirkimo sąlygų 1</w:t>
      </w:r>
      <w:r w:rsidRPr="00310956">
        <w:rPr>
          <w:szCs w:val="24"/>
        </w:rPr>
        <w:t xml:space="preserve"> priedas</w:t>
      </w:r>
    </w:p>
    <w:p w:rsidR="00895413" w:rsidRPr="00895413" w:rsidRDefault="00895413" w:rsidP="005C3FC1">
      <w:pPr>
        <w:spacing w:line="259" w:lineRule="auto"/>
        <w:rPr>
          <w:rFonts w:eastAsia="Calibri"/>
          <w:szCs w:val="24"/>
          <w:lang w:eastAsia="en-US"/>
        </w:rPr>
      </w:pPr>
    </w:p>
    <w:p w:rsidR="00895413" w:rsidRPr="00895413" w:rsidRDefault="006F0157" w:rsidP="005C3FC1">
      <w:pPr>
        <w:spacing w:line="259" w:lineRule="auto"/>
        <w:jc w:val="center"/>
        <w:rPr>
          <w:rFonts w:eastAsia="Calibri"/>
          <w:b/>
          <w:szCs w:val="24"/>
          <w:lang w:eastAsia="en-US"/>
        </w:rPr>
      </w:pPr>
      <w:r>
        <w:rPr>
          <w:rFonts w:eastAsia="Calibri"/>
          <w:b/>
          <w:szCs w:val="24"/>
          <w:lang w:eastAsia="en-US"/>
        </w:rPr>
        <w:t>PERKAMŲ PREKIŲ TECHNINĖ</w:t>
      </w:r>
      <w:r w:rsidR="00895413" w:rsidRPr="00895413">
        <w:rPr>
          <w:rFonts w:eastAsia="Calibri"/>
          <w:b/>
          <w:szCs w:val="24"/>
          <w:lang w:eastAsia="en-US"/>
        </w:rPr>
        <w:t xml:space="preserve"> SPECIFIKACIJA</w:t>
      </w:r>
    </w:p>
    <w:p w:rsidR="00895413" w:rsidRPr="00895413" w:rsidRDefault="00895413" w:rsidP="005C3FC1">
      <w:pPr>
        <w:spacing w:line="259" w:lineRule="auto"/>
        <w:jc w:val="center"/>
        <w:rPr>
          <w:rFonts w:eastAsia="Calibri"/>
          <w:b/>
          <w:szCs w:val="24"/>
          <w:lang w:eastAsia="en-US"/>
        </w:rPr>
      </w:pPr>
    </w:p>
    <w:p w:rsidR="00715753" w:rsidRDefault="006F0157" w:rsidP="00895413">
      <w:pPr>
        <w:spacing w:line="259" w:lineRule="auto"/>
        <w:rPr>
          <w:rFonts w:eastAsia="Calibri"/>
          <w:szCs w:val="24"/>
          <w:lang w:eastAsia="en-US"/>
        </w:rPr>
      </w:pPr>
      <w:r>
        <w:rPr>
          <w:rFonts w:eastAsia="Calibri"/>
          <w:szCs w:val="24"/>
          <w:lang w:eastAsia="en-US"/>
        </w:rPr>
        <w:t>1 PIRKIMO  DALIS: GYVULINIS IR AUGALINIS ALIEJUS,</w:t>
      </w:r>
      <w:r w:rsidR="00895413" w:rsidRPr="00895413">
        <w:rPr>
          <w:rFonts w:eastAsia="Calibri"/>
          <w:szCs w:val="24"/>
          <w:lang w:eastAsia="en-US"/>
        </w:rPr>
        <w:t xml:space="preserve"> RIEBALAI ,</w:t>
      </w:r>
    </w:p>
    <w:p w:rsidR="00895413" w:rsidRDefault="00895413" w:rsidP="00895413">
      <w:pPr>
        <w:spacing w:line="259" w:lineRule="auto"/>
        <w:rPr>
          <w:rFonts w:eastAsia="Calibri"/>
          <w:szCs w:val="24"/>
          <w:lang w:eastAsia="en-US"/>
        </w:rPr>
      </w:pPr>
      <w:r w:rsidRPr="00895413">
        <w:rPr>
          <w:rFonts w:eastAsia="Calibri"/>
          <w:szCs w:val="24"/>
          <w:lang w:eastAsia="en-US"/>
        </w:rPr>
        <w:t>KODAS 15400000-2</w:t>
      </w:r>
    </w:p>
    <w:p w:rsidR="00715753" w:rsidRPr="00895413" w:rsidRDefault="00715753"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1"/>
        <w:gridCol w:w="3236"/>
        <w:gridCol w:w="3893"/>
        <w:gridCol w:w="722"/>
        <w:gridCol w:w="1442"/>
      </w:tblGrid>
      <w:tr w:rsidR="00895413" w:rsidRPr="00895413" w:rsidTr="00095FD0">
        <w:tc>
          <w:tcPr>
            <w:tcW w:w="562"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61" w:type="dxa"/>
            <w:vAlign w:val="center"/>
          </w:tcPr>
          <w:p w:rsidR="00895413" w:rsidRPr="00895413" w:rsidRDefault="006F0157" w:rsidP="00895413">
            <w:pPr>
              <w:rPr>
                <w:rFonts w:eastAsia="Calibri"/>
                <w:szCs w:val="24"/>
                <w:lang w:eastAsia="en-US"/>
              </w:rPr>
            </w:pPr>
            <w:r>
              <w:rPr>
                <w:rFonts w:eastAsia="Calibri"/>
                <w:szCs w:val="24"/>
                <w:lang w:eastAsia="en-US"/>
              </w:rPr>
              <w:t>Maisto produktų</w:t>
            </w:r>
            <w:r w:rsidR="00895413" w:rsidRPr="00895413">
              <w:rPr>
                <w:rFonts w:eastAsia="Calibri"/>
                <w:szCs w:val="24"/>
                <w:lang w:eastAsia="en-US"/>
              </w:rPr>
              <w:t xml:space="preserve"> pavadinimas</w:t>
            </w:r>
          </w:p>
        </w:tc>
        <w:tc>
          <w:tcPr>
            <w:tcW w:w="392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3" w:type="dxa"/>
          </w:tcPr>
          <w:p w:rsidR="00895413" w:rsidRPr="00895413" w:rsidRDefault="006F0157" w:rsidP="00895413">
            <w:pPr>
              <w:rPr>
                <w:rFonts w:eastAsia="Calibri"/>
                <w:szCs w:val="24"/>
                <w:lang w:eastAsia="en-US"/>
              </w:rPr>
            </w:pPr>
            <w:r>
              <w:rPr>
                <w:rFonts w:eastAsia="Calibri"/>
                <w:szCs w:val="24"/>
                <w:lang w:eastAsia="en-US"/>
              </w:rPr>
              <w:t>Mato</w:t>
            </w:r>
            <w:r w:rsidR="00895413" w:rsidRPr="00895413">
              <w:rPr>
                <w:rFonts w:eastAsia="Calibri"/>
                <w:szCs w:val="24"/>
                <w:lang w:eastAsia="en-US"/>
              </w:rPr>
              <w:t xml:space="preserve"> vnt.</w:t>
            </w:r>
          </w:p>
        </w:tc>
        <w:tc>
          <w:tcPr>
            <w:tcW w:w="1443" w:type="dxa"/>
          </w:tcPr>
          <w:p w:rsidR="00895413" w:rsidRPr="00895413" w:rsidRDefault="00895413" w:rsidP="00895413">
            <w:pPr>
              <w:rPr>
                <w:rFonts w:eastAsia="Calibri"/>
                <w:szCs w:val="24"/>
                <w:lang w:eastAsia="en-US"/>
              </w:rPr>
            </w:pPr>
            <w:r w:rsidRPr="00895413">
              <w:rPr>
                <w:rFonts w:eastAsia="Calibri"/>
                <w:szCs w:val="24"/>
                <w:lang w:eastAsia="en-US"/>
              </w:rPr>
              <w:t>Preliminar</w:t>
            </w:r>
            <w:r w:rsidR="006F0157">
              <w:rPr>
                <w:rFonts w:eastAsia="Calibri"/>
                <w:szCs w:val="24"/>
                <w:lang w:eastAsia="en-US"/>
              </w:rPr>
              <w:t>us</w:t>
            </w:r>
            <w:r w:rsidRPr="00895413">
              <w:rPr>
                <w:rFonts w:eastAsia="Calibri"/>
                <w:szCs w:val="24"/>
                <w:lang w:eastAsia="en-US"/>
              </w:rPr>
              <w:t xml:space="preserve"> kiekis *</w:t>
            </w:r>
          </w:p>
        </w:tc>
      </w:tr>
      <w:tr w:rsidR="00895413" w:rsidRPr="00895413" w:rsidTr="00095FD0">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1.</w:t>
            </w:r>
          </w:p>
        </w:tc>
        <w:tc>
          <w:tcPr>
            <w:tcW w:w="3261" w:type="dxa"/>
            <w:vAlign w:val="center"/>
          </w:tcPr>
          <w:p w:rsidR="00895413" w:rsidRPr="00895413" w:rsidRDefault="006F0157" w:rsidP="00895413">
            <w:pPr>
              <w:rPr>
                <w:rFonts w:eastAsia="Calibri"/>
                <w:szCs w:val="24"/>
                <w:lang w:eastAsia="en-US"/>
              </w:rPr>
            </w:pPr>
            <w:r>
              <w:rPr>
                <w:rFonts w:eastAsia="Calibri"/>
                <w:szCs w:val="24"/>
                <w:lang w:eastAsia="en-US"/>
              </w:rPr>
              <w:t>Aliejus</w:t>
            </w:r>
            <w:r w:rsidR="00895413" w:rsidRPr="00895413">
              <w:rPr>
                <w:rFonts w:eastAsia="Calibri"/>
                <w:szCs w:val="24"/>
                <w:lang w:eastAsia="en-US"/>
              </w:rPr>
              <w:t xml:space="preserve"> saulėgrąžų</w:t>
            </w:r>
          </w:p>
        </w:tc>
        <w:tc>
          <w:tcPr>
            <w:tcW w:w="3922" w:type="dxa"/>
          </w:tcPr>
          <w:p w:rsidR="00895413" w:rsidRPr="00895413" w:rsidRDefault="00895413" w:rsidP="00895413">
            <w:pPr>
              <w:rPr>
                <w:rFonts w:eastAsia="Calibri"/>
                <w:szCs w:val="24"/>
                <w:lang w:eastAsia="en-US"/>
              </w:rPr>
            </w:pPr>
            <w:r w:rsidRPr="00895413">
              <w:rPr>
                <w:rFonts w:eastAsia="Calibri"/>
                <w:szCs w:val="24"/>
                <w:lang w:eastAsia="en-US"/>
              </w:rPr>
              <w:t xml:space="preserve">Nemodifikuotas, rafinuotas, pirmo spaudimo. Tinkantis kepimui, virimui, salotoms. 1 </w:t>
            </w:r>
            <w:proofErr w:type="spellStart"/>
            <w:r w:rsidRPr="00895413">
              <w:rPr>
                <w:rFonts w:eastAsia="Calibri"/>
                <w:szCs w:val="24"/>
                <w:lang w:eastAsia="en-US"/>
              </w:rPr>
              <w:t>ltr</w:t>
            </w:r>
            <w:proofErr w:type="spellEnd"/>
            <w:r w:rsidRPr="00895413">
              <w:rPr>
                <w:rFonts w:eastAsia="Calibri"/>
                <w:szCs w:val="24"/>
                <w:lang w:eastAsia="en-US"/>
              </w:rPr>
              <w:t xml:space="preserve"> talpos induose</w:t>
            </w:r>
          </w:p>
        </w:tc>
        <w:tc>
          <w:tcPr>
            <w:tcW w:w="723" w:type="dxa"/>
            <w:vAlign w:val="center"/>
          </w:tcPr>
          <w:p w:rsidR="00895413" w:rsidRPr="00895413" w:rsidRDefault="00715753" w:rsidP="00895413">
            <w:pPr>
              <w:jc w:val="center"/>
              <w:rPr>
                <w:rFonts w:eastAsia="Calibri"/>
                <w:szCs w:val="24"/>
                <w:lang w:eastAsia="en-US"/>
              </w:rPr>
            </w:pPr>
            <w:r>
              <w:rPr>
                <w:rFonts w:eastAsia="Calibri"/>
                <w:szCs w:val="24"/>
                <w:lang w:eastAsia="en-US"/>
              </w:rPr>
              <w:t>k</w:t>
            </w:r>
            <w:r w:rsidR="00895413" w:rsidRPr="00895413">
              <w:rPr>
                <w:rFonts w:eastAsia="Calibri"/>
                <w:szCs w:val="24"/>
                <w:lang w:eastAsia="en-US"/>
              </w:rPr>
              <w:t>g.</w:t>
            </w:r>
          </w:p>
        </w:tc>
        <w:tc>
          <w:tcPr>
            <w:tcW w:w="1443"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240</w:t>
            </w:r>
          </w:p>
        </w:tc>
      </w:tr>
    </w:tbl>
    <w:p w:rsidR="006F0157" w:rsidRDefault="006F0157" w:rsidP="00895413">
      <w:pPr>
        <w:spacing w:after="160" w:line="259" w:lineRule="auto"/>
        <w:rPr>
          <w:rFonts w:eastAsia="Calibri"/>
          <w:szCs w:val="24"/>
          <w:lang w:eastAsia="en-US"/>
        </w:rPr>
      </w:pPr>
    </w:p>
    <w:p w:rsidR="006F0157" w:rsidRPr="00895413" w:rsidRDefault="006F0157" w:rsidP="00D60CEE">
      <w:pPr>
        <w:spacing w:line="259" w:lineRule="auto"/>
        <w:rPr>
          <w:rFonts w:eastAsia="Calibri"/>
          <w:i/>
          <w:szCs w:val="24"/>
          <w:lang w:eastAsia="en-US"/>
        </w:rPr>
      </w:pPr>
      <w:r w:rsidRPr="00895413">
        <w:rPr>
          <w:rFonts w:eastAsia="Calibri"/>
          <w:szCs w:val="24"/>
          <w:lang w:eastAsia="en-US"/>
        </w:rPr>
        <w:t xml:space="preserve">*Pastaba: </w:t>
      </w:r>
      <w:r>
        <w:rPr>
          <w:rFonts w:eastAsia="Calibri"/>
          <w:i/>
          <w:szCs w:val="24"/>
          <w:lang w:eastAsia="en-US"/>
        </w:rPr>
        <w:t xml:space="preserve">Numatomų įsigyti prekių kiekis yra preliminarus. Prekės bus </w:t>
      </w:r>
      <w:r w:rsidRPr="00895413">
        <w:rPr>
          <w:rFonts w:eastAsia="Calibri"/>
          <w:i/>
          <w:szCs w:val="24"/>
          <w:lang w:eastAsia="en-US"/>
        </w:rPr>
        <w:t>įsigy</w:t>
      </w:r>
      <w:r>
        <w:rPr>
          <w:rFonts w:eastAsia="Calibri"/>
          <w:i/>
          <w:szCs w:val="24"/>
          <w:lang w:eastAsia="en-US"/>
        </w:rPr>
        <w:t>jamos 12 mėn. laikotarpyje pagal</w:t>
      </w:r>
      <w:r w:rsidRPr="00895413">
        <w:rPr>
          <w:rFonts w:eastAsia="Calibri"/>
          <w:i/>
          <w:szCs w:val="24"/>
          <w:lang w:eastAsia="en-US"/>
        </w:rPr>
        <w:t xml:space="preserve"> poreikį.</w:t>
      </w:r>
    </w:p>
    <w:p w:rsidR="00895413" w:rsidRPr="00895413" w:rsidRDefault="00895413" w:rsidP="00D60CEE">
      <w:pPr>
        <w:spacing w:line="259" w:lineRule="auto"/>
        <w:rPr>
          <w:rFonts w:eastAsia="Calibri"/>
          <w:i/>
          <w:szCs w:val="24"/>
          <w:lang w:eastAsia="en-US"/>
        </w:rPr>
      </w:pPr>
    </w:p>
    <w:p w:rsidR="00715753" w:rsidRDefault="006F0157" w:rsidP="00895413">
      <w:pPr>
        <w:spacing w:line="259" w:lineRule="auto"/>
        <w:rPr>
          <w:rFonts w:eastAsia="Calibri"/>
          <w:szCs w:val="24"/>
          <w:lang w:eastAsia="en-US"/>
        </w:rPr>
      </w:pPr>
      <w:r>
        <w:rPr>
          <w:rFonts w:eastAsia="Calibri"/>
          <w:szCs w:val="24"/>
          <w:lang w:eastAsia="en-US"/>
        </w:rPr>
        <w:t>2 PIRKIMO DALIS: SUŠALDYTA ŽUVIS IR KITI ŽUVIES PRODUKTAI,</w:t>
      </w:r>
      <w:r w:rsidR="00895413" w:rsidRPr="00895413">
        <w:rPr>
          <w:rFonts w:eastAsia="Calibri"/>
          <w:szCs w:val="24"/>
          <w:lang w:eastAsia="en-US"/>
        </w:rPr>
        <w:t xml:space="preserve"> </w:t>
      </w:r>
    </w:p>
    <w:p w:rsidR="00895413" w:rsidRDefault="006F0157" w:rsidP="00895413">
      <w:pPr>
        <w:spacing w:line="259" w:lineRule="auto"/>
        <w:rPr>
          <w:rFonts w:eastAsia="Calibri"/>
          <w:szCs w:val="24"/>
          <w:lang w:eastAsia="en-US"/>
        </w:rPr>
      </w:pPr>
      <w:r>
        <w:rPr>
          <w:rFonts w:eastAsia="Calibri"/>
          <w:szCs w:val="24"/>
          <w:lang w:eastAsia="en-US"/>
        </w:rPr>
        <w:t>KODAS</w:t>
      </w:r>
      <w:r w:rsidR="003F0058">
        <w:rPr>
          <w:rFonts w:eastAsia="Calibri"/>
          <w:szCs w:val="24"/>
          <w:lang w:eastAsia="en-US"/>
        </w:rPr>
        <w:t xml:space="preserve"> 1522</w:t>
      </w:r>
      <w:r w:rsidR="00895413" w:rsidRPr="00895413">
        <w:rPr>
          <w:rFonts w:eastAsia="Calibri"/>
          <w:szCs w:val="24"/>
          <w:lang w:eastAsia="en-US"/>
        </w:rPr>
        <w:t>0000-6</w:t>
      </w:r>
    </w:p>
    <w:p w:rsidR="00715753" w:rsidRPr="00895413" w:rsidRDefault="00715753"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2"/>
        <w:gridCol w:w="3237"/>
        <w:gridCol w:w="3891"/>
        <w:gridCol w:w="722"/>
        <w:gridCol w:w="1442"/>
      </w:tblGrid>
      <w:tr w:rsidR="00895413" w:rsidRPr="00895413" w:rsidTr="00095FD0">
        <w:tc>
          <w:tcPr>
            <w:tcW w:w="562"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61" w:type="dxa"/>
            <w:vAlign w:val="center"/>
          </w:tcPr>
          <w:p w:rsidR="00895413" w:rsidRPr="00895413" w:rsidRDefault="006F0157" w:rsidP="00895413">
            <w:pPr>
              <w:rPr>
                <w:rFonts w:eastAsia="Calibri"/>
                <w:szCs w:val="24"/>
                <w:lang w:eastAsia="en-US"/>
              </w:rPr>
            </w:pPr>
            <w:r>
              <w:rPr>
                <w:rFonts w:eastAsia="Calibri"/>
                <w:szCs w:val="24"/>
                <w:lang w:eastAsia="en-US"/>
              </w:rPr>
              <w:t>Maisto produktų</w:t>
            </w:r>
            <w:r w:rsidR="00895413" w:rsidRPr="00895413">
              <w:rPr>
                <w:rFonts w:eastAsia="Calibri"/>
                <w:szCs w:val="24"/>
                <w:lang w:eastAsia="en-US"/>
              </w:rPr>
              <w:t xml:space="preserve"> pavadinimas</w:t>
            </w:r>
          </w:p>
        </w:tc>
        <w:tc>
          <w:tcPr>
            <w:tcW w:w="392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3" w:type="dxa"/>
          </w:tcPr>
          <w:p w:rsidR="00895413" w:rsidRPr="00895413" w:rsidRDefault="006F0157" w:rsidP="00895413">
            <w:pPr>
              <w:rPr>
                <w:rFonts w:eastAsia="Calibri"/>
                <w:szCs w:val="24"/>
                <w:lang w:eastAsia="en-US"/>
              </w:rPr>
            </w:pPr>
            <w:r>
              <w:rPr>
                <w:rFonts w:eastAsia="Calibri"/>
                <w:szCs w:val="24"/>
                <w:lang w:eastAsia="en-US"/>
              </w:rPr>
              <w:t>Mato</w:t>
            </w:r>
            <w:r w:rsidR="00895413" w:rsidRPr="00895413">
              <w:rPr>
                <w:rFonts w:eastAsia="Calibri"/>
                <w:szCs w:val="24"/>
                <w:lang w:eastAsia="en-US"/>
              </w:rPr>
              <w:t xml:space="preserve"> vnt.</w:t>
            </w:r>
          </w:p>
        </w:tc>
        <w:tc>
          <w:tcPr>
            <w:tcW w:w="1443" w:type="dxa"/>
          </w:tcPr>
          <w:p w:rsidR="00895413" w:rsidRPr="00895413" w:rsidRDefault="006F0157" w:rsidP="00895413">
            <w:pPr>
              <w:rPr>
                <w:rFonts w:eastAsia="Calibri"/>
                <w:szCs w:val="24"/>
                <w:lang w:eastAsia="en-US"/>
              </w:rPr>
            </w:pPr>
            <w:r>
              <w:rPr>
                <w:rFonts w:eastAsia="Calibri"/>
                <w:szCs w:val="24"/>
                <w:lang w:eastAsia="en-US"/>
              </w:rPr>
              <w:t>Preliminarus</w:t>
            </w:r>
            <w:r w:rsidR="00895413" w:rsidRPr="00895413">
              <w:rPr>
                <w:rFonts w:eastAsia="Calibri"/>
                <w:szCs w:val="24"/>
                <w:lang w:eastAsia="en-US"/>
              </w:rPr>
              <w:t xml:space="preserve"> kiekis *</w:t>
            </w:r>
          </w:p>
        </w:tc>
      </w:tr>
      <w:tr w:rsidR="00895413" w:rsidRPr="00895413" w:rsidTr="00095FD0">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1.</w:t>
            </w:r>
          </w:p>
        </w:tc>
        <w:tc>
          <w:tcPr>
            <w:tcW w:w="3261" w:type="dxa"/>
            <w:vAlign w:val="center"/>
          </w:tcPr>
          <w:p w:rsidR="00895413" w:rsidRPr="00895413" w:rsidRDefault="006F0157" w:rsidP="00895413">
            <w:pPr>
              <w:rPr>
                <w:rFonts w:eastAsia="Calibri"/>
                <w:szCs w:val="24"/>
                <w:lang w:eastAsia="en-US"/>
              </w:rPr>
            </w:pPr>
            <w:r>
              <w:rPr>
                <w:rFonts w:eastAsia="Calibri"/>
                <w:szCs w:val="24"/>
                <w:lang w:eastAsia="en-US"/>
              </w:rPr>
              <w:t>Jūrinės</w:t>
            </w:r>
            <w:r w:rsidR="00895413" w:rsidRPr="00895413">
              <w:rPr>
                <w:rFonts w:eastAsia="Calibri"/>
                <w:szCs w:val="24"/>
                <w:lang w:eastAsia="en-US"/>
              </w:rPr>
              <w:t xml:space="preserve"> lydekos</w:t>
            </w:r>
          </w:p>
        </w:tc>
        <w:tc>
          <w:tcPr>
            <w:tcW w:w="3922" w:type="dxa"/>
          </w:tcPr>
          <w:p w:rsidR="00895413" w:rsidRPr="00895413" w:rsidRDefault="006F0157" w:rsidP="00895413">
            <w:pPr>
              <w:rPr>
                <w:rFonts w:eastAsia="Calibri"/>
                <w:szCs w:val="24"/>
                <w:lang w:eastAsia="en-US"/>
              </w:rPr>
            </w:pPr>
            <w:r>
              <w:rPr>
                <w:rFonts w:eastAsia="Calibri"/>
                <w:szCs w:val="24"/>
                <w:lang w:eastAsia="en-US"/>
              </w:rPr>
              <w:t>b/g, šaldyta,</w:t>
            </w:r>
            <w:r w:rsidR="00895413" w:rsidRPr="00895413">
              <w:rPr>
                <w:rFonts w:eastAsia="Calibri"/>
                <w:szCs w:val="24"/>
                <w:lang w:eastAsia="en-US"/>
              </w:rPr>
              <w:t xml:space="preserve"> fasuota po 1 kg. Glazūros 12%</w:t>
            </w:r>
          </w:p>
        </w:tc>
        <w:tc>
          <w:tcPr>
            <w:tcW w:w="723" w:type="dxa"/>
            <w:vAlign w:val="center"/>
          </w:tcPr>
          <w:p w:rsidR="00895413" w:rsidRPr="00895413" w:rsidRDefault="00715753" w:rsidP="00895413">
            <w:pPr>
              <w:jc w:val="center"/>
              <w:rPr>
                <w:rFonts w:eastAsia="Calibri"/>
                <w:szCs w:val="24"/>
                <w:lang w:eastAsia="en-US"/>
              </w:rPr>
            </w:pPr>
            <w:r>
              <w:rPr>
                <w:rFonts w:eastAsia="Calibri"/>
                <w:szCs w:val="24"/>
                <w:lang w:eastAsia="en-US"/>
              </w:rPr>
              <w:t>k</w:t>
            </w:r>
            <w:r w:rsidR="00895413" w:rsidRPr="00895413">
              <w:rPr>
                <w:rFonts w:eastAsia="Calibri"/>
                <w:szCs w:val="24"/>
                <w:lang w:eastAsia="en-US"/>
              </w:rPr>
              <w:t>g.</w:t>
            </w:r>
          </w:p>
        </w:tc>
        <w:tc>
          <w:tcPr>
            <w:tcW w:w="1443"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150</w:t>
            </w:r>
          </w:p>
        </w:tc>
      </w:tr>
      <w:tr w:rsidR="00895413" w:rsidRPr="00895413" w:rsidTr="00095FD0">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w:t>
            </w:r>
          </w:p>
        </w:tc>
        <w:tc>
          <w:tcPr>
            <w:tcW w:w="3261" w:type="dxa"/>
            <w:vAlign w:val="center"/>
          </w:tcPr>
          <w:p w:rsidR="00895413" w:rsidRPr="00895413" w:rsidRDefault="006F0157" w:rsidP="00895413">
            <w:pPr>
              <w:rPr>
                <w:rFonts w:eastAsia="Calibri"/>
                <w:szCs w:val="24"/>
                <w:lang w:eastAsia="en-US"/>
              </w:rPr>
            </w:pPr>
            <w:r>
              <w:rPr>
                <w:rFonts w:eastAsia="Calibri"/>
                <w:szCs w:val="24"/>
                <w:lang w:eastAsia="en-US"/>
              </w:rPr>
              <w:t>Jūrinės lydekos</w:t>
            </w:r>
            <w:r w:rsidR="00715753">
              <w:rPr>
                <w:rFonts w:eastAsia="Calibri"/>
                <w:szCs w:val="24"/>
                <w:lang w:eastAsia="en-US"/>
              </w:rPr>
              <w:t xml:space="preserve"> </w:t>
            </w:r>
            <w:proofErr w:type="spellStart"/>
            <w:r w:rsidR="00715753">
              <w:rPr>
                <w:rFonts w:eastAsia="Calibri"/>
                <w:szCs w:val="24"/>
                <w:lang w:eastAsia="en-US"/>
              </w:rPr>
              <w:t>filė</w:t>
            </w:r>
            <w:proofErr w:type="spellEnd"/>
          </w:p>
        </w:tc>
        <w:tc>
          <w:tcPr>
            <w:tcW w:w="3922" w:type="dxa"/>
          </w:tcPr>
          <w:p w:rsidR="00895413" w:rsidRPr="00895413" w:rsidRDefault="006F0157" w:rsidP="00895413">
            <w:pPr>
              <w:rPr>
                <w:rFonts w:eastAsia="Calibri"/>
                <w:szCs w:val="24"/>
                <w:lang w:eastAsia="en-US"/>
              </w:rPr>
            </w:pPr>
            <w:r>
              <w:rPr>
                <w:rFonts w:eastAsia="Calibri"/>
                <w:szCs w:val="24"/>
                <w:lang w:eastAsia="en-US"/>
              </w:rPr>
              <w:t>Be odos, sušaldyta,</w:t>
            </w:r>
            <w:r w:rsidR="00895413" w:rsidRPr="00895413">
              <w:rPr>
                <w:rFonts w:eastAsia="Calibri"/>
                <w:szCs w:val="24"/>
                <w:lang w:eastAsia="en-US"/>
              </w:rPr>
              <w:t xml:space="preserve"> fasuota po 1 kg. Glazūros 10%. Dydis 100-120 </w:t>
            </w:r>
            <w:proofErr w:type="spellStart"/>
            <w:r w:rsidR="00895413" w:rsidRPr="00895413">
              <w:rPr>
                <w:rFonts w:eastAsia="Calibri"/>
                <w:szCs w:val="24"/>
                <w:lang w:eastAsia="en-US"/>
              </w:rPr>
              <w:t>gr</w:t>
            </w:r>
            <w:proofErr w:type="spellEnd"/>
            <w:r w:rsidR="00895413" w:rsidRPr="00895413">
              <w:rPr>
                <w:rFonts w:eastAsia="Calibri"/>
                <w:szCs w:val="24"/>
                <w:lang w:eastAsia="en-US"/>
              </w:rPr>
              <w:t>.</w:t>
            </w:r>
          </w:p>
        </w:tc>
        <w:tc>
          <w:tcPr>
            <w:tcW w:w="723" w:type="dxa"/>
            <w:vAlign w:val="center"/>
          </w:tcPr>
          <w:p w:rsidR="00895413" w:rsidRPr="00895413" w:rsidRDefault="00715753" w:rsidP="00895413">
            <w:pPr>
              <w:jc w:val="center"/>
              <w:rPr>
                <w:rFonts w:eastAsia="Calibri"/>
                <w:szCs w:val="24"/>
                <w:lang w:eastAsia="en-US"/>
              </w:rPr>
            </w:pPr>
            <w:r>
              <w:rPr>
                <w:rFonts w:eastAsia="Calibri"/>
                <w:szCs w:val="24"/>
                <w:lang w:eastAsia="en-US"/>
              </w:rPr>
              <w:t>k</w:t>
            </w:r>
            <w:r w:rsidR="00895413" w:rsidRPr="00895413">
              <w:rPr>
                <w:rFonts w:eastAsia="Calibri"/>
                <w:szCs w:val="24"/>
                <w:lang w:eastAsia="en-US"/>
              </w:rPr>
              <w:t>g.</w:t>
            </w:r>
          </w:p>
        </w:tc>
        <w:tc>
          <w:tcPr>
            <w:tcW w:w="1443"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220</w:t>
            </w:r>
          </w:p>
        </w:tc>
      </w:tr>
    </w:tbl>
    <w:p w:rsidR="006F0157" w:rsidRDefault="006F0157" w:rsidP="00895413">
      <w:pPr>
        <w:spacing w:after="160" w:line="259" w:lineRule="auto"/>
        <w:rPr>
          <w:rFonts w:eastAsia="Calibri"/>
          <w:szCs w:val="24"/>
          <w:lang w:eastAsia="en-US"/>
        </w:rPr>
      </w:pPr>
    </w:p>
    <w:p w:rsidR="006F0157" w:rsidRPr="00895413" w:rsidRDefault="006F0157" w:rsidP="00D60CEE">
      <w:pPr>
        <w:spacing w:line="259" w:lineRule="auto"/>
        <w:rPr>
          <w:rFonts w:eastAsia="Calibri"/>
          <w:i/>
          <w:szCs w:val="24"/>
          <w:lang w:eastAsia="en-US"/>
        </w:rPr>
      </w:pPr>
      <w:r w:rsidRPr="00895413">
        <w:rPr>
          <w:rFonts w:eastAsia="Calibri"/>
          <w:szCs w:val="24"/>
          <w:lang w:eastAsia="en-US"/>
        </w:rPr>
        <w:t xml:space="preserve">*Pastaba: </w:t>
      </w:r>
      <w:r>
        <w:rPr>
          <w:rFonts w:eastAsia="Calibri"/>
          <w:i/>
          <w:szCs w:val="24"/>
          <w:lang w:eastAsia="en-US"/>
        </w:rPr>
        <w:t xml:space="preserve">Numatomų įsigyti prekių kiekis yra preliminarus. Prekės bus </w:t>
      </w:r>
      <w:r w:rsidRPr="00895413">
        <w:rPr>
          <w:rFonts w:eastAsia="Calibri"/>
          <w:i/>
          <w:szCs w:val="24"/>
          <w:lang w:eastAsia="en-US"/>
        </w:rPr>
        <w:t>įsigy</w:t>
      </w:r>
      <w:r>
        <w:rPr>
          <w:rFonts w:eastAsia="Calibri"/>
          <w:i/>
          <w:szCs w:val="24"/>
          <w:lang w:eastAsia="en-US"/>
        </w:rPr>
        <w:t>jamos 12 mėn. laikotarpyje pagal</w:t>
      </w:r>
      <w:r w:rsidRPr="00895413">
        <w:rPr>
          <w:rFonts w:eastAsia="Calibri"/>
          <w:i/>
          <w:szCs w:val="24"/>
          <w:lang w:eastAsia="en-US"/>
        </w:rPr>
        <w:t xml:space="preserve"> poreikį.</w:t>
      </w:r>
    </w:p>
    <w:p w:rsidR="00895413" w:rsidRPr="00895413" w:rsidRDefault="00895413" w:rsidP="00D60CEE">
      <w:pPr>
        <w:spacing w:line="259" w:lineRule="auto"/>
        <w:rPr>
          <w:rFonts w:eastAsia="Calibri"/>
          <w:szCs w:val="24"/>
          <w:lang w:eastAsia="en-US"/>
        </w:rPr>
      </w:pPr>
    </w:p>
    <w:p w:rsidR="00715753" w:rsidRDefault="003A1B31" w:rsidP="00895413">
      <w:pPr>
        <w:spacing w:line="259" w:lineRule="auto"/>
        <w:rPr>
          <w:rFonts w:eastAsia="Calibri"/>
          <w:szCs w:val="24"/>
          <w:lang w:eastAsia="en-US"/>
        </w:rPr>
      </w:pPr>
      <w:r>
        <w:rPr>
          <w:rFonts w:eastAsia="Calibri"/>
          <w:szCs w:val="24"/>
          <w:lang w:eastAsia="en-US"/>
        </w:rPr>
        <w:t xml:space="preserve">3 PIRKIMO DALIS: GRŪDŲ MALŪNO PRODUKTAI, KRAKMOLAS IR KRAKMOLO </w:t>
      </w:r>
      <w:r w:rsidR="00895413" w:rsidRPr="00895413">
        <w:rPr>
          <w:rFonts w:eastAsia="Calibri"/>
          <w:szCs w:val="24"/>
          <w:lang w:eastAsia="en-US"/>
        </w:rPr>
        <w:t>GAMINIAI,</w:t>
      </w:r>
      <w:r w:rsidR="00715753">
        <w:rPr>
          <w:rFonts w:eastAsia="Calibri"/>
          <w:szCs w:val="24"/>
          <w:lang w:eastAsia="en-US"/>
        </w:rPr>
        <w:t xml:space="preserve"> </w:t>
      </w:r>
      <w:r w:rsidR="00895413" w:rsidRPr="00895413">
        <w:rPr>
          <w:rFonts w:eastAsia="Calibri"/>
          <w:szCs w:val="24"/>
          <w:lang w:eastAsia="en-US"/>
        </w:rPr>
        <w:t>KODAS 15600000-4</w:t>
      </w:r>
    </w:p>
    <w:p w:rsidR="00715753" w:rsidRPr="00895413" w:rsidRDefault="00715753"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2"/>
        <w:gridCol w:w="3237"/>
        <w:gridCol w:w="3891"/>
        <w:gridCol w:w="722"/>
        <w:gridCol w:w="1442"/>
      </w:tblGrid>
      <w:tr w:rsidR="00895413" w:rsidRPr="00895413" w:rsidTr="00715753">
        <w:tc>
          <w:tcPr>
            <w:tcW w:w="562"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37" w:type="dxa"/>
            <w:vAlign w:val="center"/>
          </w:tcPr>
          <w:p w:rsidR="00895413" w:rsidRPr="00895413" w:rsidRDefault="003A1B31" w:rsidP="00895413">
            <w:pPr>
              <w:rPr>
                <w:rFonts w:eastAsia="Calibri"/>
                <w:szCs w:val="24"/>
                <w:lang w:eastAsia="en-US"/>
              </w:rPr>
            </w:pPr>
            <w:r>
              <w:rPr>
                <w:rFonts w:eastAsia="Calibri"/>
                <w:szCs w:val="24"/>
                <w:lang w:eastAsia="en-US"/>
              </w:rPr>
              <w:t>Maisto produktų</w:t>
            </w:r>
            <w:r w:rsidR="00895413" w:rsidRPr="00895413">
              <w:rPr>
                <w:rFonts w:eastAsia="Calibri"/>
                <w:szCs w:val="24"/>
                <w:lang w:eastAsia="en-US"/>
              </w:rPr>
              <w:t xml:space="preserve"> pavadinimas</w:t>
            </w:r>
          </w:p>
        </w:tc>
        <w:tc>
          <w:tcPr>
            <w:tcW w:w="3891"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2" w:type="dxa"/>
          </w:tcPr>
          <w:p w:rsidR="00895413" w:rsidRPr="00895413" w:rsidRDefault="003A1B31" w:rsidP="00895413">
            <w:pPr>
              <w:rPr>
                <w:rFonts w:eastAsia="Calibri"/>
                <w:szCs w:val="24"/>
                <w:lang w:eastAsia="en-US"/>
              </w:rPr>
            </w:pPr>
            <w:r>
              <w:rPr>
                <w:rFonts w:eastAsia="Calibri"/>
                <w:szCs w:val="24"/>
                <w:lang w:eastAsia="en-US"/>
              </w:rPr>
              <w:t>Mato</w:t>
            </w:r>
            <w:r w:rsidR="00895413" w:rsidRPr="00895413">
              <w:rPr>
                <w:rFonts w:eastAsia="Calibri"/>
                <w:szCs w:val="24"/>
                <w:lang w:eastAsia="en-US"/>
              </w:rPr>
              <w:t xml:space="preserve"> vnt.</w:t>
            </w:r>
          </w:p>
        </w:tc>
        <w:tc>
          <w:tcPr>
            <w:tcW w:w="1442" w:type="dxa"/>
          </w:tcPr>
          <w:p w:rsidR="00895413" w:rsidRPr="00895413" w:rsidRDefault="003A1B31" w:rsidP="00895413">
            <w:pPr>
              <w:rPr>
                <w:rFonts w:eastAsia="Calibri"/>
                <w:szCs w:val="24"/>
                <w:lang w:eastAsia="en-US"/>
              </w:rPr>
            </w:pPr>
            <w:r>
              <w:rPr>
                <w:rFonts w:eastAsia="Calibri"/>
                <w:szCs w:val="24"/>
                <w:lang w:eastAsia="en-US"/>
              </w:rPr>
              <w:t>Preliminarus</w:t>
            </w:r>
            <w:r w:rsidR="00895413" w:rsidRPr="00895413">
              <w:rPr>
                <w:rFonts w:eastAsia="Calibri"/>
                <w:szCs w:val="24"/>
                <w:lang w:eastAsia="en-US"/>
              </w:rPr>
              <w:t xml:space="preserve"> kiekis *</w:t>
            </w:r>
          </w:p>
        </w:tc>
      </w:tr>
      <w:tr w:rsidR="00895413" w:rsidRPr="00895413" w:rsidTr="00715753">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1.</w:t>
            </w:r>
          </w:p>
        </w:tc>
        <w:tc>
          <w:tcPr>
            <w:tcW w:w="3237" w:type="dxa"/>
            <w:vAlign w:val="center"/>
          </w:tcPr>
          <w:p w:rsidR="00895413" w:rsidRPr="00895413" w:rsidRDefault="00895413" w:rsidP="003A1B31">
            <w:pPr>
              <w:rPr>
                <w:rFonts w:eastAsia="Calibri"/>
                <w:szCs w:val="24"/>
                <w:lang w:eastAsia="en-US"/>
              </w:rPr>
            </w:pPr>
            <w:r w:rsidRPr="00895413">
              <w:rPr>
                <w:rFonts w:eastAsia="Calibri"/>
                <w:szCs w:val="24"/>
                <w:lang w:eastAsia="en-US"/>
              </w:rPr>
              <w:t>Miltai kvietiniai</w:t>
            </w:r>
          </w:p>
        </w:tc>
        <w:tc>
          <w:tcPr>
            <w:tcW w:w="3891" w:type="dxa"/>
            <w:vAlign w:val="center"/>
          </w:tcPr>
          <w:p w:rsidR="00895413" w:rsidRPr="00895413" w:rsidRDefault="00895413" w:rsidP="00895413">
            <w:pPr>
              <w:rPr>
                <w:rFonts w:eastAsia="Calibri"/>
                <w:szCs w:val="24"/>
                <w:lang w:eastAsia="en-US"/>
              </w:rPr>
            </w:pPr>
            <w:r w:rsidRPr="00895413">
              <w:rPr>
                <w:rFonts w:eastAsia="Calibri"/>
                <w:szCs w:val="24"/>
                <w:lang w:eastAsia="en-US"/>
              </w:rPr>
              <w:t>A</w:t>
            </w:r>
            <w:r w:rsidR="003A1B31">
              <w:rPr>
                <w:rFonts w:eastAsia="Calibri"/>
                <w:szCs w:val="24"/>
                <w:lang w:eastAsia="en-US"/>
              </w:rPr>
              <w:t>ukščiausia</w:t>
            </w:r>
            <w:r w:rsidRPr="00895413">
              <w:rPr>
                <w:rFonts w:eastAsia="Calibri"/>
                <w:szCs w:val="24"/>
                <w:lang w:eastAsia="en-US"/>
              </w:rPr>
              <w:t xml:space="preserve"> rū</w:t>
            </w:r>
            <w:r w:rsidR="003A1B31">
              <w:rPr>
                <w:rFonts w:eastAsia="Calibri"/>
                <w:szCs w:val="24"/>
                <w:lang w:eastAsia="en-US"/>
              </w:rPr>
              <w:t>šis, ne daugiau 550C. Išfasuota</w:t>
            </w:r>
            <w:r w:rsidRPr="00895413">
              <w:rPr>
                <w:rFonts w:eastAsia="Calibri"/>
                <w:szCs w:val="24"/>
                <w:lang w:eastAsia="en-US"/>
              </w:rPr>
              <w:t xml:space="preserve"> p</w:t>
            </w:r>
            <w:r w:rsidR="003A1B31">
              <w:rPr>
                <w:rFonts w:eastAsia="Calibri"/>
                <w:szCs w:val="24"/>
                <w:lang w:eastAsia="en-US"/>
              </w:rPr>
              <w:t xml:space="preserve">o </w:t>
            </w:r>
            <w:r w:rsidRPr="00895413">
              <w:rPr>
                <w:rFonts w:eastAsia="Calibri"/>
                <w:szCs w:val="24"/>
                <w:lang w:eastAsia="en-US"/>
              </w:rPr>
              <w:t>2 kg.</w:t>
            </w:r>
          </w:p>
        </w:tc>
        <w:tc>
          <w:tcPr>
            <w:tcW w:w="722" w:type="dxa"/>
            <w:vAlign w:val="center"/>
          </w:tcPr>
          <w:p w:rsidR="00895413" w:rsidRPr="00895413" w:rsidRDefault="00715753" w:rsidP="00895413">
            <w:pPr>
              <w:jc w:val="center"/>
              <w:rPr>
                <w:rFonts w:eastAsia="Calibri"/>
                <w:szCs w:val="24"/>
                <w:lang w:eastAsia="en-US"/>
              </w:rPr>
            </w:pPr>
            <w:r>
              <w:rPr>
                <w:rFonts w:eastAsia="Calibri"/>
                <w:szCs w:val="24"/>
                <w:lang w:eastAsia="en-US"/>
              </w:rPr>
              <w:t>k</w:t>
            </w:r>
            <w:r w:rsidR="00895413" w:rsidRPr="00895413">
              <w:rPr>
                <w:rFonts w:eastAsia="Calibri"/>
                <w:szCs w:val="24"/>
                <w:lang w:eastAsia="en-US"/>
              </w:rPr>
              <w:t>g.</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200</w:t>
            </w:r>
          </w:p>
        </w:tc>
      </w:tr>
      <w:tr w:rsidR="00895413" w:rsidRPr="00895413" w:rsidTr="00715753">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w:t>
            </w:r>
          </w:p>
        </w:tc>
        <w:tc>
          <w:tcPr>
            <w:tcW w:w="3237" w:type="dxa"/>
            <w:vAlign w:val="center"/>
          </w:tcPr>
          <w:p w:rsidR="00895413" w:rsidRPr="00895413" w:rsidRDefault="003A1B31" w:rsidP="00895413">
            <w:pPr>
              <w:rPr>
                <w:rFonts w:eastAsia="Calibri"/>
                <w:szCs w:val="24"/>
                <w:lang w:eastAsia="en-US"/>
              </w:rPr>
            </w:pPr>
            <w:r>
              <w:rPr>
                <w:rFonts w:eastAsia="Calibri"/>
                <w:szCs w:val="24"/>
                <w:lang w:eastAsia="en-US"/>
              </w:rPr>
              <w:t>Bulvių</w:t>
            </w:r>
            <w:r w:rsidR="00895413" w:rsidRPr="00895413">
              <w:rPr>
                <w:rFonts w:eastAsia="Calibri"/>
                <w:szCs w:val="24"/>
                <w:lang w:eastAsia="en-US"/>
              </w:rPr>
              <w:t xml:space="preserve"> krakmolas</w:t>
            </w:r>
          </w:p>
        </w:tc>
        <w:tc>
          <w:tcPr>
            <w:tcW w:w="3891" w:type="dxa"/>
            <w:vAlign w:val="center"/>
          </w:tcPr>
          <w:p w:rsidR="00895413" w:rsidRPr="00895413" w:rsidRDefault="003A1B31" w:rsidP="00895413">
            <w:pPr>
              <w:rPr>
                <w:rFonts w:eastAsia="Calibri"/>
                <w:szCs w:val="24"/>
                <w:lang w:eastAsia="en-US"/>
              </w:rPr>
            </w:pPr>
            <w:r>
              <w:rPr>
                <w:rFonts w:eastAsia="Calibri"/>
                <w:szCs w:val="24"/>
                <w:lang w:eastAsia="en-US"/>
              </w:rPr>
              <w:t xml:space="preserve">Fasuotas iki 1 kg. Pagamintas be genetiškai modifikuotų </w:t>
            </w:r>
            <w:r w:rsidR="00895413" w:rsidRPr="00895413">
              <w:rPr>
                <w:rFonts w:eastAsia="Calibri"/>
                <w:szCs w:val="24"/>
                <w:lang w:eastAsia="en-US"/>
              </w:rPr>
              <w:t>žaliavų</w:t>
            </w:r>
          </w:p>
        </w:tc>
        <w:tc>
          <w:tcPr>
            <w:tcW w:w="722" w:type="dxa"/>
            <w:vAlign w:val="center"/>
          </w:tcPr>
          <w:p w:rsidR="00895413" w:rsidRPr="00895413" w:rsidRDefault="00715753" w:rsidP="00895413">
            <w:pPr>
              <w:jc w:val="center"/>
              <w:rPr>
                <w:rFonts w:eastAsia="Calibri"/>
                <w:szCs w:val="24"/>
                <w:lang w:eastAsia="en-US"/>
              </w:rPr>
            </w:pPr>
            <w:r>
              <w:rPr>
                <w:rFonts w:eastAsia="Calibri"/>
                <w:szCs w:val="24"/>
                <w:lang w:eastAsia="en-US"/>
              </w:rPr>
              <w:t>k</w:t>
            </w:r>
            <w:r w:rsidR="00895413" w:rsidRPr="00895413">
              <w:rPr>
                <w:rFonts w:eastAsia="Calibri"/>
                <w:szCs w:val="24"/>
                <w:lang w:eastAsia="en-US"/>
              </w:rPr>
              <w:t>g.</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30</w:t>
            </w:r>
          </w:p>
        </w:tc>
      </w:tr>
      <w:tr w:rsidR="00895413" w:rsidRPr="00895413" w:rsidTr="00715753">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3.</w:t>
            </w:r>
          </w:p>
        </w:tc>
        <w:tc>
          <w:tcPr>
            <w:tcW w:w="3237" w:type="dxa"/>
            <w:vAlign w:val="center"/>
          </w:tcPr>
          <w:p w:rsidR="00895413" w:rsidRPr="00895413" w:rsidRDefault="00895413" w:rsidP="00895413">
            <w:pPr>
              <w:rPr>
                <w:rFonts w:eastAsia="Calibri"/>
                <w:szCs w:val="24"/>
                <w:lang w:eastAsia="en-US"/>
              </w:rPr>
            </w:pPr>
            <w:r w:rsidRPr="00895413">
              <w:rPr>
                <w:rFonts w:eastAsia="Calibri"/>
                <w:szCs w:val="24"/>
                <w:lang w:eastAsia="en-US"/>
              </w:rPr>
              <w:t>Grikiai</w:t>
            </w:r>
          </w:p>
        </w:tc>
        <w:tc>
          <w:tcPr>
            <w:tcW w:w="3891" w:type="dxa"/>
            <w:vAlign w:val="center"/>
          </w:tcPr>
          <w:p w:rsidR="00895413" w:rsidRPr="00895413" w:rsidRDefault="003A1B31" w:rsidP="00895413">
            <w:pPr>
              <w:rPr>
                <w:rFonts w:eastAsia="Calibri"/>
                <w:szCs w:val="24"/>
                <w:lang w:eastAsia="en-US"/>
              </w:rPr>
            </w:pPr>
            <w:r>
              <w:rPr>
                <w:rFonts w:eastAsia="Calibri"/>
                <w:szCs w:val="24"/>
                <w:lang w:eastAsia="en-US"/>
              </w:rPr>
              <w:t>Aukščiausios rūšies. Fasuoti</w:t>
            </w:r>
            <w:r w:rsidR="00895413" w:rsidRPr="00895413">
              <w:rPr>
                <w:rFonts w:eastAsia="Calibri"/>
                <w:szCs w:val="24"/>
                <w:lang w:eastAsia="en-US"/>
              </w:rPr>
              <w:t xml:space="preserve"> 0,8-1kg.</w:t>
            </w:r>
          </w:p>
        </w:tc>
        <w:tc>
          <w:tcPr>
            <w:tcW w:w="722" w:type="dxa"/>
            <w:vAlign w:val="center"/>
          </w:tcPr>
          <w:p w:rsidR="00895413" w:rsidRPr="00895413" w:rsidRDefault="00715753" w:rsidP="00895413">
            <w:pPr>
              <w:jc w:val="center"/>
              <w:rPr>
                <w:rFonts w:eastAsia="Calibri"/>
                <w:szCs w:val="24"/>
                <w:lang w:eastAsia="en-US"/>
              </w:rPr>
            </w:pPr>
            <w:r>
              <w:rPr>
                <w:rFonts w:eastAsia="Calibri"/>
                <w:szCs w:val="24"/>
                <w:lang w:eastAsia="en-US"/>
              </w:rPr>
              <w:t>k</w:t>
            </w:r>
            <w:r w:rsidR="00895413" w:rsidRPr="00895413">
              <w:rPr>
                <w:rFonts w:eastAsia="Calibri"/>
                <w:szCs w:val="24"/>
                <w:lang w:eastAsia="en-US"/>
              </w:rPr>
              <w:t>g.</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100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4.</w:t>
            </w:r>
          </w:p>
        </w:tc>
        <w:tc>
          <w:tcPr>
            <w:tcW w:w="3237" w:type="dxa"/>
            <w:vAlign w:val="center"/>
          </w:tcPr>
          <w:p w:rsidR="00715753" w:rsidRPr="00895413" w:rsidRDefault="003A1B31" w:rsidP="00715753">
            <w:pPr>
              <w:rPr>
                <w:rFonts w:eastAsia="Calibri"/>
                <w:szCs w:val="24"/>
                <w:lang w:eastAsia="en-US"/>
              </w:rPr>
            </w:pPr>
            <w:r>
              <w:rPr>
                <w:rFonts w:eastAsia="Calibri"/>
                <w:szCs w:val="24"/>
                <w:lang w:eastAsia="en-US"/>
              </w:rPr>
              <w:t>Manų</w:t>
            </w:r>
            <w:r w:rsidR="00715753" w:rsidRPr="00895413">
              <w:rPr>
                <w:rFonts w:eastAsia="Calibri"/>
                <w:szCs w:val="24"/>
                <w:lang w:eastAsia="en-US"/>
              </w:rPr>
              <w:t xml:space="preserve"> kruopos</w:t>
            </w:r>
          </w:p>
        </w:tc>
        <w:tc>
          <w:tcPr>
            <w:tcW w:w="3891" w:type="dxa"/>
            <w:vAlign w:val="center"/>
          </w:tcPr>
          <w:p w:rsidR="00715753" w:rsidRPr="00895413" w:rsidRDefault="003A1B31" w:rsidP="00715753">
            <w:pPr>
              <w:rPr>
                <w:rFonts w:eastAsia="Calibri"/>
                <w:szCs w:val="24"/>
                <w:lang w:eastAsia="en-US"/>
              </w:rPr>
            </w:pPr>
            <w:r>
              <w:rPr>
                <w:rFonts w:eastAsia="Calibri"/>
                <w:szCs w:val="24"/>
                <w:lang w:eastAsia="en-US"/>
              </w:rPr>
              <w:t>Fasuotos iki 1 kg. Pagamintos iš aukščiausios rūšies</w:t>
            </w:r>
            <w:r w:rsidR="00715753" w:rsidRPr="00895413">
              <w:rPr>
                <w:rFonts w:eastAsia="Calibri"/>
                <w:szCs w:val="24"/>
                <w:lang w:eastAsia="en-US"/>
              </w:rPr>
              <w:t xml:space="preserve"> kviečių</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40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5.</w:t>
            </w:r>
          </w:p>
        </w:tc>
        <w:tc>
          <w:tcPr>
            <w:tcW w:w="3237" w:type="dxa"/>
            <w:vAlign w:val="center"/>
          </w:tcPr>
          <w:p w:rsidR="00715753" w:rsidRPr="00895413" w:rsidRDefault="003A1B31" w:rsidP="00715753">
            <w:pPr>
              <w:rPr>
                <w:rFonts w:eastAsia="Calibri"/>
                <w:szCs w:val="24"/>
                <w:lang w:eastAsia="en-US"/>
              </w:rPr>
            </w:pPr>
            <w:r>
              <w:rPr>
                <w:rFonts w:eastAsia="Calibri"/>
                <w:szCs w:val="24"/>
                <w:lang w:eastAsia="en-US"/>
              </w:rPr>
              <w:t>Miežinės</w:t>
            </w:r>
            <w:r w:rsidR="00715753" w:rsidRPr="00895413">
              <w:rPr>
                <w:rFonts w:eastAsia="Calibri"/>
                <w:szCs w:val="24"/>
                <w:lang w:eastAsia="en-US"/>
              </w:rPr>
              <w:t xml:space="preserve"> kruopos</w:t>
            </w:r>
          </w:p>
        </w:tc>
        <w:tc>
          <w:tcPr>
            <w:tcW w:w="3891" w:type="dxa"/>
            <w:vAlign w:val="center"/>
          </w:tcPr>
          <w:p w:rsidR="00715753" w:rsidRPr="00895413" w:rsidRDefault="003A1B31" w:rsidP="00715753">
            <w:pPr>
              <w:rPr>
                <w:rFonts w:eastAsia="Calibri"/>
                <w:szCs w:val="24"/>
                <w:lang w:eastAsia="en-US"/>
              </w:rPr>
            </w:pPr>
            <w:r>
              <w:rPr>
                <w:rFonts w:eastAsia="Calibri"/>
                <w:szCs w:val="24"/>
                <w:lang w:eastAsia="en-US"/>
              </w:rPr>
              <w:t>Iš aukščiausios rūšies miežių, pirmo numerio. Išfasuotos</w:t>
            </w:r>
            <w:r w:rsidR="00715753" w:rsidRPr="00895413">
              <w:rPr>
                <w:rFonts w:eastAsia="Calibri"/>
                <w:szCs w:val="24"/>
                <w:lang w:eastAsia="en-US"/>
              </w:rPr>
              <w:t xml:space="preserve"> iki 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40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6.</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Ryžiai</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F</w:t>
            </w:r>
            <w:r>
              <w:rPr>
                <w:rFonts w:eastAsia="Calibri"/>
                <w:szCs w:val="24"/>
                <w:lang w:eastAsia="en-US"/>
              </w:rPr>
              <w:t>asuoti iki 1 kg plikyti, ilgagrū</w:t>
            </w:r>
            <w:r w:rsidR="003A1B31">
              <w:rPr>
                <w:rFonts w:eastAsia="Calibri"/>
                <w:szCs w:val="24"/>
                <w:lang w:eastAsia="en-US"/>
              </w:rPr>
              <w:t>džiai.</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240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7.</w:t>
            </w:r>
          </w:p>
        </w:tc>
        <w:tc>
          <w:tcPr>
            <w:tcW w:w="3237" w:type="dxa"/>
            <w:vAlign w:val="center"/>
          </w:tcPr>
          <w:p w:rsidR="00715753" w:rsidRPr="00895413" w:rsidRDefault="003A1B31" w:rsidP="00715753">
            <w:pPr>
              <w:rPr>
                <w:rFonts w:eastAsia="Calibri"/>
                <w:szCs w:val="24"/>
                <w:lang w:eastAsia="en-US"/>
              </w:rPr>
            </w:pPr>
            <w:r>
              <w:rPr>
                <w:rFonts w:eastAsia="Calibri"/>
                <w:szCs w:val="24"/>
                <w:lang w:eastAsia="en-US"/>
              </w:rPr>
              <w:t>Makaronai (įvairūs</w:t>
            </w:r>
            <w:r w:rsidR="00715753" w:rsidRPr="00895413">
              <w:rPr>
                <w:rFonts w:eastAsia="Calibri"/>
                <w:szCs w:val="24"/>
                <w:lang w:eastAsia="en-US"/>
              </w:rPr>
              <w:t>)</w:t>
            </w:r>
          </w:p>
        </w:tc>
        <w:tc>
          <w:tcPr>
            <w:tcW w:w="3891" w:type="dxa"/>
            <w:vAlign w:val="center"/>
          </w:tcPr>
          <w:p w:rsidR="00715753" w:rsidRPr="00895413" w:rsidRDefault="003A1B31" w:rsidP="00715753">
            <w:pPr>
              <w:rPr>
                <w:rFonts w:eastAsia="Calibri"/>
                <w:szCs w:val="24"/>
                <w:lang w:eastAsia="en-US"/>
              </w:rPr>
            </w:pPr>
            <w:r>
              <w:rPr>
                <w:rFonts w:eastAsia="Calibri"/>
                <w:szCs w:val="24"/>
                <w:lang w:eastAsia="en-US"/>
              </w:rPr>
              <w:t>Aukščiausios rūšies</w:t>
            </w:r>
            <w:r w:rsidR="00715753" w:rsidRPr="00895413">
              <w:rPr>
                <w:rFonts w:eastAsia="Calibri"/>
                <w:szCs w:val="24"/>
                <w:lang w:eastAsia="en-US"/>
              </w:rPr>
              <w:t xml:space="preserve"> kvietiniai miltai, vanduo, kiaušin</w:t>
            </w:r>
            <w:r>
              <w:rPr>
                <w:rFonts w:eastAsia="Calibri"/>
                <w:szCs w:val="24"/>
                <w:lang w:eastAsia="en-US"/>
              </w:rPr>
              <w:t>ių produktai, druska. Fasuoti</w:t>
            </w:r>
            <w:r w:rsidR="00715753" w:rsidRPr="00895413">
              <w:rPr>
                <w:rFonts w:eastAsia="Calibri"/>
                <w:szCs w:val="24"/>
                <w:lang w:eastAsia="en-US"/>
              </w:rPr>
              <w:t xml:space="preserve"> iki 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200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8.</w:t>
            </w:r>
          </w:p>
        </w:tc>
        <w:tc>
          <w:tcPr>
            <w:tcW w:w="3237" w:type="dxa"/>
            <w:vAlign w:val="center"/>
          </w:tcPr>
          <w:p w:rsidR="00715753" w:rsidRPr="00895413" w:rsidRDefault="003A1B31" w:rsidP="00715753">
            <w:pPr>
              <w:rPr>
                <w:rFonts w:eastAsia="Calibri"/>
                <w:szCs w:val="24"/>
                <w:lang w:eastAsia="en-US"/>
              </w:rPr>
            </w:pPr>
            <w:r>
              <w:rPr>
                <w:rFonts w:eastAsia="Calibri"/>
                <w:szCs w:val="24"/>
                <w:lang w:eastAsia="en-US"/>
              </w:rPr>
              <w:t>Kvietinės</w:t>
            </w:r>
            <w:r w:rsidR="00715753" w:rsidRPr="00895413">
              <w:rPr>
                <w:rFonts w:eastAsia="Calibri"/>
                <w:szCs w:val="24"/>
                <w:lang w:eastAsia="en-US"/>
              </w:rPr>
              <w:t xml:space="preserve"> kruopos</w:t>
            </w:r>
          </w:p>
        </w:tc>
        <w:tc>
          <w:tcPr>
            <w:tcW w:w="3891" w:type="dxa"/>
            <w:vAlign w:val="center"/>
          </w:tcPr>
          <w:p w:rsidR="00715753" w:rsidRPr="00895413" w:rsidRDefault="003A1B31" w:rsidP="00715753">
            <w:pPr>
              <w:rPr>
                <w:rFonts w:eastAsia="Calibri"/>
                <w:szCs w:val="24"/>
                <w:lang w:eastAsia="en-US"/>
              </w:rPr>
            </w:pPr>
            <w:r>
              <w:rPr>
                <w:rFonts w:eastAsia="Calibri"/>
                <w:szCs w:val="24"/>
                <w:lang w:eastAsia="en-US"/>
              </w:rPr>
              <w:t>Iš aukščiausios rūšies kviečių,</w:t>
            </w:r>
            <w:r w:rsidR="00715753" w:rsidRPr="00895413">
              <w:rPr>
                <w:rFonts w:eastAsia="Calibri"/>
                <w:szCs w:val="24"/>
                <w:lang w:eastAsia="en-US"/>
              </w:rPr>
              <w:t xml:space="preserve"> pirmo </w:t>
            </w:r>
            <w:r>
              <w:rPr>
                <w:rFonts w:eastAsia="Calibri"/>
                <w:szCs w:val="24"/>
                <w:lang w:eastAsia="en-US"/>
              </w:rPr>
              <w:t>numerio. Išfasuotos</w:t>
            </w:r>
            <w:r w:rsidR="00715753" w:rsidRPr="00895413">
              <w:rPr>
                <w:rFonts w:eastAsia="Calibri"/>
                <w:szCs w:val="24"/>
                <w:lang w:eastAsia="en-US"/>
              </w:rPr>
              <w:t xml:space="preserve"> iki 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30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9.</w:t>
            </w:r>
          </w:p>
        </w:tc>
        <w:tc>
          <w:tcPr>
            <w:tcW w:w="3237" w:type="dxa"/>
            <w:vAlign w:val="center"/>
          </w:tcPr>
          <w:p w:rsidR="00715753" w:rsidRPr="00895413" w:rsidRDefault="003A1B31" w:rsidP="00715753">
            <w:pPr>
              <w:rPr>
                <w:rFonts w:eastAsia="Calibri"/>
                <w:szCs w:val="24"/>
                <w:lang w:eastAsia="en-US"/>
              </w:rPr>
            </w:pPr>
            <w:r>
              <w:rPr>
                <w:rFonts w:eastAsia="Calibri"/>
                <w:szCs w:val="24"/>
                <w:lang w:eastAsia="en-US"/>
              </w:rPr>
              <w:t>Perlinės</w:t>
            </w:r>
            <w:r w:rsidR="00715753" w:rsidRPr="00895413">
              <w:rPr>
                <w:rFonts w:eastAsia="Calibri"/>
                <w:szCs w:val="24"/>
                <w:lang w:eastAsia="en-US"/>
              </w:rPr>
              <w:t xml:space="preserve"> kruopos</w:t>
            </w:r>
          </w:p>
        </w:tc>
        <w:tc>
          <w:tcPr>
            <w:tcW w:w="3891" w:type="dxa"/>
            <w:vAlign w:val="center"/>
          </w:tcPr>
          <w:p w:rsidR="00715753" w:rsidRPr="00895413" w:rsidRDefault="003A1B31" w:rsidP="00715753">
            <w:pPr>
              <w:rPr>
                <w:rFonts w:eastAsia="Calibri"/>
                <w:szCs w:val="24"/>
                <w:lang w:eastAsia="en-US"/>
              </w:rPr>
            </w:pPr>
            <w:r>
              <w:rPr>
                <w:rFonts w:eastAsia="Calibri"/>
                <w:szCs w:val="24"/>
                <w:lang w:eastAsia="en-US"/>
              </w:rPr>
              <w:t>Iš aukščiausios rūšies, pirmo numerio. Išfasuotos</w:t>
            </w:r>
            <w:r w:rsidR="00715753" w:rsidRPr="00895413">
              <w:rPr>
                <w:rFonts w:eastAsia="Calibri"/>
                <w:szCs w:val="24"/>
                <w:lang w:eastAsia="en-US"/>
              </w:rPr>
              <w:t xml:space="preserve"> iki 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50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lastRenderedPageBreak/>
              <w:t>10.</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Avi</w:t>
            </w:r>
            <w:r w:rsidR="003A1B31">
              <w:rPr>
                <w:rFonts w:eastAsia="Calibri"/>
                <w:szCs w:val="24"/>
                <w:lang w:eastAsia="en-US"/>
              </w:rPr>
              <w:t>žiniai</w:t>
            </w:r>
            <w:r w:rsidRPr="00895413">
              <w:rPr>
                <w:rFonts w:eastAsia="Calibri"/>
                <w:szCs w:val="24"/>
                <w:lang w:eastAsia="en-US"/>
              </w:rPr>
              <w:t xml:space="preserve"> dribsniai</w:t>
            </w:r>
          </w:p>
        </w:tc>
        <w:tc>
          <w:tcPr>
            <w:tcW w:w="3891" w:type="dxa"/>
            <w:vAlign w:val="center"/>
          </w:tcPr>
          <w:p w:rsidR="00715753" w:rsidRPr="00895413" w:rsidRDefault="003A1B31" w:rsidP="00715753">
            <w:pPr>
              <w:rPr>
                <w:rFonts w:eastAsia="Calibri"/>
                <w:szCs w:val="24"/>
                <w:lang w:eastAsia="en-US"/>
              </w:rPr>
            </w:pPr>
            <w:r>
              <w:rPr>
                <w:rFonts w:eastAsia="Calibri"/>
                <w:szCs w:val="24"/>
                <w:lang w:eastAsia="en-US"/>
              </w:rPr>
              <w:t>Iš aukščiausios rūšies grūdų. Fasuoti</w:t>
            </w:r>
            <w:r w:rsidR="00715753" w:rsidRPr="00895413">
              <w:rPr>
                <w:rFonts w:eastAsia="Calibri"/>
                <w:szCs w:val="24"/>
                <w:lang w:eastAsia="en-US"/>
              </w:rPr>
              <w:t xml:space="preserve"> iki 0,5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40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11.</w:t>
            </w:r>
          </w:p>
        </w:tc>
        <w:tc>
          <w:tcPr>
            <w:tcW w:w="3237" w:type="dxa"/>
            <w:vAlign w:val="center"/>
          </w:tcPr>
          <w:p w:rsidR="00715753" w:rsidRPr="00895413" w:rsidRDefault="003A1B31" w:rsidP="00715753">
            <w:pPr>
              <w:rPr>
                <w:rFonts w:eastAsia="Calibri"/>
                <w:szCs w:val="24"/>
                <w:lang w:eastAsia="en-US"/>
              </w:rPr>
            </w:pPr>
            <w:r>
              <w:rPr>
                <w:rFonts w:eastAsia="Calibri"/>
                <w:szCs w:val="24"/>
                <w:lang w:eastAsia="en-US"/>
              </w:rPr>
              <w:t>Trijų grūdų</w:t>
            </w:r>
            <w:r w:rsidR="00715753" w:rsidRPr="00895413">
              <w:rPr>
                <w:rFonts w:eastAsia="Calibri"/>
                <w:szCs w:val="24"/>
                <w:lang w:eastAsia="en-US"/>
              </w:rPr>
              <w:t xml:space="preserve"> dribsniai</w:t>
            </w:r>
          </w:p>
        </w:tc>
        <w:tc>
          <w:tcPr>
            <w:tcW w:w="3891" w:type="dxa"/>
            <w:vAlign w:val="center"/>
          </w:tcPr>
          <w:p w:rsidR="00715753" w:rsidRPr="00895413" w:rsidRDefault="003A1B31" w:rsidP="00715753">
            <w:pPr>
              <w:rPr>
                <w:rFonts w:eastAsia="Calibri"/>
                <w:szCs w:val="24"/>
                <w:lang w:eastAsia="en-US"/>
              </w:rPr>
            </w:pPr>
            <w:r>
              <w:rPr>
                <w:rFonts w:eastAsia="Calibri"/>
                <w:szCs w:val="24"/>
                <w:lang w:eastAsia="en-US"/>
              </w:rPr>
              <w:t>Iš aukščiausios rūšies avižų, kviečių ir miežių grūdų. Fasuoti</w:t>
            </w:r>
            <w:r w:rsidR="00715753" w:rsidRPr="00895413">
              <w:rPr>
                <w:rFonts w:eastAsia="Calibri"/>
                <w:szCs w:val="24"/>
                <w:lang w:eastAsia="en-US"/>
              </w:rPr>
              <w:t xml:space="preserve"> iki 0,5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12.</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Pupelės</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Fasuotos baltos iki 1kg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40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13.</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Žirniai</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G</w:t>
            </w:r>
            <w:r w:rsidR="00C9770A">
              <w:rPr>
                <w:rFonts w:eastAsia="Calibri"/>
                <w:szCs w:val="24"/>
                <w:lang w:eastAsia="en-US"/>
              </w:rPr>
              <w:t>eltonieji,</w:t>
            </w:r>
            <w:r w:rsidRPr="00895413">
              <w:rPr>
                <w:rFonts w:eastAsia="Calibri"/>
                <w:szCs w:val="24"/>
                <w:lang w:eastAsia="en-US"/>
              </w:rPr>
              <w:t xml:space="preserve"> poliruoti sveiki. Fasuoti iki 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30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14.</w:t>
            </w:r>
          </w:p>
        </w:tc>
        <w:tc>
          <w:tcPr>
            <w:tcW w:w="3237" w:type="dxa"/>
            <w:vAlign w:val="center"/>
          </w:tcPr>
          <w:p w:rsidR="00715753" w:rsidRPr="00895413" w:rsidRDefault="00C9770A" w:rsidP="00715753">
            <w:pPr>
              <w:rPr>
                <w:rFonts w:eastAsia="Calibri"/>
                <w:szCs w:val="24"/>
                <w:lang w:eastAsia="en-US"/>
              </w:rPr>
            </w:pPr>
            <w:r>
              <w:rPr>
                <w:rFonts w:eastAsia="Calibri"/>
                <w:szCs w:val="24"/>
                <w:lang w:eastAsia="en-US"/>
              </w:rPr>
              <w:t>Sausi</w:t>
            </w:r>
            <w:r w:rsidR="00715753" w:rsidRPr="00895413">
              <w:rPr>
                <w:rFonts w:eastAsia="Calibri"/>
                <w:szCs w:val="24"/>
                <w:lang w:eastAsia="en-US"/>
              </w:rPr>
              <w:t xml:space="preserve"> pusryčiai</w:t>
            </w:r>
          </w:p>
        </w:tc>
        <w:tc>
          <w:tcPr>
            <w:tcW w:w="3891" w:type="dxa"/>
            <w:vAlign w:val="center"/>
          </w:tcPr>
          <w:p w:rsidR="00715753" w:rsidRPr="00895413" w:rsidRDefault="00C9770A" w:rsidP="00715753">
            <w:pPr>
              <w:rPr>
                <w:rFonts w:eastAsia="Calibri"/>
                <w:szCs w:val="24"/>
                <w:lang w:eastAsia="en-US"/>
              </w:rPr>
            </w:pPr>
            <w:r>
              <w:rPr>
                <w:rFonts w:eastAsia="Calibri"/>
                <w:szCs w:val="24"/>
                <w:lang w:eastAsia="en-US"/>
              </w:rPr>
              <w:t>Aukščiausios rūšies. Įvairūs. Išfasuoti po</w:t>
            </w:r>
            <w:r w:rsidR="00715753" w:rsidRPr="00895413">
              <w:rPr>
                <w:rFonts w:eastAsia="Calibri"/>
                <w:szCs w:val="24"/>
                <w:lang w:eastAsia="en-US"/>
              </w:rPr>
              <w:t xml:space="preserve"> 0,4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60</w:t>
            </w:r>
          </w:p>
        </w:tc>
      </w:tr>
    </w:tbl>
    <w:p w:rsidR="00FF14F6" w:rsidRDefault="00FF14F6" w:rsidP="00D60CEE">
      <w:pPr>
        <w:spacing w:line="259" w:lineRule="auto"/>
        <w:rPr>
          <w:rFonts w:eastAsia="Calibri"/>
          <w:szCs w:val="24"/>
          <w:lang w:eastAsia="en-US"/>
        </w:rPr>
      </w:pPr>
    </w:p>
    <w:p w:rsidR="003A1B31" w:rsidRPr="00895413" w:rsidRDefault="003A1B31" w:rsidP="00D60CEE">
      <w:pPr>
        <w:spacing w:line="259" w:lineRule="auto"/>
        <w:rPr>
          <w:rFonts w:eastAsia="Calibri"/>
          <w:i/>
          <w:szCs w:val="24"/>
          <w:lang w:eastAsia="en-US"/>
        </w:rPr>
      </w:pPr>
      <w:r w:rsidRPr="00895413">
        <w:rPr>
          <w:rFonts w:eastAsia="Calibri"/>
          <w:szCs w:val="24"/>
          <w:lang w:eastAsia="en-US"/>
        </w:rPr>
        <w:t xml:space="preserve">*Pastaba: </w:t>
      </w:r>
      <w:r>
        <w:rPr>
          <w:rFonts w:eastAsia="Calibri"/>
          <w:i/>
          <w:szCs w:val="24"/>
          <w:lang w:eastAsia="en-US"/>
        </w:rPr>
        <w:t xml:space="preserve">Numatomų įsigyti prekių kiekis yra preliminarus. Prekės bus </w:t>
      </w:r>
      <w:r w:rsidRPr="00895413">
        <w:rPr>
          <w:rFonts w:eastAsia="Calibri"/>
          <w:i/>
          <w:szCs w:val="24"/>
          <w:lang w:eastAsia="en-US"/>
        </w:rPr>
        <w:t>įsigy</w:t>
      </w:r>
      <w:r>
        <w:rPr>
          <w:rFonts w:eastAsia="Calibri"/>
          <w:i/>
          <w:szCs w:val="24"/>
          <w:lang w:eastAsia="en-US"/>
        </w:rPr>
        <w:t>jamos 12 mėn. laikotarpyje pagal</w:t>
      </w:r>
      <w:r w:rsidRPr="00895413">
        <w:rPr>
          <w:rFonts w:eastAsia="Calibri"/>
          <w:i/>
          <w:szCs w:val="24"/>
          <w:lang w:eastAsia="en-US"/>
        </w:rPr>
        <w:t xml:space="preserve"> poreikį.</w:t>
      </w:r>
    </w:p>
    <w:p w:rsidR="00895413" w:rsidRPr="00895413" w:rsidRDefault="00895413" w:rsidP="00D60CEE">
      <w:pPr>
        <w:spacing w:line="259" w:lineRule="auto"/>
        <w:rPr>
          <w:rFonts w:eastAsia="Calibri"/>
          <w:i/>
          <w:szCs w:val="24"/>
          <w:lang w:eastAsia="en-US"/>
        </w:rPr>
      </w:pPr>
    </w:p>
    <w:p w:rsidR="00895413" w:rsidRDefault="00FF14F6" w:rsidP="00895413">
      <w:pPr>
        <w:spacing w:line="259" w:lineRule="auto"/>
        <w:rPr>
          <w:rFonts w:eastAsia="Calibri"/>
          <w:szCs w:val="24"/>
          <w:lang w:eastAsia="en-US"/>
        </w:rPr>
      </w:pPr>
      <w:r>
        <w:rPr>
          <w:rFonts w:eastAsia="Calibri"/>
          <w:szCs w:val="24"/>
          <w:lang w:eastAsia="en-US"/>
        </w:rPr>
        <w:t>4 PIRKIMO</w:t>
      </w:r>
      <w:r w:rsidR="00895413" w:rsidRPr="00895413">
        <w:rPr>
          <w:rFonts w:eastAsia="Calibri"/>
          <w:szCs w:val="24"/>
          <w:lang w:eastAsia="en-US"/>
        </w:rPr>
        <w:t xml:space="preserve"> DALIS: </w:t>
      </w:r>
      <w:r>
        <w:rPr>
          <w:rFonts w:eastAsia="Calibri"/>
          <w:szCs w:val="24"/>
          <w:lang w:eastAsia="en-US"/>
        </w:rPr>
        <w:t>ĮVAIRŪS MAISTO</w:t>
      </w:r>
      <w:r w:rsidR="00895413" w:rsidRPr="00895413">
        <w:rPr>
          <w:rFonts w:eastAsia="Calibri"/>
          <w:szCs w:val="24"/>
          <w:lang w:eastAsia="en-US"/>
        </w:rPr>
        <w:t xml:space="preserve"> PRODUKTAI,</w:t>
      </w:r>
      <w:r w:rsidR="00715753">
        <w:rPr>
          <w:rFonts w:eastAsia="Calibri"/>
          <w:szCs w:val="24"/>
          <w:lang w:eastAsia="en-US"/>
        </w:rPr>
        <w:t xml:space="preserve"> </w:t>
      </w:r>
      <w:r>
        <w:rPr>
          <w:rFonts w:eastAsia="Calibri"/>
          <w:szCs w:val="24"/>
          <w:lang w:eastAsia="en-US"/>
        </w:rPr>
        <w:t>KODAS</w:t>
      </w:r>
      <w:r w:rsidR="00895413" w:rsidRPr="00895413">
        <w:rPr>
          <w:rFonts w:eastAsia="Calibri"/>
          <w:szCs w:val="24"/>
          <w:lang w:eastAsia="en-US"/>
        </w:rPr>
        <w:t xml:space="preserve"> 15800000-6</w:t>
      </w:r>
    </w:p>
    <w:p w:rsidR="00715753" w:rsidRPr="00895413" w:rsidRDefault="00715753"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2"/>
        <w:gridCol w:w="3237"/>
        <w:gridCol w:w="3891"/>
        <w:gridCol w:w="722"/>
        <w:gridCol w:w="1442"/>
      </w:tblGrid>
      <w:tr w:rsidR="00895413" w:rsidRPr="00895413" w:rsidTr="00715753">
        <w:tc>
          <w:tcPr>
            <w:tcW w:w="562"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37" w:type="dxa"/>
            <w:vAlign w:val="center"/>
          </w:tcPr>
          <w:p w:rsidR="00895413" w:rsidRPr="00895413" w:rsidRDefault="00D431A4" w:rsidP="00895413">
            <w:pPr>
              <w:rPr>
                <w:rFonts w:eastAsia="Calibri"/>
                <w:szCs w:val="24"/>
                <w:lang w:eastAsia="en-US"/>
              </w:rPr>
            </w:pPr>
            <w:r>
              <w:rPr>
                <w:rFonts w:eastAsia="Calibri"/>
                <w:szCs w:val="24"/>
                <w:lang w:eastAsia="en-US"/>
              </w:rPr>
              <w:t>Maisto produktų</w:t>
            </w:r>
            <w:r w:rsidR="00895413" w:rsidRPr="00895413">
              <w:rPr>
                <w:rFonts w:eastAsia="Calibri"/>
                <w:szCs w:val="24"/>
                <w:lang w:eastAsia="en-US"/>
              </w:rPr>
              <w:t xml:space="preserve"> pavadinimas</w:t>
            </w:r>
          </w:p>
        </w:tc>
        <w:tc>
          <w:tcPr>
            <w:tcW w:w="3891"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2" w:type="dxa"/>
          </w:tcPr>
          <w:p w:rsidR="00895413" w:rsidRPr="00895413" w:rsidRDefault="00D431A4" w:rsidP="00895413">
            <w:pPr>
              <w:rPr>
                <w:rFonts w:eastAsia="Calibri"/>
                <w:szCs w:val="24"/>
                <w:lang w:eastAsia="en-US"/>
              </w:rPr>
            </w:pPr>
            <w:r>
              <w:rPr>
                <w:rFonts w:eastAsia="Calibri"/>
                <w:szCs w:val="24"/>
                <w:lang w:eastAsia="en-US"/>
              </w:rPr>
              <w:t>Mato</w:t>
            </w:r>
            <w:r w:rsidR="00895413" w:rsidRPr="00895413">
              <w:rPr>
                <w:rFonts w:eastAsia="Calibri"/>
                <w:szCs w:val="24"/>
                <w:lang w:eastAsia="en-US"/>
              </w:rPr>
              <w:t xml:space="preserve"> vnt.</w:t>
            </w:r>
          </w:p>
        </w:tc>
        <w:tc>
          <w:tcPr>
            <w:tcW w:w="1442" w:type="dxa"/>
          </w:tcPr>
          <w:p w:rsidR="00895413" w:rsidRPr="00895413" w:rsidRDefault="00D431A4" w:rsidP="00895413">
            <w:pPr>
              <w:rPr>
                <w:rFonts w:eastAsia="Calibri"/>
                <w:szCs w:val="24"/>
                <w:lang w:eastAsia="en-US"/>
              </w:rPr>
            </w:pPr>
            <w:r>
              <w:rPr>
                <w:rFonts w:eastAsia="Calibri"/>
                <w:szCs w:val="24"/>
                <w:lang w:eastAsia="en-US"/>
              </w:rPr>
              <w:t>Preliminarus</w:t>
            </w:r>
            <w:r w:rsidR="00895413" w:rsidRPr="00895413">
              <w:rPr>
                <w:rFonts w:eastAsia="Calibri"/>
                <w:szCs w:val="24"/>
                <w:lang w:eastAsia="en-US"/>
              </w:rPr>
              <w:t xml:space="preserve"> kiekis *</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w:t>
            </w:r>
          </w:p>
        </w:tc>
        <w:tc>
          <w:tcPr>
            <w:tcW w:w="3237" w:type="dxa"/>
            <w:vAlign w:val="center"/>
          </w:tcPr>
          <w:p w:rsidR="00715753" w:rsidRPr="00895413" w:rsidRDefault="00D431A4" w:rsidP="00715753">
            <w:pPr>
              <w:rPr>
                <w:rFonts w:eastAsia="Calibri"/>
                <w:szCs w:val="24"/>
                <w:lang w:eastAsia="en-US"/>
              </w:rPr>
            </w:pPr>
            <w:r>
              <w:rPr>
                <w:rFonts w:eastAsia="Calibri"/>
                <w:szCs w:val="24"/>
                <w:lang w:eastAsia="en-US"/>
              </w:rPr>
              <w:t>Vaisinė</w:t>
            </w:r>
            <w:r w:rsidR="00715753" w:rsidRPr="00895413">
              <w:rPr>
                <w:rFonts w:eastAsia="Calibri"/>
                <w:szCs w:val="24"/>
                <w:lang w:eastAsia="en-US"/>
              </w:rPr>
              <w:t xml:space="preserve"> arbata</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 xml:space="preserve">Džiovinti vaisių gabalėliai arba jų </w:t>
            </w:r>
            <w:proofErr w:type="spellStart"/>
            <w:r w:rsidRPr="00895413">
              <w:rPr>
                <w:rFonts w:eastAsia="Calibri"/>
                <w:szCs w:val="24"/>
                <w:lang w:eastAsia="en-US"/>
              </w:rPr>
              <w:t>asorti</w:t>
            </w:r>
            <w:proofErr w:type="spellEnd"/>
            <w:r w:rsidRPr="00895413">
              <w:rPr>
                <w:rFonts w:eastAsia="Calibri"/>
                <w:szCs w:val="24"/>
                <w:lang w:eastAsia="en-US"/>
              </w:rPr>
              <w:t>, atitinkantys arbatos pavadinimą.</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w:t>
            </w:r>
          </w:p>
        </w:tc>
        <w:tc>
          <w:tcPr>
            <w:tcW w:w="3237" w:type="dxa"/>
            <w:vAlign w:val="center"/>
          </w:tcPr>
          <w:p w:rsidR="00715753" w:rsidRPr="00895413" w:rsidRDefault="00D431A4" w:rsidP="00715753">
            <w:pPr>
              <w:rPr>
                <w:rFonts w:eastAsia="Calibri"/>
                <w:szCs w:val="24"/>
                <w:lang w:eastAsia="en-US"/>
              </w:rPr>
            </w:pPr>
            <w:r>
              <w:rPr>
                <w:rFonts w:eastAsia="Calibri"/>
                <w:szCs w:val="24"/>
                <w:lang w:eastAsia="en-US"/>
              </w:rPr>
              <w:t>Žolelių</w:t>
            </w:r>
            <w:r w:rsidR="00715753" w:rsidRPr="00895413">
              <w:rPr>
                <w:rFonts w:eastAsia="Calibri"/>
                <w:szCs w:val="24"/>
                <w:lang w:eastAsia="en-US"/>
              </w:rPr>
              <w:t xml:space="preserve"> arbata</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Iš džiovintų žolelių lapų, stiebelių ar žiedų, atitinkanti arbatos pavadinimą</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3.</w:t>
            </w:r>
          </w:p>
        </w:tc>
        <w:tc>
          <w:tcPr>
            <w:tcW w:w="3237" w:type="dxa"/>
            <w:vAlign w:val="center"/>
          </w:tcPr>
          <w:p w:rsidR="00715753" w:rsidRPr="00895413" w:rsidRDefault="00D431A4" w:rsidP="00715753">
            <w:pPr>
              <w:rPr>
                <w:rFonts w:eastAsia="Calibri"/>
                <w:szCs w:val="24"/>
                <w:lang w:eastAsia="en-US"/>
              </w:rPr>
            </w:pPr>
            <w:r>
              <w:rPr>
                <w:rFonts w:eastAsia="Calibri"/>
                <w:szCs w:val="24"/>
                <w:lang w:eastAsia="en-US"/>
              </w:rPr>
              <w:t xml:space="preserve">Juodoji </w:t>
            </w:r>
            <w:r w:rsidR="00715753" w:rsidRPr="00895413">
              <w:rPr>
                <w:rFonts w:eastAsia="Calibri"/>
                <w:szCs w:val="24"/>
                <w:lang w:eastAsia="en-US"/>
              </w:rPr>
              <w:t>arba</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J</w:t>
            </w:r>
            <w:r w:rsidR="00D431A4">
              <w:rPr>
                <w:rFonts w:eastAsia="Calibri"/>
                <w:szCs w:val="24"/>
                <w:lang w:eastAsia="en-US"/>
              </w:rPr>
              <w:t xml:space="preserve">uodos arbatos lapeliai. Fasuota po 2 </w:t>
            </w:r>
            <w:proofErr w:type="spellStart"/>
            <w:r w:rsidR="00D431A4">
              <w:rPr>
                <w:rFonts w:eastAsia="Calibri"/>
                <w:szCs w:val="24"/>
                <w:lang w:eastAsia="en-US"/>
              </w:rPr>
              <w:t>gr</w:t>
            </w:r>
            <w:proofErr w:type="spellEnd"/>
            <w:r w:rsidR="00D431A4">
              <w:rPr>
                <w:rFonts w:eastAsia="Calibri"/>
                <w:szCs w:val="24"/>
                <w:lang w:eastAsia="en-US"/>
              </w:rPr>
              <w:t xml:space="preserve">. 100 </w:t>
            </w:r>
            <w:proofErr w:type="spellStart"/>
            <w:r w:rsidR="00D431A4">
              <w:rPr>
                <w:rFonts w:eastAsia="Calibri"/>
                <w:szCs w:val="24"/>
                <w:lang w:eastAsia="en-US"/>
              </w:rPr>
              <w:t>pak</w:t>
            </w:r>
            <w:proofErr w:type="spellEnd"/>
            <w:r w:rsidR="00D431A4">
              <w:rPr>
                <w:rFonts w:eastAsia="Calibri"/>
                <w:szCs w:val="24"/>
                <w:lang w:eastAsia="en-US"/>
              </w:rPr>
              <w:t>.</w:t>
            </w:r>
            <w:r w:rsidRPr="00895413">
              <w:rPr>
                <w:rFonts w:eastAsia="Calibri"/>
                <w:szCs w:val="24"/>
                <w:lang w:eastAsia="en-US"/>
              </w:rPr>
              <w:t xml:space="preserve"> dėžutėje</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3</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4.</w:t>
            </w:r>
          </w:p>
        </w:tc>
        <w:tc>
          <w:tcPr>
            <w:tcW w:w="3237" w:type="dxa"/>
            <w:vAlign w:val="center"/>
          </w:tcPr>
          <w:p w:rsidR="00715753" w:rsidRPr="00895413" w:rsidRDefault="00D431A4" w:rsidP="00715753">
            <w:pPr>
              <w:rPr>
                <w:rFonts w:eastAsia="Calibri"/>
                <w:szCs w:val="24"/>
                <w:lang w:eastAsia="en-US"/>
              </w:rPr>
            </w:pPr>
            <w:r>
              <w:rPr>
                <w:rFonts w:eastAsia="Calibri"/>
                <w:szCs w:val="24"/>
                <w:lang w:eastAsia="en-US"/>
              </w:rPr>
              <w:t>Lauro</w:t>
            </w:r>
            <w:r w:rsidR="00715753" w:rsidRPr="00895413">
              <w:rPr>
                <w:rFonts w:eastAsia="Calibri"/>
                <w:szCs w:val="24"/>
                <w:lang w:eastAsia="en-US"/>
              </w:rPr>
              <w:t xml:space="preserve"> lapai</w:t>
            </w:r>
          </w:p>
        </w:tc>
        <w:tc>
          <w:tcPr>
            <w:tcW w:w="3891" w:type="dxa"/>
            <w:vAlign w:val="center"/>
          </w:tcPr>
          <w:p w:rsidR="00715753" w:rsidRPr="00895413" w:rsidRDefault="00D431A4" w:rsidP="00715753">
            <w:pPr>
              <w:rPr>
                <w:rFonts w:eastAsia="Calibri"/>
                <w:szCs w:val="24"/>
                <w:lang w:eastAsia="en-US"/>
              </w:rPr>
            </w:pPr>
            <w:r>
              <w:rPr>
                <w:rFonts w:eastAsia="Calibri"/>
                <w:szCs w:val="24"/>
                <w:lang w:eastAsia="en-US"/>
              </w:rPr>
              <w:t>Fasuota</w:t>
            </w:r>
            <w:r w:rsidR="00715753" w:rsidRPr="00895413">
              <w:rPr>
                <w:rFonts w:eastAsia="Calibri"/>
                <w:szCs w:val="24"/>
                <w:lang w:eastAsia="en-US"/>
              </w:rPr>
              <w:t xml:space="preserve"> po 0,1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0,5</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5.</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Druska</w:t>
            </w:r>
          </w:p>
        </w:tc>
        <w:tc>
          <w:tcPr>
            <w:tcW w:w="3891" w:type="dxa"/>
            <w:vAlign w:val="center"/>
          </w:tcPr>
          <w:p w:rsidR="00715753" w:rsidRPr="00895413" w:rsidRDefault="00D431A4" w:rsidP="00715753">
            <w:pPr>
              <w:rPr>
                <w:rFonts w:eastAsia="Calibri"/>
                <w:szCs w:val="24"/>
                <w:lang w:eastAsia="en-US"/>
              </w:rPr>
            </w:pPr>
            <w:r>
              <w:rPr>
                <w:rFonts w:eastAsia="Calibri"/>
                <w:szCs w:val="24"/>
                <w:lang w:eastAsia="en-US"/>
              </w:rPr>
              <w:t>Rūpi, su jodu. Fasuota po 1</w:t>
            </w:r>
            <w:r w:rsidR="00715753" w:rsidRPr="00895413">
              <w:rPr>
                <w:rFonts w:eastAsia="Calibri"/>
                <w:szCs w:val="24"/>
                <w:lang w:eastAsia="en-US"/>
              </w:rPr>
              <w:t xml:space="preserve">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60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6.</w:t>
            </w:r>
          </w:p>
        </w:tc>
        <w:tc>
          <w:tcPr>
            <w:tcW w:w="3237" w:type="dxa"/>
            <w:vAlign w:val="center"/>
          </w:tcPr>
          <w:p w:rsidR="00715753" w:rsidRPr="00895413" w:rsidRDefault="00D431A4" w:rsidP="00715753">
            <w:pPr>
              <w:rPr>
                <w:rFonts w:eastAsia="Calibri"/>
                <w:szCs w:val="24"/>
                <w:lang w:eastAsia="en-US"/>
              </w:rPr>
            </w:pPr>
            <w:r>
              <w:rPr>
                <w:rFonts w:eastAsia="Calibri"/>
                <w:szCs w:val="24"/>
                <w:lang w:eastAsia="en-US"/>
              </w:rPr>
              <w:t xml:space="preserve">Valgomoji </w:t>
            </w:r>
            <w:r w:rsidR="00715753" w:rsidRPr="00895413">
              <w:rPr>
                <w:rFonts w:eastAsia="Calibri"/>
                <w:szCs w:val="24"/>
                <w:lang w:eastAsia="en-US"/>
              </w:rPr>
              <w:t>soda</w:t>
            </w:r>
          </w:p>
        </w:tc>
        <w:tc>
          <w:tcPr>
            <w:tcW w:w="3891" w:type="dxa"/>
            <w:vAlign w:val="center"/>
          </w:tcPr>
          <w:p w:rsidR="00715753" w:rsidRPr="00895413" w:rsidRDefault="00D431A4" w:rsidP="00715753">
            <w:pPr>
              <w:rPr>
                <w:rFonts w:eastAsia="Calibri"/>
                <w:szCs w:val="24"/>
                <w:lang w:eastAsia="en-US"/>
              </w:rPr>
            </w:pPr>
            <w:r>
              <w:rPr>
                <w:rFonts w:eastAsia="Calibri"/>
                <w:szCs w:val="24"/>
                <w:lang w:eastAsia="en-US"/>
              </w:rPr>
              <w:t>Fasuota po</w:t>
            </w:r>
            <w:r w:rsidR="00715753" w:rsidRPr="00895413">
              <w:rPr>
                <w:rFonts w:eastAsia="Calibri"/>
                <w:szCs w:val="24"/>
                <w:lang w:eastAsia="en-US"/>
              </w:rPr>
              <w:t xml:space="preserve"> 0,5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7.</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Kmynai</w:t>
            </w:r>
          </w:p>
        </w:tc>
        <w:tc>
          <w:tcPr>
            <w:tcW w:w="3891" w:type="dxa"/>
            <w:vAlign w:val="center"/>
          </w:tcPr>
          <w:p w:rsidR="00715753" w:rsidRPr="00895413" w:rsidRDefault="00D431A4" w:rsidP="00715753">
            <w:pPr>
              <w:rPr>
                <w:rFonts w:eastAsia="Calibri"/>
                <w:szCs w:val="24"/>
                <w:lang w:eastAsia="en-US"/>
              </w:rPr>
            </w:pPr>
            <w:r>
              <w:rPr>
                <w:rFonts w:eastAsia="Calibri"/>
                <w:szCs w:val="24"/>
                <w:lang w:eastAsia="en-US"/>
              </w:rPr>
              <w:t xml:space="preserve">Fasuoti iki </w:t>
            </w:r>
            <w:r w:rsidR="00715753" w:rsidRPr="00895413">
              <w:rPr>
                <w:rFonts w:eastAsia="Calibri"/>
                <w:szCs w:val="24"/>
                <w:lang w:eastAsia="en-US"/>
              </w:rPr>
              <w:t>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4</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8.</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Majonezas</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Pag</w:t>
            </w:r>
            <w:r w:rsidR="00D431A4">
              <w:rPr>
                <w:rFonts w:eastAsia="Calibri"/>
                <w:szCs w:val="24"/>
                <w:lang w:eastAsia="en-US"/>
              </w:rPr>
              <w:t>amintas be genetiškai</w:t>
            </w:r>
            <w:r>
              <w:rPr>
                <w:rFonts w:eastAsia="Calibri"/>
                <w:szCs w:val="24"/>
                <w:lang w:eastAsia="en-US"/>
              </w:rPr>
              <w:t xml:space="preserve"> modifi</w:t>
            </w:r>
            <w:r w:rsidR="00D431A4">
              <w:rPr>
                <w:rFonts w:eastAsia="Calibri"/>
                <w:szCs w:val="24"/>
                <w:lang w:eastAsia="en-US"/>
              </w:rPr>
              <w:t xml:space="preserve">kuotų </w:t>
            </w:r>
            <w:r w:rsidRPr="00895413">
              <w:rPr>
                <w:rFonts w:eastAsia="Calibri"/>
                <w:szCs w:val="24"/>
                <w:lang w:eastAsia="en-US"/>
              </w:rPr>
              <w:t>žaliavų. Fasuotas iki 1kg.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100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9.</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Meduoliai</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Kvietiniai miltai, cukrus, geriamas vanduo, mielės, augaliniai riebalai, tešl</w:t>
            </w:r>
            <w:r w:rsidR="00D431A4">
              <w:rPr>
                <w:rFonts w:eastAsia="Calibri"/>
                <w:szCs w:val="24"/>
                <w:lang w:eastAsia="en-US"/>
              </w:rPr>
              <w:t xml:space="preserve">os kildinimo medžiaga. Fasuota </w:t>
            </w:r>
            <w:r w:rsidRPr="00895413">
              <w:rPr>
                <w:rFonts w:eastAsia="Calibri"/>
                <w:szCs w:val="24"/>
                <w:lang w:eastAsia="en-US"/>
              </w:rPr>
              <w:t>iki 4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170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10.</w:t>
            </w:r>
          </w:p>
        </w:tc>
        <w:tc>
          <w:tcPr>
            <w:tcW w:w="3237" w:type="dxa"/>
            <w:vAlign w:val="center"/>
          </w:tcPr>
          <w:p w:rsidR="00715753" w:rsidRPr="00895413" w:rsidRDefault="00D431A4" w:rsidP="00715753">
            <w:pPr>
              <w:rPr>
                <w:rFonts w:eastAsia="Calibri"/>
                <w:szCs w:val="24"/>
                <w:lang w:eastAsia="en-US"/>
              </w:rPr>
            </w:pPr>
            <w:r>
              <w:rPr>
                <w:rFonts w:eastAsia="Calibri"/>
                <w:szCs w:val="24"/>
                <w:lang w:eastAsia="en-US"/>
              </w:rPr>
              <w:t xml:space="preserve">Malti juodieji </w:t>
            </w:r>
            <w:r w:rsidR="00715753" w:rsidRPr="00895413">
              <w:rPr>
                <w:rFonts w:eastAsia="Calibri"/>
                <w:szCs w:val="24"/>
                <w:lang w:eastAsia="en-US"/>
              </w:rPr>
              <w:t>pipirai</w:t>
            </w:r>
          </w:p>
        </w:tc>
        <w:tc>
          <w:tcPr>
            <w:tcW w:w="3891" w:type="dxa"/>
            <w:vAlign w:val="center"/>
          </w:tcPr>
          <w:p w:rsidR="00715753" w:rsidRPr="00895413" w:rsidRDefault="00D431A4" w:rsidP="00715753">
            <w:pPr>
              <w:rPr>
                <w:rFonts w:eastAsia="Calibri"/>
                <w:szCs w:val="24"/>
                <w:lang w:eastAsia="en-US"/>
              </w:rPr>
            </w:pPr>
            <w:r>
              <w:rPr>
                <w:rFonts w:eastAsia="Calibri"/>
                <w:szCs w:val="24"/>
                <w:lang w:eastAsia="en-US"/>
              </w:rPr>
              <w:t>Fasuota po</w:t>
            </w:r>
            <w:r w:rsidR="00715753" w:rsidRPr="00895413">
              <w:rPr>
                <w:rFonts w:eastAsia="Calibri"/>
                <w:szCs w:val="24"/>
                <w:lang w:eastAsia="en-US"/>
              </w:rPr>
              <w:t xml:space="preserve"> 0,1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11.</w:t>
            </w:r>
          </w:p>
        </w:tc>
        <w:tc>
          <w:tcPr>
            <w:tcW w:w="3237" w:type="dxa"/>
            <w:vAlign w:val="center"/>
          </w:tcPr>
          <w:p w:rsidR="00715753" w:rsidRPr="00895413" w:rsidRDefault="00D431A4" w:rsidP="00715753">
            <w:pPr>
              <w:rPr>
                <w:rFonts w:eastAsia="Calibri"/>
                <w:szCs w:val="24"/>
                <w:lang w:eastAsia="en-US"/>
              </w:rPr>
            </w:pPr>
            <w:r>
              <w:rPr>
                <w:rFonts w:eastAsia="Calibri"/>
                <w:szCs w:val="24"/>
                <w:lang w:eastAsia="en-US"/>
              </w:rPr>
              <w:t>Sausainiai</w:t>
            </w:r>
            <w:r w:rsidR="00715753" w:rsidRPr="00895413">
              <w:rPr>
                <w:rFonts w:eastAsia="Calibri"/>
                <w:szCs w:val="24"/>
                <w:lang w:eastAsia="en-US"/>
              </w:rPr>
              <w:t xml:space="preserve"> įvairūs</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Kvietiniai miltai, cukrus, geriamas vanduo, mielės, augaliniai riebalai, tešlos kil</w:t>
            </w:r>
            <w:r w:rsidR="00D431A4">
              <w:rPr>
                <w:rFonts w:eastAsia="Calibri"/>
                <w:szCs w:val="24"/>
                <w:lang w:eastAsia="en-US"/>
              </w:rPr>
              <w:t xml:space="preserve">dinimo medžiaga, medus. Fasuota iki </w:t>
            </w:r>
            <w:r w:rsidRPr="00895413">
              <w:rPr>
                <w:rFonts w:eastAsia="Calibri"/>
                <w:szCs w:val="24"/>
                <w:lang w:eastAsia="en-US"/>
              </w:rPr>
              <w:t>2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250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12.</w:t>
            </w:r>
          </w:p>
        </w:tc>
        <w:tc>
          <w:tcPr>
            <w:tcW w:w="3237" w:type="dxa"/>
            <w:vAlign w:val="center"/>
          </w:tcPr>
          <w:p w:rsidR="00715753" w:rsidRPr="00895413" w:rsidRDefault="00D431A4" w:rsidP="00715753">
            <w:pPr>
              <w:rPr>
                <w:rFonts w:eastAsia="Calibri"/>
                <w:szCs w:val="24"/>
                <w:lang w:eastAsia="en-US"/>
              </w:rPr>
            </w:pPr>
            <w:r>
              <w:rPr>
                <w:rFonts w:eastAsia="Calibri"/>
                <w:szCs w:val="24"/>
                <w:lang w:eastAsia="en-US"/>
              </w:rPr>
              <w:t xml:space="preserve">Sausos </w:t>
            </w:r>
            <w:r w:rsidR="00715753" w:rsidRPr="00895413">
              <w:rPr>
                <w:rFonts w:eastAsia="Calibri"/>
                <w:szCs w:val="24"/>
                <w:lang w:eastAsia="en-US"/>
              </w:rPr>
              <w:t>mielės</w:t>
            </w:r>
          </w:p>
        </w:tc>
        <w:tc>
          <w:tcPr>
            <w:tcW w:w="3891" w:type="dxa"/>
            <w:vAlign w:val="center"/>
          </w:tcPr>
          <w:p w:rsidR="00715753" w:rsidRPr="00895413" w:rsidRDefault="00715753" w:rsidP="00715753">
            <w:pPr>
              <w:rPr>
                <w:rFonts w:eastAsia="Calibri"/>
                <w:szCs w:val="24"/>
                <w:lang w:eastAsia="en-US"/>
              </w:rPr>
            </w:pPr>
            <w:r w:rsidRPr="00895413">
              <w:rPr>
                <w:rFonts w:eastAsia="Calibri"/>
                <w:szCs w:val="24"/>
                <w:lang w:eastAsia="en-US"/>
              </w:rPr>
              <w:t xml:space="preserve">Fasuotos </w:t>
            </w:r>
            <w:r>
              <w:rPr>
                <w:rFonts w:eastAsia="Calibri"/>
                <w:szCs w:val="24"/>
                <w:lang w:eastAsia="en-US"/>
              </w:rPr>
              <w:t>n</w:t>
            </w:r>
            <w:r w:rsidRPr="00895413">
              <w:rPr>
                <w:rFonts w:eastAsia="Calibri"/>
                <w:szCs w:val="24"/>
                <w:lang w:eastAsia="en-US"/>
              </w:rPr>
              <w:t>uo 0,1 iki 0,5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13.</w:t>
            </w:r>
          </w:p>
        </w:tc>
        <w:tc>
          <w:tcPr>
            <w:tcW w:w="3237" w:type="dxa"/>
            <w:vAlign w:val="center"/>
          </w:tcPr>
          <w:p w:rsidR="00715753" w:rsidRPr="00895413" w:rsidRDefault="00715753" w:rsidP="00715753">
            <w:pPr>
              <w:rPr>
                <w:rFonts w:eastAsia="Calibri"/>
                <w:szCs w:val="24"/>
                <w:lang w:eastAsia="en-US"/>
              </w:rPr>
            </w:pPr>
            <w:proofErr w:type="spellStart"/>
            <w:r w:rsidRPr="00895413">
              <w:rPr>
                <w:rFonts w:eastAsia="Calibri"/>
                <w:szCs w:val="24"/>
                <w:lang w:eastAsia="en-US"/>
              </w:rPr>
              <w:t>Vafliai</w:t>
            </w:r>
            <w:proofErr w:type="spellEnd"/>
          </w:p>
        </w:tc>
        <w:tc>
          <w:tcPr>
            <w:tcW w:w="3891" w:type="dxa"/>
            <w:vAlign w:val="center"/>
          </w:tcPr>
          <w:p w:rsidR="00715753" w:rsidRPr="00895413" w:rsidRDefault="00715753" w:rsidP="00D431A4">
            <w:pPr>
              <w:rPr>
                <w:rFonts w:eastAsia="Calibri"/>
                <w:szCs w:val="24"/>
                <w:lang w:eastAsia="en-US"/>
              </w:rPr>
            </w:pPr>
            <w:r w:rsidRPr="00895413">
              <w:rPr>
                <w:rFonts w:eastAsia="Calibri"/>
                <w:szCs w:val="24"/>
                <w:lang w:eastAsia="en-US"/>
              </w:rPr>
              <w:t xml:space="preserve">Kvietiniai miltai, cukrus, augaliniai riebalai, kiaušinių produktai, kakavos milteliai, druska. </w:t>
            </w:r>
            <w:r w:rsidR="00D431A4">
              <w:rPr>
                <w:rFonts w:eastAsia="Calibri"/>
                <w:szCs w:val="24"/>
                <w:lang w:eastAsia="en-US"/>
              </w:rPr>
              <w:t>Fasuota</w:t>
            </w:r>
            <w:r w:rsidRPr="00895413">
              <w:rPr>
                <w:rFonts w:eastAsia="Calibri"/>
                <w:szCs w:val="24"/>
                <w:lang w:eastAsia="en-US"/>
              </w:rPr>
              <w:t xml:space="preserve"> iki 2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100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14.</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Zefyrai</w:t>
            </w:r>
          </w:p>
        </w:tc>
        <w:tc>
          <w:tcPr>
            <w:tcW w:w="3891" w:type="dxa"/>
            <w:vAlign w:val="center"/>
          </w:tcPr>
          <w:p w:rsidR="00715753" w:rsidRPr="00895413" w:rsidRDefault="00D431A4" w:rsidP="00715753">
            <w:pPr>
              <w:rPr>
                <w:rFonts w:eastAsia="Calibri"/>
                <w:szCs w:val="24"/>
                <w:lang w:eastAsia="en-US"/>
              </w:rPr>
            </w:pPr>
            <w:r>
              <w:rPr>
                <w:rFonts w:eastAsia="Calibri"/>
                <w:szCs w:val="24"/>
                <w:lang w:eastAsia="en-US"/>
              </w:rPr>
              <w:t xml:space="preserve">Fasuota </w:t>
            </w:r>
            <w:r w:rsidR="00715753" w:rsidRPr="00895413">
              <w:rPr>
                <w:rFonts w:eastAsia="Calibri"/>
                <w:szCs w:val="24"/>
                <w:lang w:eastAsia="en-US"/>
              </w:rPr>
              <w:t>iki 1,5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10</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15.</w:t>
            </w:r>
          </w:p>
        </w:tc>
        <w:tc>
          <w:tcPr>
            <w:tcW w:w="3237" w:type="dxa"/>
            <w:vAlign w:val="center"/>
          </w:tcPr>
          <w:p w:rsidR="00715753" w:rsidRPr="00895413" w:rsidRDefault="00715753" w:rsidP="00715753">
            <w:pPr>
              <w:rPr>
                <w:rFonts w:eastAsia="Calibri"/>
                <w:szCs w:val="24"/>
                <w:lang w:eastAsia="en-US"/>
              </w:rPr>
            </w:pPr>
            <w:r w:rsidRPr="00895413">
              <w:rPr>
                <w:rFonts w:eastAsia="Calibri"/>
                <w:szCs w:val="24"/>
                <w:lang w:eastAsia="en-US"/>
              </w:rPr>
              <w:t>Kakava</w:t>
            </w:r>
          </w:p>
        </w:tc>
        <w:tc>
          <w:tcPr>
            <w:tcW w:w="3891" w:type="dxa"/>
            <w:vAlign w:val="center"/>
          </w:tcPr>
          <w:p w:rsidR="00715753" w:rsidRPr="00895413" w:rsidRDefault="00D431A4" w:rsidP="00715753">
            <w:pPr>
              <w:rPr>
                <w:rFonts w:eastAsia="Calibri"/>
                <w:szCs w:val="24"/>
                <w:lang w:eastAsia="en-US"/>
              </w:rPr>
            </w:pPr>
            <w:r>
              <w:rPr>
                <w:rFonts w:eastAsia="Calibri"/>
                <w:szCs w:val="24"/>
                <w:lang w:eastAsia="en-US"/>
              </w:rPr>
              <w:t>Fasuota po</w:t>
            </w:r>
            <w:r w:rsidR="00715753" w:rsidRPr="00895413">
              <w:rPr>
                <w:rFonts w:eastAsia="Calibri"/>
                <w:szCs w:val="24"/>
                <w:lang w:eastAsia="en-US"/>
              </w:rPr>
              <w:t xml:space="preserve"> 0,1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4</w:t>
            </w:r>
          </w:p>
        </w:tc>
      </w:tr>
      <w:tr w:rsidR="00715753" w:rsidRPr="00895413" w:rsidTr="00715753">
        <w:tc>
          <w:tcPr>
            <w:tcW w:w="56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16.</w:t>
            </w:r>
          </w:p>
        </w:tc>
        <w:tc>
          <w:tcPr>
            <w:tcW w:w="3237" w:type="dxa"/>
            <w:vAlign w:val="center"/>
          </w:tcPr>
          <w:p w:rsidR="00715753" w:rsidRPr="00895413" w:rsidRDefault="00715753" w:rsidP="00715753">
            <w:pPr>
              <w:rPr>
                <w:rFonts w:eastAsia="Calibri"/>
                <w:szCs w:val="24"/>
                <w:lang w:eastAsia="en-US"/>
              </w:rPr>
            </w:pPr>
            <w:proofErr w:type="spellStart"/>
            <w:r w:rsidRPr="00895413">
              <w:rPr>
                <w:rFonts w:eastAsia="Calibri"/>
                <w:szCs w:val="24"/>
                <w:lang w:eastAsia="en-US"/>
              </w:rPr>
              <w:t>Javinukai</w:t>
            </w:r>
            <w:proofErr w:type="spellEnd"/>
          </w:p>
        </w:tc>
        <w:tc>
          <w:tcPr>
            <w:tcW w:w="3891" w:type="dxa"/>
            <w:vAlign w:val="center"/>
          </w:tcPr>
          <w:p w:rsidR="00715753" w:rsidRPr="00895413" w:rsidRDefault="00D431A4" w:rsidP="00715753">
            <w:pPr>
              <w:rPr>
                <w:rFonts w:eastAsia="Calibri"/>
                <w:szCs w:val="24"/>
                <w:lang w:eastAsia="en-US"/>
              </w:rPr>
            </w:pPr>
            <w:r>
              <w:rPr>
                <w:rFonts w:eastAsia="Calibri"/>
                <w:szCs w:val="24"/>
                <w:lang w:eastAsia="en-US"/>
              </w:rPr>
              <w:t>Fasuota</w:t>
            </w:r>
            <w:r w:rsidR="00715753" w:rsidRPr="00895413">
              <w:rPr>
                <w:rFonts w:eastAsia="Calibri"/>
                <w:szCs w:val="24"/>
                <w:lang w:eastAsia="en-US"/>
              </w:rPr>
              <w:t xml:space="preserve"> iki 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715753" w:rsidRPr="00895413" w:rsidRDefault="00715753" w:rsidP="00715753">
            <w:pPr>
              <w:jc w:val="center"/>
              <w:rPr>
                <w:rFonts w:eastAsia="Calibri"/>
                <w:szCs w:val="24"/>
                <w:lang w:eastAsia="en-US"/>
              </w:rPr>
            </w:pPr>
            <w:r w:rsidRPr="00895413">
              <w:rPr>
                <w:rFonts w:eastAsia="Calibri"/>
                <w:szCs w:val="24"/>
                <w:lang w:eastAsia="en-US"/>
              </w:rPr>
              <w:t>20</w:t>
            </w:r>
          </w:p>
        </w:tc>
      </w:tr>
    </w:tbl>
    <w:p w:rsidR="00FF14F6" w:rsidRDefault="00FF14F6" w:rsidP="00D60CEE">
      <w:pPr>
        <w:spacing w:line="259" w:lineRule="auto"/>
        <w:rPr>
          <w:rFonts w:eastAsia="Calibri"/>
          <w:szCs w:val="24"/>
          <w:lang w:eastAsia="en-US"/>
        </w:rPr>
      </w:pPr>
    </w:p>
    <w:p w:rsidR="00FF14F6" w:rsidRPr="00895413" w:rsidRDefault="00FF14F6" w:rsidP="00D60CEE">
      <w:pPr>
        <w:spacing w:line="259" w:lineRule="auto"/>
        <w:rPr>
          <w:rFonts w:eastAsia="Calibri"/>
          <w:i/>
          <w:szCs w:val="24"/>
          <w:lang w:eastAsia="en-US"/>
        </w:rPr>
      </w:pPr>
      <w:r w:rsidRPr="00895413">
        <w:rPr>
          <w:rFonts w:eastAsia="Calibri"/>
          <w:szCs w:val="24"/>
          <w:lang w:eastAsia="en-US"/>
        </w:rPr>
        <w:t xml:space="preserve">*Pastaba: </w:t>
      </w:r>
      <w:r>
        <w:rPr>
          <w:rFonts w:eastAsia="Calibri"/>
          <w:i/>
          <w:szCs w:val="24"/>
          <w:lang w:eastAsia="en-US"/>
        </w:rPr>
        <w:t xml:space="preserve">Numatomų įsigyti prekių kiekis yra preliminarus. Prekės bus </w:t>
      </w:r>
      <w:r w:rsidRPr="00895413">
        <w:rPr>
          <w:rFonts w:eastAsia="Calibri"/>
          <w:i/>
          <w:szCs w:val="24"/>
          <w:lang w:eastAsia="en-US"/>
        </w:rPr>
        <w:t>įsigy</w:t>
      </w:r>
      <w:r>
        <w:rPr>
          <w:rFonts w:eastAsia="Calibri"/>
          <w:i/>
          <w:szCs w:val="24"/>
          <w:lang w:eastAsia="en-US"/>
        </w:rPr>
        <w:t>jamos 12 mėn. laikotarpyje pagal</w:t>
      </w:r>
      <w:r w:rsidRPr="00895413">
        <w:rPr>
          <w:rFonts w:eastAsia="Calibri"/>
          <w:i/>
          <w:szCs w:val="24"/>
          <w:lang w:eastAsia="en-US"/>
        </w:rPr>
        <w:t xml:space="preserve"> poreikį.</w:t>
      </w:r>
    </w:p>
    <w:p w:rsidR="00895413" w:rsidRPr="00895413" w:rsidRDefault="00895413" w:rsidP="00D60CEE">
      <w:pPr>
        <w:spacing w:line="259" w:lineRule="auto"/>
        <w:rPr>
          <w:rFonts w:eastAsia="Calibri"/>
          <w:i/>
          <w:szCs w:val="24"/>
          <w:lang w:eastAsia="en-US"/>
        </w:rPr>
      </w:pPr>
    </w:p>
    <w:p w:rsidR="00895413" w:rsidRDefault="00FF14F6" w:rsidP="00895413">
      <w:pPr>
        <w:spacing w:line="259" w:lineRule="auto"/>
        <w:rPr>
          <w:rFonts w:eastAsia="Calibri"/>
          <w:szCs w:val="24"/>
          <w:lang w:eastAsia="en-US"/>
        </w:rPr>
      </w:pPr>
      <w:r>
        <w:rPr>
          <w:rFonts w:eastAsia="Calibri"/>
          <w:szCs w:val="24"/>
          <w:lang w:eastAsia="en-US"/>
        </w:rPr>
        <w:t xml:space="preserve">5 PIRKIMO DALIS: CUKRUS,KODAS </w:t>
      </w:r>
      <w:r w:rsidR="00895413" w:rsidRPr="00895413">
        <w:rPr>
          <w:rFonts w:eastAsia="Calibri"/>
          <w:szCs w:val="24"/>
          <w:lang w:eastAsia="en-US"/>
        </w:rPr>
        <w:t>15831000-2</w:t>
      </w:r>
    </w:p>
    <w:p w:rsidR="00715753" w:rsidRPr="00895413" w:rsidRDefault="00715753"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2"/>
        <w:gridCol w:w="3237"/>
        <w:gridCol w:w="3891"/>
        <w:gridCol w:w="722"/>
        <w:gridCol w:w="1442"/>
      </w:tblGrid>
      <w:tr w:rsidR="00895413" w:rsidRPr="00895413" w:rsidTr="00715753">
        <w:tc>
          <w:tcPr>
            <w:tcW w:w="562"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37" w:type="dxa"/>
            <w:vAlign w:val="center"/>
          </w:tcPr>
          <w:p w:rsidR="00895413" w:rsidRPr="00895413" w:rsidRDefault="00895413" w:rsidP="00895413">
            <w:pPr>
              <w:rPr>
                <w:rFonts w:eastAsia="Calibri"/>
                <w:szCs w:val="24"/>
                <w:lang w:eastAsia="en-US"/>
              </w:rPr>
            </w:pPr>
            <w:r w:rsidRPr="00895413">
              <w:rPr>
                <w:rFonts w:eastAsia="Calibri"/>
                <w:szCs w:val="24"/>
                <w:lang w:eastAsia="en-US"/>
              </w:rPr>
              <w:t>Maisto  produktų  pavadinimas</w:t>
            </w:r>
          </w:p>
        </w:tc>
        <w:tc>
          <w:tcPr>
            <w:tcW w:w="3891"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2" w:type="dxa"/>
          </w:tcPr>
          <w:p w:rsidR="00895413" w:rsidRPr="00895413" w:rsidRDefault="00895413" w:rsidP="00895413">
            <w:pPr>
              <w:rPr>
                <w:rFonts w:eastAsia="Calibri"/>
                <w:szCs w:val="24"/>
                <w:lang w:eastAsia="en-US"/>
              </w:rPr>
            </w:pPr>
            <w:r w:rsidRPr="00895413">
              <w:rPr>
                <w:rFonts w:eastAsia="Calibri"/>
                <w:szCs w:val="24"/>
                <w:lang w:eastAsia="en-US"/>
              </w:rPr>
              <w:t>Mato  vnt.</w:t>
            </w:r>
          </w:p>
        </w:tc>
        <w:tc>
          <w:tcPr>
            <w:tcW w:w="1442" w:type="dxa"/>
          </w:tcPr>
          <w:p w:rsidR="00895413" w:rsidRPr="00895413" w:rsidRDefault="00895413" w:rsidP="00895413">
            <w:pPr>
              <w:rPr>
                <w:rFonts w:eastAsia="Calibri"/>
                <w:szCs w:val="24"/>
                <w:lang w:eastAsia="en-US"/>
              </w:rPr>
            </w:pPr>
            <w:r w:rsidRPr="00895413">
              <w:rPr>
                <w:rFonts w:eastAsia="Calibri"/>
                <w:szCs w:val="24"/>
                <w:lang w:eastAsia="en-US"/>
              </w:rPr>
              <w:t>Preliminarus  kiekis *</w:t>
            </w:r>
          </w:p>
        </w:tc>
      </w:tr>
      <w:tr w:rsidR="00715753" w:rsidRPr="00895413" w:rsidTr="00715753">
        <w:tc>
          <w:tcPr>
            <w:tcW w:w="562" w:type="dxa"/>
          </w:tcPr>
          <w:p w:rsidR="00715753" w:rsidRPr="00895413" w:rsidRDefault="00715753" w:rsidP="00715753">
            <w:pPr>
              <w:jc w:val="center"/>
              <w:rPr>
                <w:rFonts w:eastAsia="Calibri"/>
                <w:szCs w:val="24"/>
                <w:lang w:eastAsia="en-US"/>
              </w:rPr>
            </w:pPr>
            <w:r w:rsidRPr="00895413">
              <w:rPr>
                <w:rFonts w:eastAsia="Calibri"/>
                <w:szCs w:val="24"/>
                <w:lang w:eastAsia="en-US"/>
              </w:rPr>
              <w:t>1.</w:t>
            </w:r>
          </w:p>
        </w:tc>
        <w:tc>
          <w:tcPr>
            <w:tcW w:w="3237" w:type="dxa"/>
          </w:tcPr>
          <w:p w:rsidR="00715753" w:rsidRPr="00895413" w:rsidRDefault="00715753" w:rsidP="00715753">
            <w:pPr>
              <w:rPr>
                <w:rFonts w:eastAsia="Calibri"/>
                <w:szCs w:val="24"/>
                <w:lang w:eastAsia="en-US"/>
              </w:rPr>
            </w:pPr>
            <w:r w:rsidRPr="00895413">
              <w:rPr>
                <w:rFonts w:eastAsia="Calibri"/>
                <w:szCs w:val="24"/>
                <w:lang w:eastAsia="en-US"/>
              </w:rPr>
              <w:t>Cukrus</w:t>
            </w:r>
          </w:p>
        </w:tc>
        <w:tc>
          <w:tcPr>
            <w:tcW w:w="3891" w:type="dxa"/>
          </w:tcPr>
          <w:p w:rsidR="00715753" w:rsidRPr="00895413" w:rsidRDefault="00715753" w:rsidP="00715753">
            <w:pPr>
              <w:rPr>
                <w:rFonts w:eastAsia="Calibri"/>
                <w:szCs w:val="24"/>
                <w:lang w:eastAsia="en-US"/>
              </w:rPr>
            </w:pPr>
            <w:r w:rsidRPr="00895413">
              <w:rPr>
                <w:rFonts w:eastAsia="Calibri"/>
                <w:szCs w:val="24"/>
                <w:lang w:eastAsia="en-US"/>
              </w:rPr>
              <w:t>Fasuotas po 1 kg.</w:t>
            </w:r>
          </w:p>
        </w:tc>
        <w:tc>
          <w:tcPr>
            <w:tcW w:w="722" w:type="dxa"/>
            <w:vAlign w:val="center"/>
          </w:tcPr>
          <w:p w:rsidR="00715753" w:rsidRPr="00895413" w:rsidRDefault="00715753" w:rsidP="00715753">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tcPr>
          <w:p w:rsidR="00715753" w:rsidRPr="00895413" w:rsidRDefault="00715753" w:rsidP="00715753">
            <w:pPr>
              <w:jc w:val="center"/>
              <w:rPr>
                <w:rFonts w:eastAsia="Calibri"/>
                <w:szCs w:val="24"/>
                <w:lang w:eastAsia="en-US"/>
              </w:rPr>
            </w:pPr>
            <w:r w:rsidRPr="00895413">
              <w:rPr>
                <w:rFonts w:eastAsia="Calibri"/>
                <w:szCs w:val="24"/>
                <w:lang w:eastAsia="en-US"/>
              </w:rPr>
              <w:t>210</w:t>
            </w:r>
          </w:p>
        </w:tc>
      </w:tr>
    </w:tbl>
    <w:p w:rsidR="00FF14F6" w:rsidRDefault="00FF14F6" w:rsidP="00D60CEE">
      <w:pPr>
        <w:spacing w:line="259" w:lineRule="auto"/>
        <w:rPr>
          <w:rFonts w:eastAsia="Calibri"/>
          <w:szCs w:val="24"/>
          <w:lang w:eastAsia="en-US"/>
        </w:rPr>
      </w:pPr>
    </w:p>
    <w:p w:rsidR="00895413" w:rsidRPr="00895413" w:rsidRDefault="00895413" w:rsidP="00D60CEE">
      <w:pPr>
        <w:spacing w:line="259" w:lineRule="auto"/>
        <w:rPr>
          <w:rFonts w:eastAsia="Calibri"/>
          <w:i/>
          <w:szCs w:val="24"/>
          <w:lang w:eastAsia="en-US"/>
        </w:rPr>
      </w:pPr>
      <w:r w:rsidRPr="00895413">
        <w:rPr>
          <w:rFonts w:eastAsia="Calibri"/>
          <w:szCs w:val="24"/>
          <w:lang w:eastAsia="en-US"/>
        </w:rPr>
        <w:t xml:space="preserve">*Pastaba: </w:t>
      </w:r>
      <w:r w:rsidR="00FF14F6">
        <w:rPr>
          <w:rFonts w:eastAsia="Calibri"/>
          <w:i/>
          <w:szCs w:val="24"/>
          <w:lang w:eastAsia="en-US"/>
        </w:rPr>
        <w:t xml:space="preserve">Numatomų įsigyti prekių kiekis yra preliminarus. Prekės bus </w:t>
      </w:r>
      <w:r w:rsidRPr="00895413">
        <w:rPr>
          <w:rFonts w:eastAsia="Calibri"/>
          <w:i/>
          <w:szCs w:val="24"/>
          <w:lang w:eastAsia="en-US"/>
        </w:rPr>
        <w:t>įsigy</w:t>
      </w:r>
      <w:r w:rsidR="00FF14F6">
        <w:rPr>
          <w:rFonts w:eastAsia="Calibri"/>
          <w:i/>
          <w:szCs w:val="24"/>
          <w:lang w:eastAsia="en-US"/>
        </w:rPr>
        <w:t>jamos 12 mėn. laikotarpyje pagal</w:t>
      </w:r>
      <w:r w:rsidRPr="00895413">
        <w:rPr>
          <w:rFonts w:eastAsia="Calibri"/>
          <w:i/>
          <w:szCs w:val="24"/>
          <w:lang w:eastAsia="en-US"/>
        </w:rPr>
        <w:t xml:space="preserve"> poreikį.</w:t>
      </w:r>
    </w:p>
    <w:p w:rsidR="00895413" w:rsidRPr="00895413" w:rsidRDefault="00895413" w:rsidP="00D60CEE">
      <w:pPr>
        <w:spacing w:line="259" w:lineRule="auto"/>
        <w:rPr>
          <w:rFonts w:eastAsia="Calibri"/>
          <w:i/>
          <w:szCs w:val="24"/>
          <w:lang w:eastAsia="en-US"/>
        </w:rPr>
      </w:pPr>
    </w:p>
    <w:p w:rsidR="00895413" w:rsidRDefault="00895413" w:rsidP="00895413">
      <w:pPr>
        <w:spacing w:line="259" w:lineRule="auto"/>
        <w:rPr>
          <w:rFonts w:eastAsia="Calibri"/>
          <w:szCs w:val="24"/>
          <w:lang w:eastAsia="en-US"/>
        </w:rPr>
      </w:pPr>
      <w:r w:rsidRPr="00895413">
        <w:rPr>
          <w:rFonts w:eastAsia="Calibri"/>
          <w:szCs w:val="24"/>
          <w:lang w:eastAsia="en-US"/>
        </w:rPr>
        <w:t>6 PIRKIMO  DALIS:  DARŽOVĖS  IR  VAISIAI;</w:t>
      </w:r>
      <w:r w:rsidR="00715753">
        <w:rPr>
          <w:rFonts w:eastAsia="Calibri"/>
          <w:szCs w:val="24"/>
          <w:lang w:eastAsia="en-US"/>
        </w:rPr>
        <w:t xml:space="preserve"> </w:t>
      </w:r>
      <w:r w:rsidRPr="00895413">
        <w:rPr>
          <w:rFonts w:eastAsia="Calibri"/>
          <w:szCs w:val="24"/>
          <w:lang w:eastAsia="en-US"/>
        </w:rPr>
        <w:t>KODAS 15300000-1</w:t>
      </w:r>
    </w:p>
    <w:p w:rsidR="00715753" w:rsidRPr="00895413" w:rsidRDefault="00715753"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2"/>
        <w:gridCol w:w="3238"/>
        <w:gridCol w:w="3890"/>
        <w:gridCol w:w="722"/>
        <w:gridCol w:w="1442"/>
      </w:tblGrid>
      <w:tr w:rsidR="00895413" w:rsidRPr="00895413" w:rsidTr="003D6D2D">
        <w:tc>
          <w:tcPr>
            <w:tcW w:w="562"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38" w:type="dxa"/>
            <w:vAlign w:val="center"/>
          </w:tcPr>
          <w:p w:rsidR="00895413" w:rsidRPr="00895413" w:rsidRDefault="00BD79AD" w:rsidP="00895413">
            <w:pPr>
              <w:rPr>
                <w:rFonts w:eastAsia="Calibri"/>
                <w:szCs w:val="24"/>
                <w:lang w:eastAsia="en-US"/>
              </w:rPr>
            </w:pPr>
            <w:r>
              <w:rPr>
                <w:rFonts w:eastAsia="Calibri"/>
                <w:szCs w:val="24"/>
                <w:lang w:eastAsia="en-US"/>
              </w:rPr>
              <w:t xml:space="preserve">Maisto produktų </w:t>
            </w:r>
            <w:r w:rsidR="00895413" w:rsidRPr="00895413">
              <w:rPr>
                <w:rFonts w:eastAsia="Calibri"/>
                <w:szCs w:val="24"/>
                <w:lang w:eastAsia="en-US"/>
              </w:rPr>
              <w:t>pavadinimas</w:t>
            </w:r>
          </w:p>
        </w:tc>
        <w:tc>
          <w:tcPr>
            <w:tcW w:w="3890"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2" w:type="dxa"/>
          </w:tcPr>
          <w:p w:rsidR="00895413" w:rsidRPr="00895413" w:rsidRDefault="00BD79AD" w:rsidP="00895413">
            <w:pPr>
              <w:rPr>
                <w:rFonts w:eastAsia="Calibri"/>
                <w:szCs w:val="24"/>
                <w:lang w:eastAsia="en-US"/>
              </w:rPr>
            </w:pPr>
            <w:r>
              <w:rPr>
                <w:rFonts w:eastAsia="Calibri"/>
                <w:szCs w:val="24"/>
                <w:lang w:eastAsia="en-US"/>
              </w:rPr>
              <w:t>Mato</w:t>
            </w:r>
            <w:r w:rsidR="00895413" w:rsidRPr="00895413">
              <w:rPr>
                <w:rFonts w:eastAsia="Calibri"/>
                <w:szCs w:val="24"/>
                <w:lang w:eastAsia="en-US"/>
              </w:rPr>
              <w:t xml:space="preserve"> vnt.</w:t>
            </w:r>
          </w:p>
        </w:tc>
        <w:tc>
          <w:tcPr>
            <w:tcW w:w="1442" w:type="dxa"/>
          </w:tcPr>
          <w:p w:rsidR="00895413" w:rsidRPr="00895413" w:rsidRDefault="00BD79AD" w:rsidP="00895413">
            <w:pPr>
              <w:rPr>
                <w:rFonts w:eastAsia="Calibri"/>
                <w:szCs w:val="24"/>
                <w:lang w:eastAsia="en-US"/>
              </w:rPr>
            </w:pPr>
            <w:r>
              <w:rPr>
                <w:rFonts w:eastAsia="Calibri"/>
                <w:szCs w:val="24"/>
                <w:lang w:eastAsia="en-US"/>
              </w:rPr>
              <w:t>Preliminarus</w:t>
            </w:r>
            <w:r w:rsidR="00895413" w:rsidRPr="00895413">
              <w:rPr>
                <w:rFonts w:eastAsia="Calibri"/>
                <w:szCs w:val="24"/>
                <w:lang w:eastAsia="en-US"/>
              </w:rPr>
              <w:t xml:space="preserve"> kiekis *</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Apelsinai</w:t>
            </w:r>
          </w:p>
        </w:tc>
        <w:tc>
          <w:tcPr>
            <w:tcW w:w="3890" w:type="dxa"/>
          </w:tcPr>
          <w:p w:rsidR="003D6D2D" w:rsidRPr="00895413" w:rsidRDefault="00BD79AD" w:rsidP="003D6D2D">
            <w:pPr>
              <w:rPr>
                <w:rFonts w:eastAsia="Calibri"/>
                <w:szCs w:val="24"/>
                <w:lang w:eastAsia="en-US"/>
              </w:rPr>
            </w:pPr>
            <w:r>
              <w:rPr>
                <w:rFonts w:eastAsia="Calibri"/>
                <w:szCs w:val="24"/>
                <w:lang w:eastAsia="en-US"/>
              </w:rPr>
              <w:t>I klasės, švieži ir kokybiški, mechaniškai</w:t>
            </w:r>
            <w:r w:rsidR="003D6D2D" w:rsidRPr="00895413">
              <w:rPr>
                <w:rFonts w:eastAsia="Calibri"/>
                <w:szCs w:val="24"/>
                <w:lang w:eastAsia="en-US"/>
              </w:rPr>
              <w:t xml:space="preserve"> nepažeisti</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450</w:t>
            </w:r>
          </w:p>
        </w:tc>
      </w:tr>
      <w:tr w:rsidR="003D6D2D" w:rsidRPr="00895413" w:rsidTr="00B7230B">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2.</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Bananai</w:t>
            </w:r>
          </w:p>
        </w:tc>
        <w:tc>
          <w:tcPr>
            <w:tcW w:w="3890" w:type="dxa"/>
          </w:tcPr>
          <w:p w:rsidR="003D6D2D" w:rsidRPr="00895413" w:rsidRDefault="00BD79AD" w:rsidP="003D6D2D">
            <w:pPr>
              <w:rPr>
                <w:rFonts w:eastAsia="Calibri"/>
                <w:szCs w:val="24"/>
                <w:lang w:eastAsia="en-US"/>
              </w:rPr>
            </w:pPr>
            <w:r>
              <w:rPr>
                <w:rFonts w:eastAsia="Calibri"/>
                <w:szCs w:val="24"/>
                <w:lang w:eastAsia="en-US"/>
              </w:rPr>
              <w:t>I klasės, švieži ir kokybiški, mechaniškai</w:t>
            </w:r>
            <w:r w:rsidR="003D6D2D" w:rsidRPr="00895413">
              <w:rPr>
                <w:rFonts w:eastAsia="Calibri"/>
                <w:szCs w:val="24"/>
                <w:lang w:eastAsia="en-US"/>
              </w:rPr>
              <w:t xml:space="preserve"> nepažeisti</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760</w:t>
            </w:r>
          </w:p>
        </w:tc>
      </w:tr>
      <w:tr w:rsidR="003D6D2D" w:rsidRPr="00895413" w:rsidTr="00B7230B">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3.</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Mandarinai</w:t>
            </w:r>
          </w:p>
        </w:tc>
        <w:tc>
          <w:tcPr>
            <w:tcW w:w="3890" w:type="dxa"/>
          </w:tcPr>
          <w:p w:rsidR="003D6D2D" w:rsidRPr="00895413" w:rsidRDefault="00BD79AD" w:rsidP="003D6D2D">
            <w:pPr>
              <w:rPr>
                <w:rFonts w:eastAsia="Calibri"/>
                <w:szCs w:val="24"/>
                <w:lang w:eastAsia="en-US"/>
              </w:rPr>
            </w:pPr>
            <w:r>
              <w:rPr>
                <w:rFonts w:eastAsia="Calibri"/>
                <w:szCs w:val="24"/>
                <w:lang w:eastAsia="en-US"/>
              </w:rPr>
              <w:t xml:space="preserve">I klasės, švieži ir kokybiški, mechaniškai </w:t>
            </w:r>
            <w:r w:rsidR="003D6D2D" w:rsidRPr="00895413">
              <w:rPr>
                <w:rFonts w:eastAsia="Calibri"/>
                <w:szCs w:val="24"/>
                <w:lang w:eastAsia="en-US"/>
              </w:rPr>
              <w:t>nepažeisti</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470</w:t>
            </w:r>
          </w:p>
        </w:tc>
      </w:tr>
      <w:tr w:rsidR="003D6D2D" w:rsidRPr="00895413" w:rsidTr="00B7230B">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4.</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Citrinos</w:t>
            </w:r>
          </w:p>
        </w:tc>
        <w:tc>
          <w:tcPr>
            <w:tcW w:w="3890" w:type="dxa"/>
          </w:tcPr>
          <w:p w:rsidR="003D6D2D" w:rsidRPr="00895413" w:rsidRDefault="00BD79AD" w:rsidP="003D6D2D">
            <w:pPr>
              <w:rPr>
                <w:rFonts w:eastAsia="Calibri"/>
                <w:szCs w:val="24"/>
                <w:lang w:eastAsia="en-US"/>
              </w:rPr>
            </w:pPr>
            <w:r>
              <w:rPr>
                <w:rFonts w:eastAsia="Calibri"/>
                <w:szCs w:val="24"/>
                <w:lang w:eastAsia="en-US"/>
              </w:rPr>
              <w:t>I klasės, šviežio ir kokybiškos mechaniškai</w:t>
            </w:r>
            <w:r w:rsidR="003D6D2D" w:rsidRPr="00895413">
              <w:rPr>
                <w:rFonts w:eastAsia="Calibri"/>
                <w:szCs w:val="24"/>
                <w:lang w:eastAsia="en-US"/>
              </w:rPr>
              <w:t xml:space="preserve"> nepažeistos</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50</w:t>
            </w:r>
          </w:p>
          <w:p w:rsidR="003D6D2D" w:rsidRPr="00895413" w:rsidRDefault="003D6D2D" w:rsidP="003D6D2D">
            <w:pPr>
              <w:jc w:val="center"/>
              <w:rPr>
                <w:rFonts w:eastAsia="Calibri"/>
                <w:szCs w:val="24"/>
                <w:lang w:eastAsia="en-US"/>
              </w:rPr>
            </w:pP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5.</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Kriaušės</w:t>
            </w:r>
          </w:p>
        </w:tc>
        <w:tc>
          <w:tcPr>
            <w:tcW w:w="3890" w:type="dxa"/>
          </w:tcPr>
          <w:p w:rsidR="003D6D2D" w:rsidRPr="00895413" w:rsidRDefault="00BD79AD" w:rsidP="003D6D2D">
            <w:pPr>
              <w:rPr>
                <w:rFonts w:eastAsia="Calibri"/>
                <w:szCs w:val="24"/>
                <w:lang w:eastAsia="en-US"/>
              </w:rPr>
            </w:pPr>
            <w:r>
              <w:rPr>
                <w:rFonts w:eastAsia="Calibri"/>
                <w:szCs w:val="24"/>
                <w:lang w:eastAsia="en-US"/>
              </w:rPr>
              <w:t xml:space="preserve">Šviežios ir kokybiškos, mechaniškai </w:t>
            </w:r>
            <w:r w:rsidR="003D6D2D" w:rsidRPr="00895413">
              <w:rPr>
                <w:rFonts w:eastAsia="Calibri"/>
                <w:szCs w:val="24"/>
                <w:lang w:eastAsia="en-US"/>
              </w:rPr>
              <w:t>nepažeistos.</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470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6.</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Obuoliai</w:t>
            </w:r>
          </w:p>
        </w:tc>
        <w:tc>
          <w:tcPr>
            <w:tcW w:w="3890" w:type="dxa"/>
          </w:tcPr>
          <w:p w:rsidR="003D6D2D" w:rsidRPr="00895413" w:rsidRDefault="00BD79AD" w:rsidP="003D6D2D">
            <w:pPr>
              <w:rPr>
                <w:rFonts w:eastAsia="Calibri"/>
                <w:szCs w:val="24"/>
                <w:lang w:eastAsia="en-US"/>
              </w:rPr>
            </w:pPr>
            <w:r>
              <w:rPr>
                <w:rFonts w:eastAsia="Calibri"/>
                <w:szCs w:val="24"/>
                <w:lang w:eastAsia="en-US"/>
              </w:rPr>
              <w:t>Švieži ir kokybiški, mechaniškai</w:t>
            </w:r>
            <w:r w:rsidR="003D6D2D" w:rsidRPr="00895413">
              <w:rPr>
                <w:rFonts w:eastAsia="Calibri"/>
                <w:szCs w:val="24"/>
                <w:lang w:eastAsia="en-US"/>
              </w:rPr>
              <w:t xml:space="preserve"> nepažeisti</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660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7.</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Kopūstai</w:t>
            </w:r>
          </w:p>
        </w:tc>
        <w:tc>
          <w:tcPr>
            <w:tcW w:w="3890" w:type="dxa"/>
          </w:tcPr>
          <w:p w:rsidR="003D6D2D" w:rsidRPr="00895413" w:rsidRDefault="00BD79AD" w:rsidP="003D6D2D">
            <w:pPr>
              <w:rPr>
                <w:rFonts w:eastAsia="Calibri"/>
                <w:szCs w:val="24"/>
                <w:lang w:eastAsia="en-US"/>
              </w:rPr>
            </w:pPr>
            <w:r>
              <w:rPr>
                <w:rFonts w:eastAsia="Calibri"/>
                <w:szCs w:val="24"/>
                <w:lang w:eastAsia="en-US"/>
              </w:rPr>
              <w:t>Mechaniškai gali būti pažeista iki 3 lapų Žiedynai be tamsių</w:t>
            </w:r>
            <w:r w:rsidR="003D6D2D" w:rsidRPr="00895413">
              <w:rPr>
                <w:rFonts w:eastAsia="Calibri"/>
                <w:szCs w:val="24"/>
                <w:lang w:eastAsia="en-US"/>
              </w:rPr>
              <w:t xml:space="preserve"> dėmių.</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500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8.</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P</w:t>
            </w:r>
            <w:r w:rsidR="00BD79AD">
              <w:rPr>
                <w:rFonts w:eastAsia="Calibri"/>
                <w:szCs w:val="24"/>
                <w:lang w:eastAsia="en-US"/>
              </w:rPr>
              <w:t>ekino</w:t>
            </w:r>
            <w:r w:rsidRPr="00895413">
              <w:rPr>
                <w:rFonts w:eastAsia="Calibri"/>
                <w:szCs w:val="24"/>
                <w:lang w:eastAsia="en-US"/>
              </w:rPr>
              <w:t xml:space="preserve"> kopūstai</w:t>
            </w:r>
          </w:p>
        </w:tc>
        <w:tc>
          <w:tcPr>
            <w:tcW w:w="3890" w:type="dxa"/>
            <w:vAlign w:val="center"/>
          </w:tcPr>
          <w:p w:rsidR="003D6D2D" w:rsidRPr="00895413" w:rsidRDefault="00B7230B" w:rsidP="003D6D2D">
            <w:pPr>
              <w:rPr>
                <w:rFonts w:eastAsia="Calibri"/>
                <w:szCs w:val="24"/>
                <w:lang w:eastAsia="en-US"/>
              </w:rPr>
            </w:pPr>
            <w:r>
              <w:rPr>
                <w:rFonts w:eastAsia="Calibri"/>
                <w:szCs w:val="24"/>
                <w:lang w:eastAsia="en-US"/>
              </w:rPr>
              <w:t>Švieži ir kokybiški, mechaniškai nepažeisti. Žiedynai be tamsių</w:t>
            </w:r>
            <w:r w:rsidR="003D6D2D" w:rsidRPr="00895413">
              <w:rPr>
                <w:rFonts w:eastAsia="Calibri"/>
                <w:szCs w:val="24"/>
                <w:lang w:eastAsia="en-US"/>
              </w:rPr>
              <w:t xml:space="preserve"> dėmių.</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16</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9.</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Agurkai</w:t>
            </w:r>
          </w:p>
        </w:tc>
        <w:tc>
          <w:tcPr>
            <w:tcW w:w="3890" w:type="dxa"/>
          </w:tcPr>
          <w:p w:rsidR="003D6D2D" w:rsidRPr="00895413" w:rsidRDefault="00B7230B" w:rsidP="003D6D2D">
            <w:pPr>
              <w:rPr>
                <w:rFonts w:eastAsia="Calibri"/>
                <w:szCs w:val="24"/>
                <w:lang w:eastAsia="en-US"/>
              </w:rPr>
            </w:pPr>
            <w:r>
              <w:rPr>
                <w:rFonts w:eastAsia="Calibri"/>
                <w:szCs w:val="24"/>
                <w:lang w:eastAsia="en-US"/>
              </w:rPr>
              <w:t xml:space="preserve">Sveiki, mechaniškai nepažeisti, be </w:t>
            </w:r>
            <w:r w:rsidR="003D6D2D" w:rsidRPr="00895413">
              <w:rPr>
                <w:rFonts w:eastAsia="Calibri"/>
                <w:szCs w:val="24"/>
                <w:lang w:eastAsia="en-US"/>
              </w:rPr>
              <w:t>puvinio.</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100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10.</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Pomidorai</w:t>
            </w:r>
          </w:p>
        </w:tc>
        <w:tc>
          <w:tcPr>
            <w:tcW w:w="3890" w:type="dxa"/>
          </w:tcPr>
          <w:p w:rsidR="003D6D2D" w:rsidRPr="00895413" w:rsidRDefault="00B7230B" w:rsidP="003D6D2D">
            <w:pPr>
              <w:rPr>
                <w:rFonts w:eastAsia="Calibri"/>
                <w:szCs w:val="24"/>
                <w:lang w:eastAsia="en-US"/>
              </w:rPr>
            </w:pPr>
            <w:r>
              <w:rPr>
                <w:rFonts w:eastAsia="Calibri"/>
                <w:szCs w:val="24"/>
                <w:lang w:eastAsia="en-US"/>
              </w:rPr>
              <w:t>Nepernokę, nepažeisti, be</w:t>
            </w:r>
            <w:r w:rsidR="003D6D2D" w:rsidRPr="00895413">
              <w:rPr>
                <w:rFonts w:eastAsia="Calibri"/>
                <w:szCs w:val="24"/>
                <w:lang w:eastAsia="en-US"/>
              </w:rPr>
              <w:t xml:space="preserve"> puvinio.</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120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11.</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Burokėliai</w:t>
            </w:r>
          </w:p>
        </w:tc>
        <w:tc>
          <w:tcPr>
            <w:tcW w:w="3890" w:type="dxa"/>
          </w:tcPr>
          <w:p w:rsidR="003D6D2D" w:rsidRPr="00895413" w:rsidRDefault="003D6D2D" w:rsidP="003D6D2D">
            <w:pPr>
              <w:rPr>
                <w:rFonts w:eastAsia="Calibri"/>
                <w:szCs w:val="24"/>
                <w:lang w:eastAsia="en-US"/>
              </w:rPr>
            </w:pPr>
            <w:r w:rsidRPr="00895413">
              <w:rPr>
                <w:rFonts w:eastAsia="Calibri"/>
                <w:szCs w:val="24"/>
                <w:lang w:eastAsia="en-US"/>
              </w:rPr>
              <w:t>I klasės, švieži, maišeliuose iki 10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350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12.</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Svogūnai</w:t>
            </w:r>
          </w:p>
        </w:tc>
        <w:tc>
          <w:tcPr>
            <w:tcW w:w="3890" w:type="dxa"/>
          </w:tcPr>
          <w:p w:rsidR="003D6D2D" w:rsidRPr="00895413" w:rsidRDefault="00B7230B" w:rsidP="003D6D2D">
            <w:pPr>
              <w:rPr>
                <w:rFonts w:eastAsia="Calibri"/>
                <w:szCs w:val="24"/>
                <w:lang w:eastAsia="en-US"/>
              </w:rPr>
            </w:pPr>
            <w:r>
              <w:rPr>
                <w:rFonts w:eastAsia="Calibri"/>
                <w:szCs w:val="24"/>
                <w:lang w:eastAsia="en-US"/>
              </w:rPr>
              <w:t>Sveiki, švarūs, viršutiniai lukštai gerai</w:t>
            </w:r>
            <w:r w:rsidR="003D6D2D" w:rsidRPr="00895413">
              <w:rPr>
                <w:rFonts w:eastAsia="Calibri"/>
                <w:szCs w:val="24"/>
                <w:lang w:eastAsia="en-US"/>
              </w:rPr>
              <w:t xml:space="preserve"> išdžiūvę.</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320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13.</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Morkos</w:t>
            </w:r>
          </w:p>
        </w:tc>
        <w:tc>
          <w:tcPr>
            <w:tcW w:w="3890" w:type="dxa"/>
          </w:tcPr>
          <w:p w:rsidR="003D6D2D" w:rsidRPr="00895413" w:rsidRDefault="00B7230B" w:rsidP="003D6D2D">
            <w:pPr>
              <w:rPr>
                <w:rFonts w:eastAsia="Calibri"/>
                <w:szCs w:val="24"/>
                <w:lang w:eastAsia="en-US"/>
              </w:rPr>
            </w:pPr>
            <w:r>
              <w:rPr>
                <w:rFonts w:eastAsia="Calibri"/>
                <w:szCs w:val="24"/>
                <w:lang w:eastAsia="en-US"/>
              </w:rPr>
              <w:t xml:space="preserve">Sultingos, nedidele šerdimi, </w:t>
            </w:r>
            <w:r w:rsidR="003D6D2D" w:rsidRPr="00895413">
              <w:rPr>
                <w:rFonts w:eastAsia="Calibri"/>
                <w:szCs w:val="24"/>
                <w:lang w:eastAsia="en-US"/>
              </w:rPr>
              <w:t>nesulūžusios, lietuviškos</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460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14.</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Česnakai</w:t>
            </w:r>
          </w:p>
        </w:tc>
        <w:tc>
          <w:tcPr>
            <w:tcW w:w="3890" w:type="dxa"/>
          </w:tcPr>
          <w:p w:rsidR="003D6D2D" w:rsidRPr="00895413" w:rsidRDefault="00B7230B" w:rsidP="003D6D2D">
            <w:pPr>
              <w:rPr>
                <w:rFonts w:eastAsia="Calibri"/>
                <w:szCs w:val="24"/>
                <w:lang w:eastAsia="en-US"/>
              </w:rPr>
            </w:pPr>
            <w:r>
              <w:rPr>
                <w:rFonts w:eastAsia="Calibri"/>
                <w:szCs w:val="24"/>
                <w:lang w:eastAsia="en-US"/>
              </w:rPr>
              <w:t xml:space="preserve">Sveiki, švarūs, viršutiniai lukštai gerai </w:t>
            </w:r>
            <w:r w:rsidR="003D6D2D" w:rsidRPr="00895413">
              <w:rPr>
                <w:rFonts w:eastAsia="Calibri"/>
                <w:szCs w:val="24"/>
                <w:lang w:eastAsia="en-US"/>
              </w:rPr>
              <w:t>išdžiūvę.</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2</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15.</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Razinos</w:t>
            </w:r>
          </w:p>
        </w:tc>
        <w:tc>
          <w:tcPr>
            <w:tcW w:w="3890" w:type="dxa"/>
          </w:tcPr>
          <w:p w:rsidR="003D6D2D" w:rsidRPr="00895413" w:rsidRDefault="00B7230B" w:rsidP="003D6D2D">
            <w:pPr>
              <w:rPr>
                <w:rFonts w:eastAsia="Calibri"/>
                <w:szCs w:val="24"/>
                <w:lang w:eastAsia="en-US"/>
              </w:rPr>
            </w:pPr>
            <w:r>
              <w:rPr>
                <w:rFonts w:eastAsia="Calibri"/>
                <w:szCs w:val="24"/>
                <w:lang w:eastAsia="en-US"/>
              </w:rPr>
              <w:t>Fasuotos iki</w:t>
            </w:r>
            <w:r w:rsidR="003D6D2D" w:rsidRPr="00895413">
              <w:rPr>
                <w:rFonts w:eastAsia="Calibri"/>
                <w:szCs w:val="24"/>
                <w:lang w:eastAsia="en-US"/>
              </w:rPr>
              <w:t xml:space="preserve"> 1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34</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16.</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Džiovinti  abrikosai</w:t>
            </w:r>
          </w:p>
        </w:tc>
        <w:tc>
          <w:tcPr>
            <w:tcW w:w="3890" w:type="dxa"/>
          </w:tcPr>
          <w:p w:rsidR="003D6D2D" w:rsidRPr="00895413" w:rsidRDefault="00B7230B" w:rsidP="003D6D2D">
            <w:pPr>
              <w:rPr>
                <w:rFonts w:eastAsia="Calibri"/>
                <w:szCs w:val="24"/>
                <w:lang w:eastAsia="en-US"/>
              </w:rPr>
            </w:pPr>
            <w:r>
              <w:rPr>
                <w:rFonts w:eastAsia="Calibri"/>
                <w:szCs w:val="24"/>
                <w:lang w:eastAsia="en-US"/>
              </w:rPr>
              <w:t>Džiovinti abrikosai. Fasuoti iki</w:t>
            </w:r>
            <w:r w:rsidR="003D6D2D" w:rsidRPr="00895413">
              <w:rPr>
                <w:rFonts w:eastAsia="Calibri"/>
                <w:szCs w:val="24"/>
                <w:lang w:eastAsia="en-US"/>
              </w:rPr>
              <w:t xml:space="preserve"> 1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16</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17.</w:t>
            </w:r>
          </w:p>
        </w:tc>
        <w:tc>
          <w:tcPr>
            <w:tcW w:w="3238" w:type="dxa"/>
            <w:vAlign w:val="center"/>
          </w:tcPr>
          <w:p w:rsidR="003D6D2D" w:rsidRPr="00895413" w:rsidRDefault="00B7230B" w:rsidP="003D6D2D">
            <w:pPr>
              <w:rPr>
                <w:rFonts w:eastAsia="Calibri"/>
                <w:szCs w:val="24"/>
                <w:lang w:eastAsia="en-US"/>
              </w:rPr>
            </w:pPr>
            <w:r>
              <w:rPr>
                <w:rFonts w:eastAsia="Calibri"/>
                <w:szCs w:val="24"/>
                <w:lang w:eastAsia="en-US"/>
              </w:rPr>
              <w:t>Džiovintų vaisių</w:t>
            </w:r>
            <w:r w:rsidR="003D6D2D" w:rsidRPr="00895413">
              <w:rPr>
                <w:rFonts w:eastAsia="Calibri"/>
                <w:szCs w:val="24"/>
                <w:lang w:eastAsia="en-US"/>
              </w:rPr>
              <w:t xml:space="preserve"> mišinys</w:t>
            </w:r>
          </w:p>
        </w:tc>
        <w:tc>
          <w:tcPr>
            <w:tcW w:w="3890" w:type="dxa"/>
          </w:tcPr>
          <w:p w:rsidR="003D6D2D" w:rsidRPr="00895413" w:rsidRDefault="003D6D2D" w:rsidP="003D6D2D">
            <w:pPr>
              <w:rPr>
                <w:rFonts w:eastAsia="Calibri"/>
                <w:szCs w:val="24"/>
                <w:lang w:eastAsia="en-US"/>
              </w:rPr>
            </w:pPr>
            <w:r w:rsidRPr="00895413">
              <w:rPr>
                <w:rFonts w:eastAsia="Calibri"/>
                <w:szCs w:val="24"/>
                <w:lang w:eastAsia="en-US"/>
              </w:rPr>
              <w:t>Razinos, kriaušės, datulės, abrikosai, obuo</w:t>
            </w:r>
            <w:r w:rsidR="00B7230B">
              <w:rPr>
                <w:rFonts w:eastAsia="Calibri"/>
                <w:szCs w:val="24"/>
                <w:lang w:eastAsia="en-US"/>
              </w:rPr>
              <w:t>liai lygiomis dalimis. Fasuotas iki</w:t>
            </w:r>
            <w:r w:rsidRPr="00895413">
              <w:rPr>
                <w:rFonts w:eastAsia="Calibri"/>
                <w:szCs w:val="24"/>
                <w:lang w:eastAsia="en-US"/>
              </w:rPr>
              <w:t xml:space="preserve"> 1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16</w:t>
            </w:r>
          </w:p>
        </w:tc>
      </w:tr>
      <w:tr w:rsidR="00895413" w:rsidRPr="00895413" w:rsidTr="003D6D2D">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18.</w:t>
            </w:r>
          </w:p>
        </w:tc>
        <w:tc>
          <w:tcPr>
            <w:tcW w:w="3238" w:type="dxa"/>
            <w:vAlign w:val="center"/>
          </w:tcPr>
          <w:p w:rsidR="00895413" w:rsidRPr="00895413" w:rsidRDefault="00895413" w:rsidP="00B7230B">
            <w:pPr>
              <w:rPr>
                <w:rFonts w:eastAsia="Calibri"/>
                <w:szCs w:val="24"/>
                <w:lang w:eastAsia="en-US"/>
              </w:rPr>
            </w:pPr>
            <w:r w:rsidRPr="00895413">
              <w:rPr>
                <w:rFonts w:eastAsia="Calibri"/>
                <w:szCs w:val="24"/>
                <w:lang w:eastAsia="en-US"/>
              </w:rPr>
              <w:t>Sultys ananasų</w:t>
            </w:r>
          </w:p>
        </w:tc>
        <w:tc>
          <w:tcPr>
            <w:tcW w:w="3890" w:type="dxa"/>
          </w:tcPr>
          <w:p w:rsidR="00895413" w:rsidRPr="00895413" w:rsidRDefault="00895413" w:rsidP="00895413">
            <w:pPr>
              <w:rPr>
                <w:rFonts w:eastAsia="Calibri"/>
                <w:szCs w:val="24"/>
                <w:lang w:eastAsia="en-US"/>
              </w:rPr>
            </w:pPr>
            <w:r w:rsidRPr="00895413">
              <w:rPr>
                <w:rFonts w:eastAsia="Calibri"/>
                <w:szCs w:val="24"/>
                <w:lang w:eastAsia="en-US"/>
              </w:rPr>
              <w:t>Pagamintos iš koncentruotų 100 % sulčių. Papildomai nesaldintos, yra tik natūralus vaisių cukrus. Pasterizuotos, nat</w:t>
            </w:r>
            <w:r w:rsidR="00B7230B">
              <w:rPr>
                <w:rFonts w:eastAsia="Calibri"/>
                <w:szCs w:val="24"/>
                <w:lang w:eastAsia="en-US"/>
              </w:rPr>
              <w:t xml:space="preserve">ūraliai drumstos. </w:t>
            </w:r>
            <w:proofErr w:type="spellStart"/>
            <w:r w:rsidR="00B7230B">
              <w:rPr>
                <w:rFonts w:eastAsia="Calibri"/>
                <w:szCs w:val="24"/>
                <w:lang w:eastAsia="en-US"/>
              </w:rPr>
              <w:t>Tetra</w:t>
            </w:r>
            <w:proofErr w:type="spellEnd"/>
            <w:r w:rsidR="00B7230B">
              <w:rPr>
                <w:rFonts w:eastAsia="Calibri"/>
                <w:szCs w:val="24"/>
                <w:lang w:eastAsia="en-US"/>
              </w:rPr>
              <w:t xml:space="preserve"> pakuose po</w:t>
            </w:r>
            <w:r w:rsidRPr="00895413">
              <w:rPr>
                <w:rFonts w:eastAsia="Calibri"/>
                <w:szCs w:val="24"/>
                <w:lang w:eastAsia="en-US"/>
              </w:rPr>
              <w:t xml:space="preserve"> 1 </w:t>
            </w:r>
            <w:proofErr w:type="spellStart"/>
            <w:r w:rsidRPr="00895413">
              <w:rPr>
                <w:rFonts w:eastAsia="Calibri"/>
                <w:szCs w:val="24"/>
                <w:lang w:eastAsia="en-US"/>
              </w:rPr>
              <w:t>ltr</w:t>
            </w:r>
            <w:proofErr w:type="spellEnd"/>
            <w:r w:rsidRPr="00895413">
              <w:rPr>
                <w:rFonts w:eastAsia="Calibri"/>
                <w:szCs w:val="24"/>
                <w:lang w:eastAsia="en-US"/>
              </w:rPr>
              <w:t>.</w:t>
            </w:r>
          </w:p>
        </w:tc>
        <w:tc>
          <w:tcPr>
            <w:tcW w:w="722" w:type="dxa"/>
            <w:vAlign w:val="center"/>
          </w:tcPr>
          <w:p w:rsidR="00895413" w:rsidRPr="00895413" w:rsidRDefault="003D6D2D" w:rsidP="00895413">
            <w:pPr>
              <w:jc w:val="center"/>
              <w:rPr>
                <w:rFonts w:eastAsia="Calibri"/>
                <w:szCs w:val="24"/>
                <w:lang w:eastAsia="en-US"/>
              </w:rPr>
            </w:pPr>
            <w:proofErr w:type="spellStart"/>
            <w:r>
              <w:rPr>
                <w:rFonts w:eastAsia="Calibri"/>
                <w:szCs w:val="24"/>
                <w:lang w:eastAsia="en-US"/>
              </w:rPr>
              <w:t>l</w:t>
            </w:r>
            <w:r w:rsidR="00895413" w:rsidRPr="00895413">
              <w:rPr>
                <w:rFonts w:eastAsia="Calibri"/>
                <w:szCs w:val="24"/>
                <w:lang w:eastAsia="en-US"/>
              </w:rPr>
              <w:t>tr</w:t>
            </w:r>
            <w:proofErr w:type="spellEnd"/>
            <w:r w:rsidR="00895413" w:rsidRPr="00895413">
              <w:rPr>
                <w:rFonts w:eastAsia="Calibri"/>
                <w:szCs w:val="24"/>
                <w:lang w:eastAsia="en-US"/>
              </w:rPr>
              <w:t>.</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200</w:t>
            </w:r>
          </w:p>
        </w:tc>
      </w:tr>
      <w:tr w:rsidR="00895413" w:rsidRPr="00895413" w:rsidTr="003D6D2D">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19.</w:t>
            </w:r>
          </w:p>
        </w:tc>
        <w:tc>
          <w:tcPr>
            <w:tcW w:w="3238" w:type="dxa"/>
            <w:vAlign w:val="center"/>
          </w:tcPr>
          <w:p w:rsidR="00895413" w:rsidRPr="00895413" w:rsidRDefault="00B7230B" w:rsidP="00895413">
            <w:pPr>
              <w:rPr>
                <w:rFonts w:eastAsia="Calibri"/>
                <w:szCs w:val="24"/>
                <w:lang w:eastAsia="en-US"/>
              </w:rPr>
            </w:pPr>
            <w:r>
              <w:rPr>
                <w:rFonts w:eastAsia="Calibri"/>
                <w:szCs w:val="24"/>
                <w:lang w:eastAsia="en-US"/>
              </w:rPr>
              <w:t>Sultys</w:t>
            </w:r>
            <w:r w:rsidR="00895413" w:rsidRPr="00895413">
              <w:rPr>
                <w:rFonts w:eastAsia="Calibri"/>
                <w:szCs w:val="24"/>
                <w:lang w:eastAsia="en-US"/>
              </w:rPr>
              <w:t xml:space="preserve"> </w:t>
            </w:r>
            <w:proofErr w:type="spellStart"/>
            <w:r w:rsidR="00895413" w:rsidRPr="00895413">
              <w:rPr>
                <w:rFonts w:eastAsia="Calibri"/>
                <w:szCs w:val="24"/>
                <w:lang w:eastAsia="en-US"/>
              </w:rPr>
              <w:t>multivitaminų</w:t>
            </w:r>
            <w:proofErr w:type="spellEnd"/>
          </w:p>
        </w:tc>
        <w:tc>
          <w:tcPr>
            <w:tcW w:w="3890" w:type="dxa"/>
          </w:tcPr>
          <w:p w:rsidR="00895413" w:rsidRPr="00895413" w:rsidRDefault="00895413" w:rsidP="00895413">
            <w:pPr>
              <w:rPr>
                <w:rFonts w:ascii="Calibri" w:eastAsia="Calibri" w:hAnsi="Calibri"/>
                <w:szCs w:val="22"/>
                <w:lang w:eastAsia="en-US"/>
              </w:rPr>
            </w:pPr>
            <w:r w:rsidRPr="00895413">
              <w:rPr>
                <w:rFonts w:eastAsia="Calibri"/>
                <w:szCs w:val="24"/>
                <w:lang w:eastAsia="en-US"/>
              </w:rPr>
              <w:t>Pagamintos iš koncentruotų 100 % sulčių. Papildomai nesaldintos, yra tik natūralus vaisių cukrus. Pasterizuotos, nat</w:t>
            </w:r>
            <w:r w:rsidR="00B7230B">
              <w:rPr>
                <w:rFonts w:eastAsia="Calibri"/>
                <w:szCs w:val="24"/>
                <w:lang w:eastAsia="en-US"/>
              </w:rPr>
              <w:t xml:space="preserve">ūraliai drumstos. </w:t>
            </w:r>
            <w:proofErr w:type="spellStart"/>
            <w:r w:rsidR="00B7230B">
              <w:rPr>
                <w:rFonts w:eastAsia="Calibri"/>
                <w:szCs w:val="24"/>
                <w:lang w:eastAsia="en-US"/>
              </w:rPr>
              <w:t>Tetra</w:t>
            </w:r>
            <w:proofErr w:type="spellEnd"/>
            <w:r w:rsidR="00B7230B">
              <w:rPr>
                <w:rFonts w:eastAsia="Calibri"/>
                <w:szCs w:val="24"/>
                <w:lang w:eastAsia="en-US"/>
              </w:rPr>
              <w:t xml:space="preserve"> pakuose po</w:t>
            </w:r>
            <w:r w:rsidRPr="00895413">
              <w:rPr>
                <w:rFonts w:eastAsia="Calibri"/>
                <w:szCs w:val="24"/>
                <w:lang w:eastAsia="en-US"/>
              </w:rPr>
              <w:t xml:space="preserve"> 1 </w:t>
            </w:r>
            <w:proofErr w:type="spellStart"/>
            <w:r w:rsidRPr="00895413">
              <w:rPr>
                <w:rFonts w:eastAsia="Calibri"/>
                <w:szCs w:val="24"/>
                <w:lang w:eastAsia="en-US"/>
              </w:rPr>
              <w:t>ltr</w:t>
            </w:r>
            <w:proofErr w:type="spellEnd"/>
            <w:r w:rsidRPr="00895413">
              <w:rPr>
                <w:rFonts w:eastAsia="Calibri"/>
                <w:szCs w:val="24"/>
                <w:lang w:eastAsia="en-US"/>
              </w:rPr>
              <w:t>.</w:t>
            </w:r>
          </w:p>
        </w:tc>
        <w:tc>
          <w:tcPr>
            <w:tcW w:w="722" w:type="dxa"/>
            <w:vAlign w:val="center"/>
          </w:tcPr>
          <w:p w:rsidR="00895413" w:rsidRPr="00895413" w:rsidRDefault="003D6D2D" w:rsidP="00895413">
            <w:pPr>
              <w:jc w:val="center"/>
              <w:rPr>
                <w:rFonts w:ascii="Calibri" w:eastAsia="Calibri" w:hAnsi="Calibri"/>
                <w:szCs w:val="22"/>
                <w:lang w:eastAsia="en-US"/>
              </w:rPr>
            </w:pPr>
            <w:proofErr w:type="spellStart"/>
            <w:r>
              <w:rPr>
                <w:rFonts w:eastAsia="Calibri"/>
                <w:szCs w:val="24"/>
                <w:lang w:eastAsia="en-US"/>
              </w:rPr>
              <w:t>l</w:t>
            </w:r>
            <w:r w:rsidR="00895413" w:rsidRPr="00895413">
              <w:rPr>
                <w:rFonts w:eastAsia="Calibri"/>
                <w:szCs w:val="24"/>
                <w:lang w:eastAsia="en-US"/>
              </w:rPr>
              <w:t>tr</w:t>
            </w:r>
            <w:proofErr w:type="spellEnd"/>
            <w:r w:rsidR="00895413" w:rsidRPr="00895413">
              <w:rPr>
                <w:rFonts w:eastAsia="Calibri"/>
                <w:szCs w:val="24"/>
                <w:lang w:eastAsia="en-US"/>
              </w:rPr>
              <w:t>.</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200</w:t>
            </w:r>
          </w:p>
        </w:tc>
      </w:tr>
      <w:tr w:rsidR="00895413" w:rsidRPr="00895413" w:rsidTr="003D6D2D">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20.</w:t>
            </w:r>
          </w:p>
        </w:tc>
        <w:tc>
          <w:tcPr>
            <w:tcW w:w="3238" w:type="dxa"/>
            <w:vAlign w:val="center"/>
          </w:tcPr>
          <w:p w:rsidR="00895413" w:rsidRPr="00895413" w:rsidRDefault="00B7230B" w:rsidP="00895413">
            <w:pPr>
              <w:rPr>
                <w:rFonts w:eastAsia="Calibri"/>
                <w:szCs w:val="24"/>
                <w:lang w:eastAsia="en-US"/>
              </w:rPr>
            </w:pPr>
            <w:r>
              <w:rPr>
                <w:rFonts w:eastAsia="Calibri"/>
                <w:szCs w:val="24"/>
                <w:lang w:eastAsia="en-US"/>
              </w:rPr>
              <w:t>Sultys</w:t>
            </w:r>
            <w:r w:rsidR="00895413" w:rsidRPr="00895413">
              <w:rPr>
                <w:rFonts w:eastAsia="Calibri"/>
                <w:szCs w:val="24"/>
                <w:lang w:eastAsia="en-US"/>
              </w:rPr>
              <w:t xml:space="preserve"> apelsinų</w:t>
            </w:r>
          </w:p>
        </w:tc>
        <w:tc>
          <w:tcPr>
            <w:tcW w:w="3890" w:type="dxa"/>
          </w:tcPr>
          <w:p w:rsidR="00895413" w:rsidRPr="00895413" w:rsidRDefault="00895413" w:rsidP="00895413">
            <w:pPr>
              <w:rPr>
                <w:rFonts w:ascii="Calibri" w:eastAsia="Calibri" w:hAnsi="Calibri"/>
                <w:szCs w:val="22"/>
                <w:lang w:eastAsia="en-US"/>
              </w:rPr>
            </w:pPr>
            <w:r w:rsidRPr="00895413">
              <w:rPr>
                <w:rFonts w:eastAsia="Calibri"/>
                <w:szCs w:val="24"/>
                <w:lang w:eastAsia="en-US"/>
              </w:rPr>
              <w:t>Pagamintos iš koncentruotų 100 % sulčių. Papildomai nesaldintos, yra tik natūralus vaisių cukrus. Pasterizuotos, nat</w:t>
            </w:r>
            <w:r w:rsidR="00B7230B">
              <w:rPr>
                <w:rFonts w:eastAsia="Calibri"/>
                <w:szCs w:val="24"/>
                <w:lang w:eastAsia="en-US"/>
              </w:rPr>
              <w:t xml:space="preserve">ūraliai drumstos. </w:t>
            </w:r>
            <w:proofErr w:type="spellStart"/>
            <w:r w:rsidR="00B7230B">
              <w:rPr>
                <w:rFonts w:eastAsia="Calibri"/>
                <w:szCs w:val="24"/>
                <w:lang w:eastAsia="en-US"/>
              </w:rPr>
              <w:t>Tetra</w:t>
            </w:r>
            <w:proofErr w:type="spellEnd"/>
            <w:r w:rsidR="00B7230B">
              <w:rPr>
                <w:rFonts w:eastAsia="Calibri"/>
                <w:szCs w:val="24"/>
                <w:lang w:eastAsia="en-US"/>
              </w:rPr>
              <w:t xml:space="preserve"> pakuose po</w:t>
            </w:r>
            <w:r w:rsidRPr="00895413">
              <w:rPr>
                <w:rFonts w:eastAsia="Calibri"/>
                <w:szCs w:val="24"/>
                <w:lang w:eastAsia="en-US"/>
              </w:rPr>
              <w:t xml:space="preserve"> 1 </w:t>
            </w:r>
            <w:proofErr w:type="spellStart"/>
            <w:r w:rsidRPr="00895413">
              <w:rPr>
                <w:rFonts w:eastAsia="Calibri"/>
                <w:szCs w:val="24"/>
                <w:lang w:eastAsia="en-US"/>
              </w:rPr>
              <w:t>ltr</w:t>
            </w:r>
            <w:proofErr w:type="spellEnd"/>
            <w:r w:rsidRPr="00895413">
              <w:rPr>
                <w:rFonts w:eastAsia="Calibri"/>
                <w:szCs w:val="24"/>
                <w:lang w:eastAsia="en-US"/>
              </w:rPr>
              <w:t>.</w:t>
            </w:r>
          </w:p>
        </w:tc>
        <w:tc>
          <w:tcPr>
            <w:tcW w:w="722" w:type="dxa"/>
            <w:vAlign w:val="center"/>
          </w:tcPr>
          <w:p w:rsidR="00895413" w:rsidRPr="00895413" w:rsidRDefault="003D6D2D" w:rsidP="00895413">
            <w:pPr>
              <w:jc w:val="center"/>
              <w:rPr>
                <w:rFonts w:ascii="Calibri" w:eastAsia="Calibri" w:hAnsi="Calibri"/>
                <w:szCs w:val="22"/>
                <w:lang w:eastAsia="en-US"/>
              </w:rPr>
            </w:pPr>
            <w:proofErr w:type="spellStart"/>
            <w:r>
              <w:rPr>
                <w:rFonts w:eastAsia="Calibri"/>
                <w:szCs w:val="24"/>
                <w:lang w:eastAsia="en-US"/>
              </w:rPr>
              <w:t>l</w:t>
            </w:r>
            <w:r w:rsidR="00895413" w:rsidRPr="00895413">
              <w:rPr>
                <w:rFonts w:eastAsia="Calibri"/>
                <w:szCs w:val="24"/>
                <w:lang w:eastAsia="en-US"/>
              </w:rPr>
              <w:t>tr</w:t>
            </w:r>
            <w:proofErr w:type="spellEnd"/>
            <w:r w:rsidR="00895413" w:rsidRPr="00895413">
              <w:rPr>
                <w:rFonts w:eastAsia="Calibri"/>
                <w:szCs w:val="24"/>
                <w:lang w:eastAsia="en-US"/>
              </w:rPr>
              <w:t>.</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200</w:t>
            </w:r>
          </w:p>
        </w:tc>
      </w:tr>
      <w:tr w:rsidR="00895413" w:rsidRPr="00895413" w:rsidTr="003D6D2D">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21.</w:t>
            </w:r>
          </w:p>
        </w:tc>
        <w:tc>
          <w:tcPr>
            <w:tcW w:w="3238" w:type="dxa"/>
            <w:vAlign w:val="center"/>
          </w:tcPr>
          <w:p w:rsidR="00895413" w:rsidRPr="00895413" w:rsidRDefault="00B7230B" w:rsidP="00895413">
            <w:pPr>
              <w:rPr>
                <w:rFonts w:eastAsia="Calibri"/>
                <w:szCs w:val="24"/>
                <w:lang w:eastAsia="en-US"/>
              </w:rPr>
            </w:pPr>
            <w:r>
              <w:rPr>
                <w:rFonts w:eastAsia="Calibri"/>
                <w:szCs w:val="24"/>
                <w:lang w:eastAsia="en-US"/>
              </w:rPr>
              <w:t xml:space="preserve">Sultys </w:t>
            </w:r>
            <w:r w:rsidR="00895413" w:rsidRPr="00895413">
              <w:rPr>
                <w:rFonts w:eastAsia="Calibri"/>
                <w:szCs w:val="24"/>
                <w:lang w:eastAsia="en-US"/>
              </w:rPr>
              <w:t>obuolių</w:t>
            </w:r>
          </w:p>
        </w:tc>
        <w:tc>
          <w:tcPr>
            <w:tcW w:w="3890" w:type="dxa"/>
          </w:tcPr>
          <w:p w:rsidR="00895413" w:rsidRPr="00895413" w:rsidRDefault="00895413" w:rsidP="00895413">
            <w:pPr>
              <w:rPr>
                <w:rFonts w:ascii="Calibri" w:eastAsia="Calibri" w:hAnsi="Calibri"/>
                <w:szCs w:val="22"/>
                <w:lang w:eastAsia="en-US"/>
              </w:rPr>
            </w:pPr>
            <w:r w:rsidRPr="00895413">
              <w:rPr>
                <w:rFonts w:eastAsia="Calibri"/>
                <w:szCs w:val="24"/>
                <w:lang w:eastAsia="en-US"/>
              </w:rPr>
              <w:t>Pagamintos iš koncentruotų 100 % sulčių. Papildomai nesaldintos, yra tik natūralus vaisių cukrus. Pasterizuotos, nat</w:t>
            </w:r>
            <w:r w:rsidR="00B7230B">
              <w:rPr>
                <w:rFonts w:eastAsia="Calibri"/>
                <w:szCs w:val="24"/>
                <w:lang w:eastAsia="en-US"/>
              </w:rPr>
              <w:t xml:space="preserve">ūraliai drumstos. </w:t>
            </w:r>
            <w:proofErr w:type="spellStart"/>
            <w:r w:rsidR="00B7230B">
              <w:rPr>
                <w:rFonts w:eastAsia="Calibri"/>
                <w:szCs w:val="24"/>
                <w:lang w:eastAsia="en-US"/>
              </w:rPr>
              <w:t>Tetra</w:t>
            </w:r>
            <w:proofErr w:type="spellEnd"/>
            <w:r w:rsidR="00B7230B">
              <w:rPr>
                <w:rFonts w:eastAsia="Calibri"/>
                <w:szCs w:val="24"/>
                <w:lang w:eastAsia="en-US"/>
              </w:rPr>
              <w:t xml:space="preserve"> pakuose po </w:t>
            </w:r>
            <w:r w:rsidRPr="00895413">
              <w:rPr>
                <w:rFonts w:eastAsia="Calibri"/>
                <w:szCs w:val="24"/>
                <w:lang w:eastAsia="en-US"/>
              </w:rPr>
              <w:t xml:space="preserve">1 </w:t>
            </w:r>
            <w:proofErr w:type="spellStart"/>
            <w:r w:rsidRPr="00895413">
              <w:rPr>
                <w:rFonts w:eastAsia="Calibri"/>
                <w:szCs w:val="24"/>
                <w:lang w:eastAsia="en-US"/>
              </w:rPr>
              <w:t>ltr</w:t>
            </w:r>
            <w:proofErr w:type="spellEnd"/>
            <w:r w:rsidRPr="00895413">
              <w:rPr>
                <w:rFonts w:eastAsia="Calibri"/>
                <w:szCs w:val="24"/>
                <w:lang w:eastAsia="en-US"/>
              </w:rPr>
              <w:t>.</w:t>
            </w:r>
          </w:p>
        </w:tc>
        <w:tc>
          <w:tcPr>
            <w:tcW w:w="722" w:type="dxa"/>
            <w:vAlign w:val="center"/>
          </w:tcPr>
          <w:p w:rsidR="00895413" w:rsidRPr="00895413" w:rsidRDefault="003D6D2D" w:rsidP="00895413">
            <w:pPr>
              <w:jc w:val="center"/>
              <w:rPr>
                <w:rFonts w:ascii="Calibri" w:eastAsia="Calibri" w:hAnsi="Calibri"/>
                <w:szCs w:val="22"/>
                <w:lang w:eastAsia="en-US"/>
              </w:rPr>
            </w:pPr>
            <w:proofErr w:type="spellStart"/>
            <w:r>
              <w:rPr>
                <w:rFonts w:eastAsia="Calibri"/>
                <w:szCs w:val="24"/>
                <w:lang w:eastAsia="en-US"/>
              </w:rPr>
              <w:t>l</w:t>
            </w:r>
            <w:r w:rsidR="00895413" w:rsidRPr="00895413">
              <w:rPr>
                <w:rFonts w:eastAsia="Calibri"/>
                <w:szCs w:val="24"/>
                <w:lang w:eastAsia="en-US"/>
              </w:rPr>
              <w:t>tr</w:t>
            </w:r>
            <w:proofErr w:type="spellEnd"/>
            <w:r w:rsidR="00895413" w:rsidRPr="00895413">
              <w:rPr>
                <w:rFonts w:eastAsia="Calibri"/>
                <w:szCs w:val="24"/>
                <w:lang w:eastAsia="en-US"/>
              </w:rPr>
              <w:t>.</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260</w:t>
            </w:r>
          </w:p>
        </w:tc>
      </w:tr>
      <w:tr w:rsidR="00895413" w:rsidRPr="00895413" w:rsidTr="003D6D2D">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22.</w:t>
            </w:r>
          </w:p>
        </w:tc>
        <w:tc>
          <w:tcPr>
            <w:tcW w:w="3238" w:type="dxa"/>
            <w:vAlign w:val="center"/>
          </w:tcPr>
          <w:p w:rsidR="00895413" w:rsidRPr="00895413" w:rsidRDefault="00B7230B" w:rsidP="00895413">
            <w:pPr>
              <w:rPr>
                <w:rFonts w:eastAsia="Calibri"/>
                <w:szCs w:val="24"/>
                <w:lang w:eastAsia="en-US"/>
              </w:rPr>
            </w:pPr>
            <w:r>
              <w:rPr>
                <w:rFonts w:eastAsia="Calibri"/>
                <w:szCs w:val="24"/>
                <w:lang w:eastAsia="en-US"/>
              </w:rPr>
              <w:t>Sultys</w:t>
            </w:r>
            <w:r w:rsidR="00895413" w:rsidRPr="00895413">
              <w:rPr>
                <w:rFonts w:eastAsia="Calibri"/>
                <w:szCs w:val="24"/>
                <w:lang w:eastAsia="en-US"/>
              </w:rPr>
              <w:t xml:space="preserve"> vynuogių</w:t>
            </w:r>
          </w:p>
        </w:tc>
        <w:tc>
          <w:tcPr>
            <w:tcW w:w="3890" w:type="dxa"/>
          </w:tcPr>
          <w:p w:rsidR="00895413" w:rsidRPr="00895413" w:rsidRDefault="00895413" w:rsidP="00895413">
            <w:pPr>
              <w:rPr>
                <w:rFonts w:ascii="Calibri" w:eastAsia="Calibri" w:hAnsi="Calibri"/>
                <w:szCs w:val="22"/>
                <w:lang w:eastAsia="en-US"/>
              </w:rPr>
            </w:pPr>
            <w:r w:rsidRPr="00895413">
              <w:rPr>
                <w:rFonts w:eastAsia="Calibri"/>
                <w:szCs w:val="24"/>
                <w:lang w:eastAsia="en-US"/>
              </w:rPr>
              <w:t xml:space="preserve">Pagamintos iš koncentruotų 100 % sulčių. Papildomai nesaldintos, yra tik </w:t>
            </w:r>
            <w:r w:rsidRPr="00895413">
              <w:rPr>
                <w:rFonts w:eastAsia="Calibri"/>
                <w:szCs w:val="24"/>
                <w:lang w:eastAsia="en-US"/>
              </w:rPr>
              <w:lastRenderedPageBreak/>
              <w:t>natūralus vaisių cukrus. Pasterizuotos, nat</w:t>
            </w:r>
            <w:r w:rsidR="00B7230B">
              <w:rPr>
                <w:rFonts w:eastAsia="Calibri"/>
                <w:szCs w:val="24"/>
                <w:lang w:eastAsia="en-US"/>
              </w:rPr>
              <w:t xml:space="preserve">ūraliai drumstos. </w:t>
            </w:r>
            <w:proofErr w:type="spellStart"/>
            <w:r w:rsidR="00B7230B">
              <w:rPr>
                <w:rFonts w:eastAsia="Calibri"/>
                <w:szCs w:val="24"/>
                <w:lang w:eastAsia="en-US"/>
              </w:rPr>
              <w:t>Tetra</w:t>
            </w:r>
            <w:proofErr w:type="spellEnd"/>
            <w:r w:rsidR="00B7230B">
              <w:rPr>
                <w:rFonts w:eastAsia="Calibri"/>
                <w:szCs w:val="24"/>
                <w:lang w:eastAsia="en-US"/>
              </w:rPr>
              <w:t xml:space="preserve"> pakuose po</w:t>
            </w:r>
            <w:r w:rsidRPr="00895413">
              <w:rPr>
                <w:rFonts w:eastAsia="Calibri"/>
                <w:szCs w:val="24"/>
                <w:lang w:eastAsia="en-US"/>
              </w:rPr>
              <w:t xml:space="preserve"> 1 </w:t>
            </w:r>
            <w:proofErr w:type="spellStart"/>
            <w:r w:rsidRPr="00895413">
              <w:rPr>
                <w:rFonts w:eastAsia="Calibri"/>
                <w:szCs w:val="24"/>
                <w:lang w:eastAsia="en-US"/>
              </w:rPr>
              <w:t>ltr</w:t>
            </w:r>
            <w:proofErr w:type="spellEnd"/>
            <w:r w:rsidRPr="00895413">
              <w:rPr>
                <w:rFonts w:eastAsia="Calibri"/>
                <w:szCs w:val="24"/>
                <w:lang w:eastAsia="en-US"/>
              </w:rPr>
              <w:t>.</w:t>
            </w:r>
          </w:p>
        </w:tc>
        <w:tc>
          <w:tcPr>
            <w:tcW w:w="722" w:type="dxa"/>
            <w:vAlign w:val="center"/>
          </w:tcPr>
          <w:p w:rsidR="00895413" w:rsidRPr="00895413" w:rsidRDefault="003D6D2D" w:rsidP="00895413">
            <w:pPr>
              <w:jc w:val="center"/>
              <w:rPr>
                <w:rFonts w:ascii="Calibri" w:eastAsia="Calibri" w:hAnsi="Calibri"/>
                <w:szCs w:val="22"/>
                <w:lang w:eastAsia="en-US"/>
              </w:rPr>
            </w:pPr>
            <w:proofErr w:type="spellStart"/>
            <w:r>
              <w:rPr>
                <w:rFonts w:eastAsia="Calibri"/>
                <w:szCs w:val="24"/>
                <w:lang w:eastAsia="en-US"/>
              </w:rPr>
              <w:lastRenderedPageBreak/>
              <w:t>l</w:t>
            </w:r>
            <w:r w:rsidR="00895413" w:rsidRPr="00895413">
              <w:rPr>
                <w:rFonts w:eastAsia="Calibri"/>
                <w:szCs w:val="24"/>
                <w:lang w:eastAsia="en-US"/>
              </w:rPr>
              <w:t>tr</w:t>
            </w:r>
            <w:proofErr w:type="spellEnd"/>
            <w:r w:rsidR="00895413" w:rsidRPr="00895413">
              <w:rPr>
                <w:rFonts w:eastAsia="Calibri"/>
                <w:szCs w:val="24"/>
                <w:lang w:eastAsia="en-US"/>
              </w:rPr>
              <w:t>.</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200</w:t>
            </w:r>
          </w:p>
        </w:tc>
      </w:tr>
      <w:tr w:rsidR="00895413" w:rsidRPr="00895413" w:rsidTr="003D6D2D">
        <w:tc>
          <w:tcPr>
            <w:tcW w:w="56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lastRenderedPageBreak/>
              <w:t>23.</w:t>
            </w:r>
          </w:p>
        </w:tc>
        <w:tc>
          <w:tcPr>
            <w:tcW w:w="3238" w:type="dxa"/>
            <w:vAlign w:val="center"/>
          </w:tcPr>
          <w:p w:rsidR="00895413" w:rsidRPr="00895413" w:rsidRDefault="000D7577" w:rsidP="00895413">
            <w:pPr>
              <w:rPr>
                <w:rFonts w:eastAsia="Calibri"/>
                <w:szCs w:val="24"/>
                <w:lang w:eastAsia="en-US"/>
              </w:rPr>
            </w:pPr>
            <w:r>
              <w:rPr>
                <w:rFonts w:eastAsia="Calibri"/>
                <w:szCs w:val="24"/>
                <w:lang w:eastAsia="en-US"/>
              </w:rPr>
              <w:t>Sultys persikų (</w:t>
            </w:r>
            <w:r w:rsidR="00895413" w:rsidRPr="00895413">
              <w:rPr>
                <w:rFonts w:eastAsia="Calibri"/>
                <w:szCs w:val="24"/>
                <w:lang w:eastAsia="en-US"/>
              </w:rPr>
              <w:t>nektaras)</w:t>
            </w:r>
          </w:p>
        </w:tc>
        <w:tc>
          <w:tcPr>
            <w:tcW w:w="3890" w:type="dxa"/>
          </w:tcPr>
          <w:p w:rsidR="00895413" w:rsidRPr="00895413" w:rsidRDefault="00895413" w:rsidP="00895413">
            <w:pPr>
              <w:rPr>
                <w:rFonts w:ascii="Calibri" w:eastAsia="Calibri" w:hAnsi="Calibri"/>
                <w:szCs w:val="22"/>
                <w:lang w:eastAsia="en-US"/>
              </w:rPr>
            </w:pPr>
            <w:r w:rsidRPr="00895413">
              <w:rPr>
                <w:rFonts w:eastAsia="Calibri"/>
                <w:szCs w:val="24"/>
                <w:lang w:eastAsia="en-US"/>
              </w:rPr>
              <w:t>Pagamintos iš koncentruotų 100 % sulčių. Papildomai nesaldintos, yra tik natūralus vaisių cukrus. Pasterizuotos, nat</w:t>
            </w:r>
            <w:r w:rsidR="000D7577">
              <w:rPr>
                <w:rFonts w:eastAsia="Calibri"/>
                <w:szCs w:val="24"/>
                <w:lang w:eastAsia="en-US"/>
              </w:rPr>
              <w:t xml:space="preserve">ūraliai drumstos. </w:t>
            </w:r>
            <w:proofErr w:type="spellStart"/>
            <w:r w:rsidR="000D7577">
              <w:rPr>
                <w:rFonts w:eastAsia="Calibri"/>
                <w:szCs w:val="24"/>
                <w:lang w:eastAsia="en-US"/>
              </w:rPr>
              <w:t>Tetra</w:t>
            </w:r>
            <w:proofErr w:type="spellEnd"/>
            <w:r w:rsidR="000D7577">
              <w:rPr>
                <w:rFonts w:eastAsia="Calibri"/>
                <w:szCs w:val="24"/>
                <w:lang w:eastAsia="en-US"/>
              </w:rPr>
              <w:t xml:space="preserve"> pakuose po</w:t>
            </w:r>
            <w:r w:rsidRPr="00895413">
              <w:rPr>
                <w:rFonts w:eastAsia="Calibri"/>
                <w:szCs w:val="24"/>
                <w:lang w:eastAsia="en-US"/>
              </w:rPr>
              <w:t xml:space="preserve"> 1 </w:t>
            </w:r>
            <w:proofErr w:type="spellStart"/>
            <w:r w:rsidRPr="00895413">
              <w:rPr>
                <w:rFonts w:eastAsia="Calibri"/>
                <w:szCs w:val="24"/>
                <w:lang w:eastAsia="en-US"/>
              </w:rPr>
              <w:t>ltr</w:t>
            </w:r>
            <w:proofErr w:type="spellEnd"/>
            <w:r w:rsidRPr="00895413">
              <w:rPr>
                <w:rFonts w:eastAsia="Calibri"/>
                <w:szCs w:val="24"/>
                <w:lang w:eastAsia="en-US"/>
              </w:rPr>
              <w:t>.</w:t>
            </w:r>
          </w:p>
        </w:tc>
        <w:tc>
          <w:tcPr>
            <w:tcW w:w="722" w:type="dxa"/>
            <w:vAlign w:val="center"/>
          </w:tcPr>
          <w:p w:rsidR="00895413" w:rsidRPr="00895413" w:rsidRDefault="003D6D2D" w:rsidP="00895413">
            <w:pPr>
              <w:jc w:val="center"/>
              <w:rPr>
                <w:rFonts w:ascii="Calibri" w:eastAsia="Calibri" w:hAnsi="Calibri"/>
                <w:szCs w:val="22"/>
                <w:lang w:eastAsia="en-US"/>
              </w:rPr>
            </w:pPr>
            <w:proofErr w:type="spellStart"/>
            <w:r>
              <w:rPr>
                <w:rFonts w:eastAsia="Calibri"/>
                <w:szCs w:val="24"/>
                <w:lang w:eastAsia="en-US"/>
              </w:rPr>
              <w:t>l</w:t>
            </w:r>
            <w:r w:rsidR="00895413" w:rsidRPr="00895413">
              <w:rPr>
                <w:rFonts w:eastAsia="Calibri"/>
                <w:szCs w:val="24"/>
                <w:lang w:eastAsia="en-US"/>
              </w:rPr>
              <w:t>tr</w:t>
            </w:r>
            <w:proofErr w:type="spellEnd"/>
            <w:r w:rsidR="00895413" w:rsidRPr="00895413">
              <w:rPr>
                <w:rFonts w:eastAsia="Calibri"/>
                <w:szCs w:val="24"/>
                <w:lang w:eastAsia="en-US"/>
              </w:rPr>
              <w:t>.</w:t>
            </w:r>
          </w:p>
        </w:tc>
        <w:tc>
          <w:tcPr>
            <w:tcW w:w="1442"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200</w:t>
            </w:r>
          </w:p>
        </w:tc>
      </w:tr>
      <w:tr w:rsidR="003D6D2D" w:rsidRPr="00895413" w:rsidTr="003D6D2D">
        <w:tc>
          <w:tcPr>
            <w:tcW w:w="562" w:type="dxa"/>
          </w:tcPr>
          <w:p w:rsidR="003D6D2D" w:rsidRPr="00895413" w:rsidRDefault="003D6D2D" w:rsidP="003D6D2D">
            <w:pPr>
              <w:jc w:val="center"/>
              <w:rPr>
                <w:rFonts w:eastAsia="Calibri"/>
                <w:szCs w:val="24"/>
                <w:lang w:eastAsia="en-US"/>
              </w:rPr>
            </w:pPr>
            <w:r w:rsidRPr="00895413">
              <w:rPr>
                <w:rFonts w:eastAsia="Calibri"/>
                <w:szCs w:val="24"/>
                <w:lang w:eastAsia="en-US"/>
              </w:rPr>
              <w:t>24.</w:t>
            </w:r>
          </w:p>
        </w:tc>
        <w:tc>
          <w:tcPr>
            <w:tcW w:w="3238" w:type="dxa"/>
            <w:vAlign w:val="center"/>
          </w:tcPr>
          <w:p w:rsidR="003D6D2D" w:rsidRPr="00895413" w:rsidRDefault="003D6D2D" w:rsidP="003D6D2D">
            <w:pPr>
              <w:rPr>
                <w:rFonts w:eastAsia="Calibri"/>
                <w:szCs w:val="24"/>
                <w:lang w:eastAsia="en-US"/>
              </w:rPr>
            </w:pPr>
            <w:r w:rsidRPr="00895413">
              <w:rPr>
                <w:rFonts w:eastAsia="Calibri"/>
                <w:szCs w:val="24"/>
                <w:lang w:eastAsia="en-US"/>
              </w:rPr>
              <w:t>Krapai švieži</w:t>
            </w:r>
          </w:p>
        </w:tc>
        <w:tc>
          <w:tcPr>
            <w:tcW w:w="3890" w:type="dxa"/>
          </w:tcPr>
          <w:p w:rsidR="003D6D2D" w:rsidRPr="00895413" w:rsidRDefault="003D6D2D" w:rsidP="003D6D2D">
            <w:pPr>
              <w:rPr>
                <w:rFonts w:eastAsia="Calibri"/>
                <w:szCs w:val="24"/>
                <w:lang w:eastAsia="en-US"/>
              </w:rPr>
            </w:pPr>
            <w:r w:rsidRPr="00895413">
              <w:rPr>
                <w:rFonts w:eastAsia="Calibri"/>
                <w:szCs w:val="24"/>
                <w:lang w:eastAsia="en-US"/>
              </w:rPr>
              <w:t>Sezono metu</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w:t>
            </w:r>
          </w:p>
        </w:tc>
      </w:tr>
    </w:tbl>
    <w:p w:rsidR="000D7577" w:rsidRDefault="000D7577" w:rsidP="000D7577">
      <w:pPr>
        <w:spacing w:line="259" w:lineRule="auto"/>
        <w:rPr>
          <w:rFonts w:eastAsia="Calibri"/>
          <w:szCs w:val="24"/>
          <w:lang w:eastAsia="en-US"/>
        </w:rPr>
      </w:pPr>
    </w:p>
    <w:p w:rsidR="000D7577" w:rsidRPr="00895413" w:rsidRDefault="00895413" w:rsidP="000D7577">
      <w:pPr>
        <w:spacing w:line="259" w:lineRule="auto"/>
        <w:rPr>
          <w:rFonts w:eastAsia="Calibri"/>
          <w:i/>
          <w:szCs w:val="24"/>
          <w:lang w:eastAsia="en-US"/>
        </w:rPr>
      </w:pPr>
      <w:r w:rsidRPr="00895413">
        <w:rPr>
          <w:rFonts w:eastAsia="Calibri"/>
          <w:szCs w:val="24"/>
          <w:lang w:eastAsia="en-US"/>
        </w:rPr>
        <w:t>*</w:t>
      </w:r>
      <w:r w:rsidR="000D7577" w:rsidRPr="00895413">
        <w:rPr>
          <w:rFonts w:eastAsia="Calibri"/>
          <w:szCs w:val="24"/>
          <w:lang w:eastAsia="en-US"/>
        </w:rPr>
        <w:t xml:space="preserve">*Pastaba: </w:t>
      </w:r>
      <w:r w:rsidR="000D7577">
        <w:rPr>
          <w:rFonts w:eastAsia="Calibri"/>
          <w:i/>
          <w:szCs w:val="24"/>
          <w:lang w:eastAsia="en-US"/>
        </w:rPr>
        <w:t xml:space="preserve">Numatomų įsigyti prekių kiekis yra preliminarus. Prekės bus </w:t>
      </w:r>
      <w:r w:rsidR="000D7577" w:rsidRPr="00895413">
        <w:rPr>
          <w:rFonts w:eastAsia="Calibri"/>
          <w:i/>
          <w:szCs w:val="24"/>
          <w:lang w:eastAsia="en-US"/>
        </w:rPr>
        <w:t>įsigy</w:t>
      </w:r>
      <w:r w:rsidR="000D7577">
        <w:rPr>
          <w:rFonts w:eastAsia="Calibri"/>
          <w:i/>
          <w:szCs w:val="24"/>
          <w:lang w:eastAsia="en-US"/>
        </w:rPr>
        <w:t>jamos 12 mėn. laikotarpyje pagal</w:t>
      </w:r>
      <w:r w:rsidR="000D7577" w:rsidRPr="00895413">
        <w:rPr>
          <w:rFonts w:eastAsia="Calibri"/>
          <w:i/>
          <w:szCs w:val="24"/>
          <w:lang w:eastAsia="en-US"/>
        </w:rPr>
        <w:t xml:space="preserve"> poreikį.</w:t>
      </w:r>
    </w:p>
    <w:p w:rsidR="00895413" w:rsidRPr="00895413" w:rsidRDefault="00895413" w:rsidP="000D7577">
      <w:pPr>
        <w:spacing w:line="259" w:lineRule="auto"/>
        <w:rPr>
          <w:rFonts w:eastAsia="Calibri"/>
          <w:szCs w:val="24"/>
          <w:lang w:eastAsia="en-US"/>
        </w:rPr>
      </w:pPr>
    </w:p>
    <w:p w:rsidR="00895413" w:rsidRDefault="00895413" w:rsidP="00895413">
      <w:pPr>
        <w:spacing w:line="259" w:lineRule="auto"/>
        <w:rPr>
          <w:rFonts w:eastAsia="Calibri"/>
          <w:szCs w:val="24"/>
          <w:lang w:eastAsia="en-US"/>
        </w:rPr>
      </w:pPr>
      <w:r w:rsidRPr="00895413">
        <w:rPr>
          <w:rFonts w:eastAsia="Calibri"/>
          <w:szCs w:val="24"/>
          <w:lang w:eastAsia="en-US"/>
        </w:rPr>
        <w:t>7 PIRKIMO</w:t>
      </w:r>
      <w:r w:rsidR="000D7577">
        <w:rPr>
          <w:rFonts w:eastAsia="Calibri"/>
          <w:szCs w:val="24"/>
          <w:lang w:eastAsia="en-US"/>
        </w:rPr>
        <w:t xml:space="preserve"> DALIS:</w:t>
      </w:r>
      <w:r w:rsidR="003D6D2D">
        <w:rPr>
          <w:rFonts w:eastAsia="Calibri"/>
          <w:szCs w:val="24"/>
          <w:lang w:eastAsia="en-US"/>
        </w:rPr>
        <w:t xml:space="preserve"> PER</w:t>
      </w:r>
      <w:r w:rsidR="000D7577">
        <w:rPr>
          <w:rFonts w:eastAsia="Calibri"/>
          <w:szCs w:val="24"/>
          <w:lang w:eastAsia="en-US"/>
        </w:rPr>
        <w:t>DIRBTOS</w:t>
      </w:r>
      <w:r w:rsidR="003D6D2D">
        <w:rPr>
          <w:rFonts w:eastAsia="Calibri"/>
          <w:szCs w:val="24"/>
          <w:lang w:eastAsia="en-US"/>
        </w:rPr>
        <w:t xml:space="preserve"> DARŽOVĖS, </w:t>
      </w:r>
      <w:r w:rsidR="000D7577">
        <w:rPr>
          <w:rFonts w:eastAsia="Calibri"/>
          <w:szCs w:val="24"/>
          <w:lang w:eastAsia="en-US"/>
        </w:rPr>
        <w:t>KODAS</w:t>
      </w:r>
      <w:r w:rsidR="003F0058">
        <w:rPr>
          <w:rFonts w:eastAsia="Calibri"/>
          <w:szCs w:val="24"/>
          <w:lang w:eastAsia="en-US"/>
        </w:rPr>
        <w:t xml:space="preserve"> 15330</w:t>
      </w:r>
      <w:r w:rsidRPr="00895413">
        <w:rPr>
          <w:rFonts w:eastAsia="Calibri"/>
          <w:szCs w:val="24"/>
          <w:lang w:eastAsia="en-US"/>
        </w:rPr>
        <w:t>000</w:t>
      </w:r>
    </w:p>
    <w:p w:rsidR="003D6D2D" w:rsidRPr="00895413" w:rsidRDefault="003D6D2D"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1"/>
        <w:gridCol w:w="3238"/>
        <w:gridCol w:w="3891"/>
        <w:gridCol w:w="722"/>
        <w:gridCol w:w="1442"/>
      </w:tblGrid>
      <w:tr w:rsidR="00895413" w:rsidRPr="00895413" w:rsidTr="003D6D2D">
        <w:tc>
          <w:tcPr>
            <w:tcW w:w="561"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38" w:type="dxa"/>
            <w:vAlign w:val="center"/>
          </w:tcPr>
          <w:p w:rsidR="00895413" w:rsidRPr="00895413" w:rsidRDefault="000D7577" w:rsidP="00895413">
            <w:pPr>
              <w:rPr>
                <w:rFonts w:eastAsia="Calibri"/>
                <w:szCs w:val="24"/>
                <w:lang w:eastAsia="en-US"/>
              </w:rPr>
            </w:pPr>
            <w:r>
              <w:rPr>
                <w:rFonts w:eastAsia="Calibri"/>
                <w:szCs w:val="24"/>
                <w:lang w:eastAsia="en-US"/>
              </w:rPr>
              <w:t>Maisto produktų</w:t>
            </w:r>
            <w:r w:rsidR="00895413" w:rsidRPr="00895413">
              <w:rPr>
                <w:rFonts w:eastAsia="Calibri"/>
                <w:szCs w:val="24"/>
                <w:lang w:eastAsia="en-US"/>
              </w:rPr>
              <w:t xml:space="preserve"> pavadinimas</w:t>
            </w:r>
          </w:p>
        </w:tc>
        <w:tc>
          <w:tcPr>
            <w:tcW w:w="3891"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2" w:type="dxa"/>
          </w:tcPr>
          <w:p w:rsidR="00895413" w:rsidRPr="00895413" w:rsidRDefault="000D7577" w:rsidP="00895413">
            <w:pPr>
              <w:rPr>
                <w:rFonts w:eastAsia="Calibri"/>
                <w:szCs w:val="24"/>
                <w:lang w:eastAsia="en-US"/>
              </w:rPr>
            </w:pPr>
            <w:r>
              <w:rPr>
                <w:rFonts w:eastAsia="Calibri"/>
                <w:szCs w:val="24"/>
                <w:lang w:eastAsia="en-US"/>
              </w:rPr>
              <w:t>Mato</w:t>
            </w:r>
            <w:r w:rsidR="00895413" w:rsidRPr="00895413">
              <w:rPr>
                <w:rFonts w:eastAsia="Calibri"/>
                <w:szCs w:val="24"/>
                <w:lang w:eastAsia="en-US"/>
              </w:rPr>
              <w:t xml:space="preserve"> vnt.</w:t>
            </w:r>
          </w:p>
        </w:tc>
        <w:tc>
          <w:tcPr>
            <w:tcW w:w="1442" w:type="dxa"/>
          </w:tcPr>
          <w:p w:rsidR="00895413" w:rsidRPr="00895413" w:rsidRDefault="000D7577" w:rsidP="00895413">
            <w:pPr>
              <w:rPr>
                <w:rFonts w:eastAsia="Calibri"/>
                <w:szCs w:val="24"/>
                <w:lang w:eastAsia="en-US"/>
              </w:rPr>
            </w:pPr>
            <w:r>
              <w:rPr>
                <w:rFonts w:eastAsia="Calibri"/>
                <w:szCs w:val="24"/>
                <w:lang w:eastAsia="en-US"/>
              </w:rPr>
              <w:t>Preliminarus</w:t>
            </w:r>
            <w:r w:rsidR="00895413" w:rsidRPr="00895413">
              <w:rPr>
                <w:rFonts w:eastAsia="Calibri"/>
                <w:szCs w:val="24"/>
                <w:lang w:eastAsia="en-US"/>
              </w:rPr>
              <w:t xml:space="preserve"> kiekis *</w:t>
            </w:r>
          </w:p>
        </w:tc>
      </w:tr>
      <w:tr w:rsidR="003D6D2D" w:rsidRPr="00895413" w:rsidTr="003D6D2D">
        <w:tc>
          <w:tcPr>
            <w:tcW w:w="561"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w:t>
            </w:r>
          </w:p>
        </w:tc>
        <w:tc>
          <w:tcPr>
            <w:tcW w:w="3238" w:type="dxa"/>
            <w:vAlign w:val="center"/>
          </w:tcPr>
          <w:p w:rsidR="003D6D2D" w:rsidRPr="00895413" w:rsidRDefault="000D7577" w:rsidP="003D6D2D">
            <w:pPr>
              <w:rPr>
                <w:rFonts w:eastAsia="Calibri"/>
                <w:szCs w:val="24"/>
                <w:lang w:eastAsia="en-US"/>
              </w:rPr>
            </w:pPr>
            <w:r>
              <w:rPr>
                <w:rFonts w:eastAsia="Calibri"/>
                <w:szCs w:val="24"/>
                <w:lang w:eastAsia="en-US"/>
              </w:rPr>
              <w:t>Marinuoti</w:t>
            </w:r>
            <w:r w:rsidR="003D6D2D" w:rsidRPr="00895413">
              <w:rPr>
                <w:rFonts w:eastAsia="Calibri"/>
                <w:szCs w:val="24"/>
                <w:lang w:eastAsia="en-US"/>
              </w:rPr>
              <w:t xml:space="preserve"> agurkai</w:t>
            </w:r>
          </w:p>
        </w:tc>
        <w:tc>
          <w:tcPr>
            <w:tcW w:w="3891" w:type="dxa"/>
            <w:vAlign w:val="center"/>
          </w:tcPr>
          <w:p w:rsidR="003D6D2D" w:rsidRPr="00895413" w:rsidRDefault="000D7577" w:rsidP="003D6D2D">
            <w:pPr>
              <w:rPr>
                <w:rFonts w:eastAsia="Calibri"/>
                <w:szCs w:val="24"/>
                <w:lang w:eastAsia="en-US"/>
              </w:rPr>
            </w:pPr>
            <w:r>
              <w:rPr>
                <w:rFonts w:eastAsia="Calibri"/>
                <w:szCs w:val="24"/>
                <w:lang w:eastAsia="en-US"/>
              </w:rPr>
              <w:t>Nepjaustyti, traškūs, be didelių sėklų, silpnai rūgštūs. Fasuoti</w:t>
            </w:r>
            <w:r w:rsidR="003D6D2D" w:rsidRPr="00895413">
              <w:rPr>
                <w:rFonts w:eastAsia="Calibri"/>
                <w:szCs w:val="24"/>
                <w:lang w:eastAsia="en-US"/>
              </w:rPr>
              <w:t xml:space="preserve"> iki 3 kg. </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230</w:t>
            </w:r>
          </w:p>
        </w:tc>
      </w:tr>
      <w:tr w:rsidR="003D6D2D" w:rsidRPr="00895413" w:rsidTr="003D6D2D">
        <w:tc>
          <w:tcPr>
            <w:tcW w:w="561"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2.</w:t>
            </w:r>
          </w:p>
        </w:tc>
        <w:tc>
          <w:tcPr>
            <w:tcW w:w="3238" w:type="dxa"/>
            <w:vAlign w:val="center"/>
          </w:tcPr>
          <w:p w:rsidR="003D6D2D" w:rsidRPr="00895413" w:rsidRDefault="000D7577" w:rsidP="003D6D2D">
            <w:pPr>
              <w:rPr>
                <w:rFonts w:eastAsia="Calibri"/>
                <w:szCs w:val="24"/>
                <w:lang w:eastAsia="en-US"/>
              </w:rPr>
            </w:pPr>
            <w:r>
              <w:rPr>
                <w:rFonts w:eastAsia="Calibri"/>
                <w:szCs w:val="24"/>
                <w:lang w:eastAsia="en-US"/>
              </w:rPr>
              <w:t>Konservuoti</w:t>
            </w:r>
            <w:r w:rsidR="003D6D2D" w:rsidRPr="00895413">
              <w:rPr>
                <w:rFonts w:eastAsia="Calibri"/>
                <w:szCs w:val="24"/>
                <w:lang w:eastAsia="en-US"/>
              </w:rPr>
              <w:t xml:space="preserve"> žali žirneliai</w:t>
            </w:r>
          </w:p>
        </w:tc>
        <w:tc>
          <w:tcPr>
            <w:tcW w:w="3891" w:type="dxa"/>
            <w:vAlign w:val="center"/>
          </w:tcPr>
          <w:p w:rsidR="003D6D2D" w:rsidRPr="00895413" w:rsidRDefault="000D7577" w:rsidP="003D6D2D">
            <w:pPr>
              <w:rPr>
                <w:rFonts w:eastAsia="Calibri"/>
                <w:szCs w:val="24"/>
                <w:lang w:eastAsia="en-US"/>
              </w:rPr>
            </w:pPr>
            <w:r>
              <w:rPr>
                <w:rFonts w:eastAsia="Calibri"/>
                <w:szCs w:val="24"/>
                <w:lang w:eastAsia="en-US"/>
              </w:rPr>
              <w:t>Pagaminti iš žalių, nešaldytų žirnelių. Fasuota</w:t>
            </w:r>
            <w:r w:rsidR="003D6D2D" w:rsidRPr="00895413">
              <w:rPr>
                <w:rFonts w:eastAsia="Calibri"/>
                <w:szCs w:val="24"/>
                <w:lang w:eastAsia="en-US"/>
              </w:rPr>
              <w:t xml:space="preserve"> iki 1 kg. </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130</w:t>
            </w:r>
          </w:p>
        </w:tc>
      </w:tr>
      <w:tr w:rsidR="003D6D2D" w:rsidRPr="00895413" w:rsidTr="00B7230B">
        <w:tc>
          <w:tcPr>
            <w:tcW w:w="561"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3.</w:t>
            </w:r>
          </w:p>
        </w:tc>
        <w:tc>
          <w:tcPr>
            <w:tcW w:w="3238" w:type="dxa"/>
            <w:vAlign w:val="center"/>
          </w:tcPr>
          <w:p w:rsidR="003D6D2D" w:rsidRPr="00895413" w:rsidRDefault="000D7577" w:rsidP="003D6D2D">
            <w:pPr>
              <w:rPr>
                <w:rFonts w:eastAsia="Calibri"/>
                <w:szCs w:val="24"/>
                <w:lang w:eastAsia="en-US"/>
              </w:rPr>
            </w:pPr>
            <w:r>
              <w:rPr>
                <w:rFonts w:eastAsia="Calibri"/>
                <w:szCs w:val="24"/>
                <w:lang w:eastAsia="en-US"/>
              </w:rPr>
              <w:t>Konservuotos</w:t>
            </w:r>
            <w:r w:rsidR="003D6D2D" w:rsidRPr="00895413">
              <w:rPr>
                <w:rFonts w:eastAsia="Calibri"/>
                <w:szCs w:val="24"/>
                <w:lang w:eastAsia="en-US"/>
              </w:rPr>
              <w:t xml:space="preserve"> rūgštynės</w:t>
            </w:r>
          </w:p>
        </w:tc>
        <w:tc>
          <w:tcPr>
            <w:tcW w:w="3891" w:type="dxa"/>
            <w:vAlign w:val="center"/>
          </w:tcPr>
          <w:p w:rsidR="003D6D2D" w:rsidRPr="00895413" w:rsidRDefault="000D7577" w:rsidP="003D6D2D">
            <w:pPr>
              <w:rPr>
                <w:rFonts w:eastAsia="Calibri"/>
                <w:szCs w:val="24"/>
                <w:lang w:eastAsia="en-US"/>
              </w:rPr>
            </w:pPr>
            <w:r>
              <w:rPr>
                <w:rFonts w:eastAsia="Calibri"/>
                <w:szCs w:val="24"/>
                <w:lang w:eastAsia="en-US"/>
              </w:rPr>
              <w:t>Pjaustytos, be kotų. Fasuotos</w:t>
            </w:r>
            <w:r w:rsidR="003D6D2D" w:rsidRPr="00895413">
              <w:rPr>
                <w:rFonts w:eastAsia="Calibri"/>
                <w:szCs w:val="24"/>
                <w:lang w:eastAsia="en-US"/>
              </w:rPr>
              <w:t xml:space="preserve"> iki 0,5kg.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22</w:t>
            </w:r>
          </w:p>
        </w:tc>
      </w:tr>
      <w:tr w:rsidR="003D6D2D" w:rsidRPr="00895413" w:rsidTr="003D6D2D">
        <w:tc>
          <w:tcPr>
            <w:tcW w:w="561"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4.</w:t>
            </w:r>
          </w:p>
        </w:tc>
        <w:tc>
          <w:tcPr>
            <w:tcW w:w="3238" w:type="dxa"/>
            <w:vAlign w:val="center"/>
          </w:tcPr>
          <w:p w:rsidR="003D6D2D" w:rsidRPr="00895413" w:rsidRDefault="000D7577" w:rsidP="003D6D2D">
            <w:pPr>
              <w:rPr>
                <w:rFonts w:eastAsia="Calibri"/>
                <w:szCs w:val="24"/>
                <w:lang w:eastAsia="en-US"/>
              </w:rPr>
            </w:pPr>
            <w:r>
              <w:rPr>
                <w:rFonts w:eastAsia="Calibri"/>
                <w:szCs w:val="24"/>
                <w:lang w:eastAsia="en-US"/>
              </w:rPr>
              <w:t>Marinuoti</w:t>
            </w:r>
            <w:r w:rsidR="003D6D2D" w:rsidRPr="00895413">
              <w:rPr>
                <w:rFonts w:eastAsia="Calibri"/>
                <w:szCs w:val="24"/>
                <w:lang w:eastAsia="en-US"/>
              </w:rPr>
              <w:t xml:space="preserve"> burokėliai</w:t>
            </w:r>
          </w:p>
        </w:tc>
        <w:tc>
          <w:tcPr>
            <w:tcW w:w="3891" w:type="dxa"/>
            <w:vAlign w:val="center"/>
          </w:tcPr>
          <w:p w:rsidR="003D6D2D" w:rsidRPr="00895413" w:rsidRDefault="000D7577" w:rsidP="003D6D2D">
            <w:pPr>
              <w:rPr>
                <w:rFonts w:eastAsia="Calibri"/>
                <w:szCs w:val="24"/>
                <w:lang w:eastAsia="en-US"/>
              </w:rPr>
            </w:pPr>
            <w:r>
              <w:rPr>
                <w:rFonts w:eastAsia="Calibri"/>
                <w:szCs w:val="24"/>
                <w:lang w:eastAsia="en-US"/>
              </w:rPr>
              <w:t>Lietuviški, stiklinėje taroje fasuoti</w:t>
            </w:r>
            <w:r w:rsidR="003D6D2D" w:rsidRPr="00895413">
              <w:rPr>
                <w:rFonts w:eastAsia="Calibri"/>
                <w:szCs w:val="24"/>
                <w:lang w:eastAsia="en-US"/>
              </w:rPr>
              <w:t xml:space="preserve"> iki 0,5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100</w:t>
            </w:r>
          </w:p>
        </w:tc>
      </w:tr>
      <w:tr w:rsidR="003D6D2D" w:rsidRPr="00895413" w:rsidTr="003D6D2D">
        <w:tc>
          <w:tcPr>
            <w:tcW w:w="561"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5.</w:t>
            </w:r>
          </w:p>
        </w:tc>
        <w:tc>
          <w:tcPr>
            <w:tcW w:w="3238" w:type="dxa"/>
            <w:vAlign w:val="center"/>
          </w:tcPr>
          <w:p w:rsidR="003D6D2D" w:rsidRPr="00895413" w:rsidRDefault="000D7577" w:rsidP="003D6D2D">
            <w:pPr>
              <w:rPr>
                <w:rFonts w:eastAsia="Calibri"/>
                <w:szCs w:val="24"/>
                <w:lang w:eastAsia="en-US"/>
              </w:rPr>
            </w:pPr>
            <w:r>
              <w:rPr>
                <w:rFonts w:eastAsia="Calibri"/>
                <w:szCs w:val="24"/>
                <w:lang w:eastAsia="en-US"/>
              </w:rPr>
              <w:t>Uogienės,</w:t>
            </w:r>
            <w:r w:rsidR="003D6D2D" w:rsidRPr="00895413">
              <w:rPr>
                <w:rFonts w:eastAsia="Calibri"/>
                <w:szCs w:val="24"/>
                <w:lang w:eastAsia="en-US"/>
              </w:rPr>
              <w:t xml:space="preserve"> džemai</w:t>
            </w:r>
          </w:p>
        </w:tc>
        <w:tc>
          <w:tcPr>
            <w:tcW w:w="3891" w:type="dxa"/>
            <w:vAlign w:val="center"/>
          </w:tcPr>
          <w:p w:rsidR="003D6D2D" w:rsidRPr="00895413" w:rsidRDefault="000D7577" w:rsidP="003D6D2D">
            <w:pPr>
              <w:rPr>
                <w:rFonts w:eastAsia="Calibri"/>
                <w:szCs w:val="24"/>
                <w:lang w:eastAsia="en-US"/>
              </w:rPr>
            </w:pPr>
            <w:r>
              <w:rPr>
                <w:rFonts w:eastAsia="Calibri"/>
                <w:szCs w:val="24"/>
                <w:lang w:eastAsia="en-US"/>
              </w:rPr>
              <w:t>Iš vaisių ar uogų ir jų mišinių, virtų su cukrumi, be saldiklių ir dažiklių. Fasuota</w:t>
            </w:r>
            <w:r w:rsidR="003D6D2D" w:rsidRPr="00895413">
              <w:rPr>
                <w:rFonts w:eastAsia="Calibri"/>
                <w:szCs w:val="24"/>
                <w:lang w:eastAsia="en-US"/>
              </w:rPr>
              <w:t xml:space="preserve"> iki 1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170</w:t>
            </w:r>
          </w:p>
        </w:tc>
      </w:tr>
      <w:tr w:rsidR="003D6D2D" w:rsidRPr="00895413" w:rsidTr="003D6D2D">
        <w:tc>
          <w:tcPr>
            <w:tcW w:w="561"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6.</w:t>
            </w:r>
          </w:p>
        </w:tc>
        <w:tc>
          <w:tcPr>
            <w:tcW w:w="3238" w:type="dxa"/>
            <w:vAlign w:val="center"/>
          </w:tcPr>
          <w:p w:rsidR="003D6D2D" w:rsidRPr="00895413" w:rsidRDefault="000D7577" w:rsidP="003D6D2D">
            <w:pPr>
              <w:rPr>
                <w:rFonts w:eastAsia="Calibri"/>
                <w:szCs w:val="24"/>
                <w:lang w:eastAsia="en-US"/>
              </w:rPr>
            </w:pPr>
            <w:r>
              <w:rPr>
                <w:rFonts w:eastAsia="Calibri"/>
                <w:szCs w:val="24"/>
                <w:lang w:eastAsia="en-US"/>
              </w:rPr>
              <w:t>Pomidorų</w:t>
            </w:r>
            <w:r w:rsidR="003D6D2D" w:rsidRPr="00895413">
              <w:rPr>
                <w:rFonts w:eastAsia="Calibri"/>
                <w:szCs w:val="24"/>
                <w:lang w:eastAsia="en-US"/>
              </w:rPr>
              <w:t xml:space="preserve"> padažas</w:t>
            </w:r>
          </w:p>
        </w:tc>
        <w:tc>
          <w:tcPr>
            <w:tcW w:w="3891" w:type="dxa"/>
            <w:vAlign w:val="center"/>
          </w:tcPr>
          <w:p w:rsidR="003D6D2D" w:rsidRPr="00895413" w:rsidRDefault="000D7577" w:rsidP="003D6D2D">
            <w:pPr>
              <w:rPr>
                <w:rFonts w:eastAsia="Calibri"/>
                <w:szCs w:val="24"/>
                <w:lang w:eastAsia="en-US"/>
              </w:rPr>
            </w:pPr>
            <w:r>
              <w:rPr>
                <w:rFonts w:eastAsia="Calibri"/>
                <w:szCs w:val="24"/>
                <w:lang w:eastAsia="en-US"/>
              </w:rPr>
              <w:t>Natūralus,</w:t>
            </w:r>
            <w:r w:rsidR="003D6D2D" w:rsidRPr="00895413">
              <w:rPr>
                <w:rFonts w:eastAsia="Calibri"/>
                <w:szCs w:val="24"/>
                <w:lang w:eastAsia="en-US"/>
              </w:rPr>
              <w:t xml:space="preserve"> iš koncentruotos pomidorų tyrės, cu</w:t>
            </w:r>
            <w:r>
              <w:rPr>
                <w:rFonts w:eastAsia="Calibri"/>
                <w:szCs w:val="24"/>
                <w:lang w:eastAsia="en-US"/>
              </w:rPr>
              <w:t>kraus, druskos, prieskonių- be draudžiamų</w:t>
            </w:r>
            <w:r w:rsidR="003D6D2D" w:rsidRPr="00895413">
              <w:rPr>
                <w:rFonts w:eastAsia="Calibri"/>
                <w:szCs w:val="24"/>
                <w:lang w:eastAsia="en-US"/>
              </w:rPr>
              <w:t xml:space="preserve"> priedų. Fasuotas iki 1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60</w:t>
            </w:r>
          </w:p>
        </w:tc>
      </w:tr>
      <w:tr w:rsidR="003D6D2D" w:rsidRPr="00895413" w:rsidTr="003D6D2D">
        <w:tc>
          <w:tcPr>
            <w:tcW w:w="561"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7.</w:t>
            </w:r>
          </w:p>
        </w:tc>
        <w:tc>
          <w:tcPr>
            <w:tcW w:w="3238" w:type="dxa"/>
            <w:vAlign w:val="center"/>
          </w:tcPr>
          <w:p w:rsidR="003D6D2D" w:rsidRPr="00895413" w:rsidRDefault="000D7577" w:rsidP="003D6D2D">
            <w:pPr>
              <w:rPr>
                <w:rFonts w:eastAsia="Calibri"/>
                <w:szCs w:val="24"/>
                <w:lang w:eastAsia="en-US"/>
              </w:rPr>
            </w:pPr>
            <w:r>
              <w:rPr>
                <w:rFonts w:eastAsia="Calibri"/>
                <w:szCs w:val="24"/>
                <w:lang w:eastAsia="en-US"/>
              </w:rPr>
              <w:t>Kopūstai</w:t>
            </w:r>
            <w:r w:rsidR="003D6D2D" w:rsidRPr="00895413">
              <w:rPr>
                <w:rFonts w:eastAsia="Calibri"/>
                <w:szCs w:val="24"/>
                <w:lang w:eastAsia="en-US"/>
              </w:rPr>
              <w:t xml:space="preserve"> rauginti</w:t>
            </w:r>
          </w:p>
        </w:tc>
        <w:tc>
          <w:tcPr>
            <w:tcW w:w="3891" w:type="dxa"/>
            <w:vAlign w:val="center"/>
          </w:tcPr>
          <w:p w:rsidR="003D6D2D" w:rsidRPr="00895413" w:rsidRDefault="003D6D2D" w:rsidP="003D6D2D">
            <w:pPr>
              <w:rPr>
                <w:rFonts w:eastAsia="Calibri"/>
                <w:szCs w:val="24"/>
                <w:lang w:eastAsia="en-US"/>
              </w:rPr>
            </w:pPr>
            <w:r w:rsidRPr="00895413">
              <w:rPr>
                <w:rFonts w:eastAsia="Calibri"/>
                <w:szCs w:val="24"/>
                <w:lang w:eastAsia="en-US"/>
              </w:rPr>
              <w:t>Lietuviški: kopūstai, morko</w:t>
            </w:r>
            <w:r w:rsidR="000D7577">
              <w:rPr>
                <w:rFonts w:eastAsia="Calibri"/>
                <w:szCs w:val="24"/>
                <w:lang w:eastAsia="en-US"/>
              </w:rPr>
              <w:t>s, kmynai, prieskoniai. fasuoti</w:t>
            </w:r>
            <w:r w:rsidRPr="00895413">
              <w:rPr>
                <w:rFonts w:eastAsia="Calibri"/>
                <w:szCs w:val="24"/>
                <w:lang w:eastAsia="en-US"/>
              </w:rPr>
              <w:t xml:space="preserve"> iki 1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120</w:t>
            </w:r>
          </w:p>
        </w:tc>
      </w:tr>
    </w:tbl>
    <w:p w:rsidR="000D7577" w:rsidRDefault="000D7577" w:rsidP="0070013B">
      <w:pPr>
        <w:spacing w:line="259" w:lineRule="auto"/>
        <w:rPr>
          <w:rFonts w:eastAsia="Calibri"/>
          <w:szCs w:val="24"/>
          <w:lang w:eastAsia="en-US"/>
        </w:rPr>
      </w:pPr>
    </w:p>
    <w:p w:rsidR="000D7577" w:rsidRPr="00895413" w:rsidRDefault="000D7577" w:rsidP="0070013B">
      <w:pPr>
        <w:spacing w:line="259" w:lineRule="auto"/>
        <w:rPr>
          <w:rFonts w:eastAsia="Calibri"/>
          <w:i/>
          <w:szCs w:val="24"/>
          <w:lang w:eastAsia="en-US"/>
        </w:rPr>
      </w:pPr>
      <w:r w:rsidRPr="00895413">
        <w:rPr>
          <w:rFonts w:eastAsia="Calibri"/>
          <w:szCs w:val="24"/>
          <w:lang w:eastAsia="en-US"/>
        </w:rPr>
        <w:t xml:space="preserve">*Pastaba: </w:t>
      </w:r>
      <w:r>
        <w:rPr>
          <w:rFonts w:eastAsia="Calibri"/>
          <w:i/>
          <w:szCs w:val="24"/>
          <w:lang w:eastAsia="en-US"/>
        </w:rPr>
        <w:t xml:space="preserve">Numatomų įsigyti prekių kiekis yra preliminarus. Prekės bus </w:t>
      </w:r>
      <w:r w:rsidRPr="00895413">
        <w:rPr>
          <w:rFonts w:eastAsia="Calibri"/>
          <w:i/>
          <w:szCs w:val="24"/>
          <w:lang w:eastAsia="en-US"/>
        </w:rPr>
        <w:t>įsigy</w:t>
      </w:r>
      <w:r>
        <w:rPr>
          <w:rFonts w:eastAsia="Calibri"/>
          <w:i/>
          <w:szCs w:val="24"/>
          <w:lang w:eastAsia="en-US"/>
        </w:rPr>
        <w:t>jamos 12 mėn. laikotarpyje pagal</w:t>
      </w:r>
      <w:r w:rsidRPr="00895413">
        <w:rPr>
          <w:rFonts w:eastAsia="Calibri"/>
          <w:i/>
          <w:szCs w:val="24"/>
          <w:lang w:eastAsia="en-US"/>
        </w:rPr>
        <w:t xml:space="preserve"> poreikį.</w:t>
      </w:r>
    </w:p>
    <w:p w:rsidR="00895413" w:rsidRPr="00895413" w:rsidRDefault="00895413" w:rsidP="0070013B">
      <w:pPr>
        <w:spacing w:line="259" w:lineRule="auto"/>
        <w:rPr>
          <w:rFonts w:eastAsia="Calibri"/>
          <w:szCs w:val="24"/>
          <w:lang w:eastAsia="en-US"/>
        </w:rPr>
      </w:pPr>
    </w:p>
    <w:p w:rsidR="00895413" w:rsidRDefault="0070013B" w:rsidP="00895413">
      <w:pPr>
        <w:spacing w:line="259" w:lineRule="auto"/>
        <w:rPr>
          <w:rFonts w:eastAsia="Calibri"/>
          <w:szCs w:val="24"/>
          <w:lang w:eastAsia="en-US"/>
        </w:rPr>
      </w:pPr>
      <w:r>
        <w:rPr>
          <w:rFonts w:eastAsia="Calibri"/>
          <w:szCs w:val="24"/>
          <w:lang w:eastAsia="en-US"/>
        </w:rPr>
        <w:t>8 PIRKIMO</w:t>
      </w:r>
      <w:r w:rsidR="00895413" w:rsidRPr="00895413">
        <w:rPr>
          <w:rFonts w:eastAsia="Calibri"/>
          <w:szCs w:val="24"/>
          <w:lang w:eastAsia="en-US"/>
        </w:rPr>
        <w:t xml:space="preserve"> </w:t>
      </w:r>
      <w:r>
        <w:rPr>
          <w:rFonts w:eastAsia="Calibri"/>
          <w:szCs w:val="24"/>
          <w:lang w:eastAsia="en-US"/>
        </w:rPr>
        <w:t xml:space="preserve">DALIS: PAUKŠTIENOS </w:t>
      </w:r>
      <w:r w:rsidR="003D6D2D">
        <w:rPr>
          <w:rFonts w:eastAsia="Calibri"/>
          <w:szCs w:val="24"/>
          <w:lang w:eastAsia="en-US"/>
        </w:rPr>
        <w:t xml:space="preserve">PRODUKTAI, </w:t>
      </w:r>
      <w:r>
        <w:rPr>
          <w:rFonts w:eastAsia="Calibri"/>
          <w:szCs w:val="24"/>
          <w:lang w:eastAsia="en-US"/>
        </w:rPr>
        <w:t xml:space="preserve">KODAS </w:t>
      </w:r>
      <w:r w:rsidR="00895413" w:rsidRPr="00895413">
        <w:rPr>
          <w:rFonts w:eastAsia="Calibri"/>
          <w:szCs w:val="24"/>
          <w:lang w:eastAsia="en-US"/>
        </w:rPr>
        <w:t>15100000-9</w:t>
      </w:r>
    </w:p>
    <w:p w:rsidR="003D6D2D" w:rsidRPr="00895413" w:rsidRDefault="003D6D2D"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2"/>
        <w:gridCol w:w="3237"/>
        <w:gridCol w:w="3891"/>
        <w:gridCol w:w="722"/>
        <w:gridCol w:w="1442"/>
      </w:tblGrid>
      <w:tr w:rsidR="00895413" w:rsidRPr="00895413" w:rsidTr="003D6D2D">
        <w:tc>
          <w:tcPr>
            <w:tcW w:w="562"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37" w:type="dxa"/>
            <w:vAlign w:val="center"/>
          </w:tcPr>
          <w:p w:rsidR="00895413" w:rsidRPr="00895413" w:rsidRDefault="0070013B" w:rsidP="00895413">
            <w:pPr>
              <w:rPr>
                <w:rFonts w:eastAsia="Calibri"/>
                <w:szCs w:val="24"/>
                <w:lang w:eastAsia="en-US"/>
              </w:rPr>
            </w:pPr>
            <w:r>
              <w:rPr>
                <w:rFonts w:eastAsia="Calibri"/>
                <w:szCs w:val="24"/>
                <w:lang w:eastAsia="en-US"/>
              </w:rPr>
              <w:t>Maisto produktų</w:t>
            </w:r>
            <w:r w:rsidR="00895413" w:rsidRPr="00895413">
              <w:rPr>
                <w:rFonts w:eastAsia="Calibri"/>
                <w:szCs w:val="24"/>
                <w:lang w:eastAsia="en-US"/>
              </w:rPr>
              <w:t xml:space="preserve"> pavadinimas</w:t>
            </w:r>
          </w:p>
        </w:tc>
        <w:tc>
          <w:tcPr>
            <w:tcW w:w="3891"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2" w:type="dxa"/>
          </w:tcPr>
          <w:p w:rsidR="00895413" w:rsidRPr="00895413" w:rsidRDefault="0070013B" w:rsidP="00895413">
            <w:pPr>
              <w:rPr>
                <w:rFonts w:eastAsia="Calibri"/>
                <w:szCs w:val="24"/>
                <w:lang w:eastAsia="en-US"/>
              </w:rPr>
            </w:pPr>
            <w:r>
              <w:rPr>
                <w:rFonts w:eastAsia="Calibri"/>
                <w:szCs w:val="24"/>
                <w:lang w:eastAsia="en-US"/>
              </w:rPr>
              <w:t>Mato</w:t>
            </w:r>
            <w:r w:rsidR="00895413" w:rsidRPr="00895413">
              <w:rPr>
                <w:rFonts w:eastAsia="Calibri"/>
                <w:szCs w:val="24"/>
                <w:lang w:eastAsia="en-US"/>
              </w:rPr>
              <w:t xml:space="preserve"> vnt.</w:t>
            </w:r>
          </w:p>
        </w:tc>
        <w:tc>
          <w:tcPr>
            <w:tcW w:w="1442" w:type="dxa"/>
          </w:tcPr>
          <w:p w:rsidR="00895413" w:rsidRPr="00895413" w:rsidRDefault="0070013B" w:rsidP="00895413">
            <w:pPr>
              <w:rPr>
                <w:rFonts w:eastAsia="Calibri"/>
                <w:szCs w:val="24"/>
                <w:lang w:eastAsia="en-US"/>
              </w:rPr>
            </w:pPr>
            <w:r>
              <w:rPr>
                <w:rFonts w:eastAsia="Calibri"/>
                <w:szCs w:val="24"/>
                <w:lang w:eastAsia="en-US"/>
              </w:rPr>
              <w:t>Preliminarus</w:t>
            </w:r>
            <w:r w:rsidR="00895413" w:rsidRPr="00895413">
              <w:rPr>
                <w:rFonts w:eastAsia="Calibri"/>
                <w:szCs w:val="24"/>
                <w:lang w:eastAsia="en-US"/>
              </w:rPr>
              <w:t xml:space="preserve"> kiekis *</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w:t>
            </w:r>
          </w:p>
        </w:tc>
        <w:tc>
          <w:tcPr>
            <w:tcW w:w="3237" w:type="dxa"/>
            <w:vAlign w:val="center"/>
          </w:tcPr>
          <w:p w:rsidR="003D6D2D" w:rsidRPr="00895413" w:rsidRDefault="0070013B" w:rsidP="003D6D2D">
            <w:pPr>
              <w:rPr>
                <w:rFonts w:eastAsia="Calibri"/>
                <w:szCs w:val="24"/>
                <w:lang w:eastAsia="en-US"/>
              </w:rPr>
            </w:pPr>
            <w:r>
              <w:rPr>
                <w:rFonts w:eastAsia="Calibri"/>
                <w:szCs w:val="24"/>
                <w:lang w:eastAsia="en-US"/>
              </w:rPr>
              <w:t>Viščiukų broilerių ketvirčiai arba</w:t>
            </w:r>
            <w:r w:rsidR="003D6D2D" w:rsidRPr="00895413">
              <w:rPr>
                <w:rFonts w:eastAsia="Calibri"/>
                <w:szCs w:val="24"/>
                <w:lang w:eastAsia="en-US"/>
              </w:rPr>
              <w:t xml:space="preserve"> blauzdelės</w:t>
            </w:r>
          </w:p>
        </w:tc>
        <w:tc>
          <w:tcPr>
            <w:tcW w:w="3891" w:type="dxa"/>
            <w:vAlign w:val="center"/>
          </w:tcPr>
          <w:p w:rsidR="003D6D2D" w:rsidRPr="00895413" w:rsidRDefault="0070013B" w:rsidP="003D6D2D">
            <w:pPr>
              <w:rPr>
                <w:rFonts w:eastAsia="Calibri"/>
                <w:szCs w:val="24"/>
                <w:lang w:eastAsia="en-US"/>
              </w:rPr>
            </w:pPr>
            <w:r>
              <w:rPr>
                <w:rFonts w:eastAsia="Calibri"/>
                <w:szCs w:val="24"/>
                <w:lang w:eastAsia="en-US"/>
              </w:rPr>
              <w:t xml:space="preserve">Šaldyti. Kilmės šalis- Lietuva. Fasuota </w:t>
            </w:r>
            <w:r w:rsidR="003D6D2D" w:rsidRPr="00895413">
              <w:rPr>
                <w:rFonts w:eastAsia="Calibri"/>
                <w:szCs w:val="24"/>
                <w:lang w:eastAsia="en-US"/>
              </w:rPr>
              <w:t>po 2- 2,5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80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2.</w:t>
            </w:r>
          </w:p>
        </w:tc>
        <w:tc>
          <w:tcPr>
            <w:tcW w:w="3237" w:type="dxa"/>
            <w:vAlign w:val="center"/>
          </w:tcPr>
          <w:p w:rsidR="003D6D2D" w:rsidRPr="00895413" w:rsidRDefault="003D6D2D" w:rsidP="0070013B">
            <w:pPr>
              <w:rPr>
                <w:rFonts w:eastAsia="Calibri"/>
                <w:szCs w:val="24"/>
                <w:lang w:eastAsia="en-US"/>
              </w:rPr>
            </w:pPr>
            <w:r w:rsidRPr="00895413">
              <w:rPr>
                <w:rFonts w:eastAsia="Calibri"/>
                <w:szCs w:val="24"/>
                <w:lang w:eastAsia="en-US"/>
              </w:rPr>
              <w:t xml:space="preserve">Vištienos </w:t>
            </w:r>
            <w:r w:rsidR="0070013B">
              <w:rPr>
                <w:rFonts w:eastAsia="Calibri"/>
                <w:szCs w:val="24"/>
                <w:lang w:eastAsia="en-US"/>
              </w:rPr>
              <w:t>krūtinėlė (</w:t>
            </w:r>
            <w:proofErr w:type="spellStart"/>
            <w:r w:rsidR="0070013B">
              <w:rPr>
                <w:rFonts w:eastAsia="Calibri"/>
                <w:szCs w:val="24"/>
                <w:lang w:eastAsia="en-US"/>
              </w:rPr>
              <w:t>filė</w:t>
            </w:r>
            <w:proofErr w:type="spellEnd"/>
            <w:r w:rsidRPr="00895413">
              <w:rPr>
                <w:rFonts w:eastAsia="Calibri"/>
                <w:szCs w:val="24"/>
                <w:lang w:eastAsia="en-US"/>
              </w:rPr>
              <w:t>)</w:t>
            </w:r>
          </w:p>
        </w:tc>
        <w:tc>
          <w:tcPr>
            <w:tcW w:w="3891" w:type="dxa"/>
            <w:vAlign w:val="center"/>
          </w:tcPr>
          <w:p w:rsidR="003D6D2D" w:rsidRPr="00895413" w:rsidRDefault="003D6D2D" w:rsidP="003D6D2D">
            <w:pPr>
              <w:rPr>
                <w:rFonts w:eastAsia="Calibri"/>
                <w:szCs w:val="24"/>
                <w:lang w:eastAsia="en-US"/>
              </w:rPr>
            </w:pPr>
            <w:r w:rsidRPr="00895413">
              <w:rPr>
                <w:rFonts w:eastAsia="Calibri"/>
                <w:szCs w:val="24"/>
                <w:lang w:eastAsia="en-US"/>
              </w:rPr>
              <w:t>Š</w:t>
            </w:r>
            <w:r w:rsidR="0070013B">
              <w:rPr>
                <w:rFonts w:eastAsia="Calibri"/>
                <w:szCs w:val="24"/>
                <w:lang w:eastAsia="en-US"/>
              </w:rPr>
              <w:t>aldyta, be odos ir kaulų. Kilmės šalis- Lietuva. Fasuota</w:t>
            </w:r>
            <w:r w:rsidRPr="00895413">
              <w:rPr>
                <w:rFonts w:eastAsia="Calibri"/>
                <w:szCs w:val="24"/>
                <w:lang w:eastAsia="en-US"/>
              </w:rPr>
              <w:t xml:space="preserve"> po 2-2,5 kg.</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160</w:t>
            </w:r>
          </w:p>
        </w:tc>
      </w:tr>
    </w:tbl>
    <w:p w:rsidR="0070013B" w:rsidRPr="00895413" w:rsidRDefault="0070013B" w:rsidP="0070013B">
      <w:pPr>
        <w:spacing w:line="259" w:lineRule="auto"/>
        <w:rPr>
          <w:rFonts w:eastAsia="Calibri"/>
          <w:i/>
          <w:szCs w:val="24"/>
          <w:lang w:eastAsia="en-US"/>
        </w:rPr>
      </w:pPr>
      <w:r w:rsidRPr="00895413">
        <w:rPr>
          <w:rFonts w:eastAsia="Calibri"/>
          <w:szCs w:val="24"/>
          <w:lang w:eastAsia="en-US"/>
        </w:rPr>
        <w:t xml:space="preserve">*Pastaba: </w:t>
      </w:r>
      <w:r>
        <w:rPr>
          <w:rFonts w:eastAsia="Calibri"/>
          <w:i/>
          <w:szCs w:val="24"/>
          <w:lang w:eastAsia="en-US"/>
        </w:rPr>
        <w:t xml:space="preserve">Numatomų įsigyti prekių kiekis yra preliminarus. Prekės bus </w:t>
      </w:r>
      <w:r w:rsidRPr="00895413">
        <w:rPr>
          <w:rFonts w:eastAsia="Calibri"/>
          <w:i/>
          <w:szCs w:val="24"/>
          <w:lang w:eastAsia="en-US"/>
        </w:rPr>
        <w:t>įsigy</w:t>
      </w:r>
      <w:r>
        <w:rPr>
          <w:rFonts w:eastAsia="Calibri"/>
          <w:i/>
          <w:szCs w:val="24"/>
          <w:lang w:eastAsia="en-US"/>
        </w:rPr>
        <w:t>jamos 12 mėn. laikotarpyje pagal</w:t>
      </w:r>
      <w:r w:rsidRPr="00895413">
        <w:rPr>
          <w:rFonts w:eastAsia="Calibri"/>
          <w:i/>
          <w:szCs w:val="24"/>
          <w:lang w:eastAsia="en-US"/>
        </w:rPr>
        <w:t xml:space="preserve"> poreikį.</w:t>
      </w:r>
    </w:p>
    <w:p w:rsidR="00895413" w:rsidRPr="00895413" w:rsidRDefault="00895413" w:rsidP="0070013B">
      <w:pPr>
        <w:spacing w:line="259" w:lineRule="auto"/>
        <w:rPr>
          <w:rFonts w:eastAsia="Calibri"/>
          <w:szCs w:val="24"/>
          <w:lang w:eastAsia="en-US"/>
        </w:rPr>
      </w:pPr>
    </w:p>
    <w:p w:rsidR="00895413" w:rsidRDefault="0070013B" w:rsidP="00895413">
      <w:pPr>
        <w:spacing w:line="259" w:lineRule="auto"/>
        <w:rPr>
          <w:rFonts w:eastAsia="Calibri"/>
          <w:szCs w:val="24"/>
          <w:lang w:eastAsia="en-US"/>
        </w:rPr>
      </w:pPr>
      <w:r>
        <w:rPr>
          <w:rFonts w:eastAsia="Calibri"/>
          <w:szCs w:val="24"/>
          <w:lang w:eastAsia="en-US"/>
        </w:rPr>
        <w:t>9 PIRKIMO</w:t>
      </w:r>
      <w:r w:rsidR="00895413" w:rsidRPr="00895413">
        <w:rPr>
          <w:rFonts w:eastAsia="Calibri"/>
          <w:szCs w:val="24"/>
          <w:lang w:eastAsia="en-US"/>
        </w:rPr>
        <w:t xml:space="preserve"> DALI</w:t>
      </w:r>
      <w:r>
        <w:rPr>
          <w:rFonts w:eastAsia="Calibri"/>
          <w:szCs w:val="24"/>
          <w:lang w:eastAsia="en-US"/>
        </w:rPr>
        <w:t>S: MĖSA IR MĖSOS</w:t>
      </w:r>
      <w:r w:rsidR="003D6D2D">
        <w:rPr>
          <w:rFonts w:eastAsia="Calibri"/>
          <w:szCs w:val="24"/>
          <w:lang w:eastAsia="en-US"/>
        </w:rPr>
        <w:t xml:space="preserve"> PRODUKTAI, </w:t>
      </w:r>
      <w:r>
        <w:rPr>
          <w:rFonts w:eastAsia="Calibri"/>
          <w:szCs w:val="24"/>
          <w:lang w:eastAsia="en-US"/>
        </w:rPr>
        <w:t xml:space="preserve">KODAS </w:t>
      </w:r>
      <w:r w:rsidR="00895413" w:rsidRPr="00895413">
        <w:rPr>
          <w:rFonts w:eastAsia="Calibri"/>
          <w:szCs w:val="24"/>
          <w:lang w:eastAsia="en-US"/>
        </w:rPr>
        <w:t>15100000-9</w:t>
      </w:r>
    </w:p>
    <w:p w:rsidR="003D6D2D" w:rsidRPr="00895413" w:rsidRDefault="003D6D2D" w:rsidP="00895413">
      <w:pPr>
        <w:spacing w:line="259" w:lineRule="auto"/>
        <w:rPr>
          <w:rFonts w:eastAsia="Calibri"/>
          <w:szCs w:val="24"/>
          <w:lang w:eastAsia="en-US"/>
        </w:rPr>
      </w:pPr>
    </w:p>
    <w:tbl>
      <w:tblPr>
        <w:tblStyle w:val="Lentelstinklelis1"/>
        <w:tblW w:w="0" w:type="auto"/>
        <w:tblLook w:val="04A0" w:firstRow="1" w:lastRow="0" w:firstColumn="1" w:lastColumn="0" w:noHBand="0" w:noVBand="1"/>
      </w:tblPr>
      <w:tblGrid>
        <w:gridCol w:w="562"/>
        <w:gridCol w:w="3237"/>
        <w:gridCol w:w="3891"/>
        <w:gridCol w:w="722"/>
        <w:gridCol w:w="1442"/>
      </w:tblGrid>
      <w:tr w:rsidR="00895413" w:rsidRPr="00895413" w:rsidTr="003D6D2D">
        <w:tc>
          <w:tcPr>
            <w:tcW w:w="562" w:type="dxa"/>
          </w:tcPr>
          <w:p w:rsidR="00895413" w:rsidRPr="00895413" w:rsidRDefault="00895413" w:rsidP="00895413">
            <w:pPr>
              <w:rPr>
                <w:rFonts w:eastAsia="Calibri"/>
                <w:szCs w:val="24"/>
                <w:lang w:eastAsia="en-US"/>
              </w:rPr>
            </w:pPr>
            <w:r w:rsidRPr="00895413">
              <w:rPr>
                <w:rFonts w:eastAsia="Calibri"/>
                <w:szCs w:val="24"/>
                <w:lang w:eastAsia="en-US"/>
              </w:rPr>
              <w:t>Eil. Nr.</w:t>
            </w:r>
          </w:p>
        </w:tc>
        <w:tc>
          <w:tcPr>
            <w:tcW w:w="3237" w:type="dxa"/>
            <w:vAlign w:val="center"/>
          </w:tcPr>
          <w:p w:rsidR="00895413" w:rsidRPr="00895413" w:rsidRDefault="0070013B" w:rsidP="00895413">
            <w:pPr>
              <w:rPr>
                <w:rFonts w:eastAsia="Calibri"/>
                <w:szCs w:val="24"/>
                <w:lang w:eastAsia="en-US"/>
              </w:rPr>
            </w:pPr>
            <w:r>
              <w:rPr>
                <w:rFonts w:eastAsia="Calibri"/>
                <w:szCs w:val="24"/>
                <w:lang w:eastAsia="en-US"/>
              </w:rPr>
              <w:t xml:space="preserve">Maisto produktų </w:t>
            </w:r>
            <w:r w:rsidR="00895413" w:rsidRPr="00895413">
              <w:rPr>
                <w:rFonts w:eastAsia="Calibri"/>
                <w:szCs w:val="24"/>
                <w:lang w:eastAsia="en-US"/>
              </w:rPr>
              <w:t>pavadinimas</w:t>
            </w:r>
          </w:p>
        </w:tc>
        <w:tc>
          <w:tcPr>
            <w:tcW w:w="3891" w:type="dxa"/>
            <w:vAlign w:val="center"/>
          </w:tcPr>
          <w:p w:rsidR="00895413" w:rsidRPr="00895413" w:rsidRDefault="00895413" w:rsidP="00895413">
            <w:pPr>
              <w:jc w:val="center"/>
              <w:rPr>
                <w:rFonts w:eastAsia="Calibri"/>
                <w:szCs w:val="24"/>
                <w:lang w:eastAsia="en-US"/>
              </w:rPr>
            </w:pPr>
            <w:r w:rsidRPr="00895413">
              <w:rPr>
                <w:rFonts w:eastAsia="Calibri"/>
                <w:szCs w:val="24"/>
                <w:lang w:eastAsia="en-US"/>
              </w:rPr>
              <w:t>Reikalavimai</w:t>
            </w:r>
          </w:p>
        </w:tc>
        <w:tc>
          <w:tcPr>
            <w:tcW w:w="722" w:type="dxa"/>
          </w:tcPr>
          <w:p w:rsidR="00895413" w:rsidRPr="00895413" w:rsidRDefault="0070013B" w:rsidP="00895413">
            <w:pPr>
              <w:rPr>
                <w:rFonts w:eastAsia="Calibri"/>
                <w:szCs w:val="24"/>
                <w:lang w:eastAsia="en-US"/>
              </w:rPr>
            </w:pPr>
            <w:r>
              <w:rPr>
                <w:rFonts w:eastAsia="Calibri"/>
                <w:szCs w:val="24"/>
                <w:lang w:eastAsia="en-US"/>
              </w:rPr>
              <w:t>Mato</w:t>
            </w:r>
            <w:r w:rsidR="00895413" w:rsidRPr="00895413">
              <w:rPr>
                <w:rFonts w:eastAsia="Calibri"/>
                <w:szCs w:val="24"/>
                <w:lang w:eastAsia="en-US"/>
              </w:rPr>
              <w:t xml:space="preserve"> vnt.</w:t>
            </w:r>
          </w:p>
        </w:tc>
        <w:tc>
          <w:tcPr>
            <w:tcW w:w="1442" w:type="dxa"/>
          </w:tcPr>
          <w:p w:rsidR="00895413" w:rsidRPr="00895413" w:rsidRDefault="0070013B" w:rsidP="00895413">
            <w:pPr>
              <w:rPr>
                <w:rFonts w:eastAsia="Calibri"/>
                <w:szCs w:val="24"/>
                <w:lang w:eastAsia="en-US"/>
              </w:rPr>
            </w:pPr>
            <w:r>
              <w:rPr>
                <w:rFonts w:eastAsia="Calibri"/>
                <w:szCs w:val="24"/>
                <w:lang w:eastAsia="en-US"/>
              </w:rPr>
              <w:t xml:space="preserve">Preliminarus </w:t>
            </w:r>
            <w:r w:rsidR="00895413" w:rsidRPr="00895413">
              <w:rPr>
                <w:rFonts w:eastAsia="Calibri"/>
                <w:szCs w:val="24"/>
                <w:lang w:eastAsia="en-US"/>
              </w:rPr>
              <w:t>kiekis *</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w:t>
            </w:r>
          </w:p>
        </w:tc>
        <w:tc>
          <w:tcPr>
            <w:tcW w:w="3237" w:type="dxa"/>
            <w:vAlign w:val="center"/>
          </w:tcPr>
          <w:p w:rsidR="003D6D2D" w:rsidRPr="00895413" w:rsidRDefault="0070013B" w:rsidP="003D6D2D">
            <w:pPr>
              <w:rPr>
                <w:rFonts w:eastAsia="Calibri"/>
                <w:szCs w:val="24"/>
                <w:lang w:eastAsia="en-US"/>
              </w:rPr>
            </w:pPr>
            <w:r>
              <w:rPr>
                <w:rFonts w:eastAsia="Calibri"/>
                <w:szCs w:val="24"/>
                <w:lang w:eastAsia="en-US"/>
              </w:rPr>
              <w:t>Kiaulienos</w:t>
            </w:r>
            <w:r w:rsidR="003D6D2D" w:rsidRPr="00895413">
              <w:rPr>
                <w:rFonts w:eastAsia="Calibri"/>
                <w:szCs w:val="24"/>
                <w:lang w:eastAsia="en-US"/>
              </w:rPr>
              <w:t xml:space="preserve"> kumpis</w:t>
            </w:r>
          </w:p>
        </w:tc>
        <w:tc>
          <w:tcPr>
            <w:tcW w:w="3891" w:type="dxa"/>
          </w:tcPr>
          <w:p w:rsidR="003D6D2D" w:rsidRPr="00895413" w:rsidRDefault="0070013B" w:rsidP="003D6D2D">
            <w:pPr>
              <w:rPr>
                <w:rFonts w:eastAsia="Calibri"/>
                <w:szCs w:val="24"/>
                <w:lang w:eastAsia="en-US"/>
              </w:rPr>
            </w:pPr>
            <w:r>
              <w:rPr>
                <w:rFonts w:eastAsia="Calibri"/>
                <w:szCs w:val="24"/>
                <w:lang w:eastAsia="en-US"/>
              </w:rPr>
              <w:t xml:space="preserve">Atšaldytas be odos ir kaulo. Fasuotas </w:t>
            </w:r>
            <w:r w:rsidR="003D6D2D" w:rsidRPr="00895413">
              <w:rPr>
                <w:rFonts w:eastAsia="Calibri"/>
                <w:szCs w:val="24"/>
                <w:lang w:eastAsia="en-US"/>
              </w:rPr>
              <w:t>vakuume</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720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2.</w:t>
            </w:r>
          </w:p>
        </w:tc>
        <w:tc>
          <w:tcPr>
            <w:tcW w:w="3237" w:type="dxa"/>
            <w:vAlign w:val="center"/>
          </w:tcPr>
          <w:p w:rsidR="003D6D2D" w:rsidRPr="00895413" w:rsidRDefault="0070013B" w:rsidP="003D6D2D">
            <w:pPr>
              <w:rPr>
                <w:rFonts w:eastAsia="Calibri"/>
                <w:szCs w:val="24"/>
                <w:lang w:eastAsia="en-US"/>
              </w:rPr>
            </w:pPr>
            <w:r>
              <w:rPr>
                <w:rFonts w:eastAsia="Calibri"/>
                <w:szCs w:val="24"/>
                <w:lang w:eastAsia="en-US"/>
              </w:rPr>
              <w:t xml:space="preserve">Kiaulienos </w:t>
            </w:r>
            <w:r w:rsidR="003D6D2D" w:rsidRPr="00895413">
              <w:rPr>
                <w:rFonts w:eastAsia="Calibri"/>
                <w:szCs w:val="24"/>
                <w:lang w:eastAsia="en-US"/>
              </w:rPr>
              <w:t>lašiniai</w:t>
            </w:r>
          </w:p>
        </w:tc>
        <w:tc>
          <w:tcPr>
            <w:tcW w:w="3891" w:type="dxa"/>
          </w:tcPr>
          <w:p w:rsidR="003D6D2D" w:rsidRPr="00895413" w:rsidRDefault="0070013B" w:rsidP="003D6D2D">
            <w:pPr>
              <w:rPr>
                <w:rFonts w:eastAsia="Calibri"/>
                <w:szCs w:val="24"/>
                <w:lang w:eastAsia="en-US"/>
              </w:rPr>
            </w:pPr>
            <w:r>
              <w:rPr>
                <w:rFonts w:eastAsia="Calibri"/>
                <w:szCs w:val="24"/>
                <w:lang w:eastAsia="en-US"/>
              </w:rPr>
              <w:t xml:space="preserve">Atšaldyti, be odos. Fasuoti </w:t>
            </w:r>
            <w:r w:rsidR="003D6D2D" w:rsidRPr="00895413">
              <w:rPr>
                <w:rFonts w:eastAsia="Calibri"/>
                <w:szCs w:val="24"/>
                <w:lang w:eastAsia="en-US"/>
              </w:rPr>
              <w:t>vakuume</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30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3.</w:t>
            </w:r>
          </w:p>
        </w:tc>
        <w:tc>
          <w:tcPr>
            <w:tcW w:w="3237" w:type="dxa"/>
            <w:vAlign w:val="center"/>
          </w:tcPr>
          <w:p w:rsidR="003D6D2D" w:rsidRPr="00895413" w:rsidRDefault="0070013B" w:rsidP="003D6D2D">
            <w:pPr>
              <w:rPr>
                <w:rFonts w:eastAsia="Calibri"/>
                <w:szCs w:val="24"/>
                <w:lang w:eastAsia="en-US"/>
              </w:rPr>
            </w:pPr>
            <w:r>
              <w:rPr>
                <w:rFonts w:eastAsia="Calibri"/>
                <w:szCs w:val="24"/>
                <w:lang w:eastAsia="en-US"/>
              </w:rPr>
              <w:t>Virta</w:t>
            </w:r>
            <w:r w:rsidR="003D6D2D" w:rsidRPr="00895413">
              <w:rPr>
                <w:rFonts w:eastAsia="Calibri"/>
                <w:szCs w:val="24"/>
                <w:lang w:eastAsia="en-US"/>
              </w:rPr>
              <w:t xml:space="preserve"> dešra</w:t>
            </w:r>
          </w:p>
        </w:tc>
        <w:tc>
          <w:tcPr>
            <w:tcW w:w="3891" w:type="dxa"/>
          </w:tcPr>
          <w:p w:rsidR="003D6D2D" w:rsidRPr="00895413" w:rsidRDefault="0070013B" w:rsidP="003D6D2D">
            <w:pPr>
              <w:rPr>
                <w:rFonts w:eastAsia="Calibri"/>
                <w:szCs w:val="24"/>
                <w:lang w:eastAsia="en-US"/>
              </w:rPr>
            </w:pPr>
            <w:r>
              <w:rPr>
                <w:rFonts w:eastAsia="Calibri"/>
                <w:szCs w:val="24"/>
                <w:lang w:eastAsia="en-US"/>
              </w:rPr>
              <w:t>Aukščiausios</w:t>
            </w:r>
            <w:r w:rsidR="003D6D2D" w:rsidRPr="00895413">
              <w:rPr>
                <w:rFonts w:eastAsia="Calibri"/>
                <w:szCs w:val="24"/>
                <w:lang w:eastAsia="en-US"/>
              </w:rPr>
              <w:t xml:space="preserve"> rūšies: kia</w:t>
            </w:r>
            <w:r>
              <w:rPr>
                <w:rFonts w:eastAsia="Calibri"/>
                <w:szCs w:val="24"/>
                <w:lang w:eastAsia="en-US"/>
              </w:rPr>
              <w:t xml:space="preserve">uliena, druska, </w:t>
            </w:r>
            <w:r>
              <w:rPr>
                <w:rFonts w:eastAsia="Calibri"/>
                <w:szCs w:val="24"/>
                <w:lang w:eastAsia="en-US"/>
              </w:rPr>
              <w:lastRenderedPageBreak/>
              <w:t>prieskoniai. Be maisto priedų, draudžiamų mokinių</w:t>
            </w:r>
            <w:r w:rsidR="003D6D2D" w:rsidRPr="00895413">
              <w:rPr>
                <w:rFonts w:eastAsia="Calibri"/>
                <w:szCs w:val="24"/>
                <w:lang w:eastAsia="en-US"/>
              </w:rPr>
              <w:t xml:space="preserve"> maitinime.</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lastRenderedPageBreak/>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170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lastRenderedPageBreak/>
              <w:t>4.</w:t>
            </w:r>
          </w:p>
        </w:tc>
        <w:tc>
          <w:tcPr>
            <w:tcW w:w="3237" w:type="dxa"/>
            <w:vAlign w:val="center"/>
          </w:tcPr>
          <w:p w:rsidR="003D6D2D" w:rsidRPr="00895413" w:rsidRDefault="0070013B" w:rsidP="003D6D2D">
            <w:pPr>
              <w:rPr>
                <w:rFonts w:eastAsia="Calibri"/>
                <w:szCs w:val="24"/>
                <w:lang w:eastAsia="en-US"/>
              </w:rPr>
            </w:pPr>
            <w:r>
              <w:rPr>
                <w:rFonts w:eastAsia="Calibri"/>
                <w:szCs w:val="24"/>
                <w:lang w:eastAsia="en-US"/>
              </w:rPr>
              <w:t>Pieniškos virtos</w:t>
            </w:r>
            <w:r w:rsidR="003D6D2D" w:rsidRPr="00895413">
              <w:rPr>
                <w:rFonts w:eastAsia="Calibri"/>
                <w:szCs w:val="24"/>
                <w:lang w:eastAsia="en-US"/>
              </w:rPr>
              <w:t xml:space="preserve"> dešrelės</w:t>
            </w:r>
          </w:p>
        </w:tc>
        <w:tc>
          <w:tcPr>
            <w:tcW w:w="3891" w:type="dxa"/>
          </w:tcPr>
          <w:p w:rsidR="003D6D2D" w:rsidRPr="00895413" w:rsidRDefault="0070013B" w:rsidP="003D6D2D">
            <w:pPr>
              <w:rPr>
                <w:rFonts w:eastAsia="Calibri"/>
                <w:szCs w:val="24"/>
                <w:lang w:eastAsia="en-US"/>
              </w:rPr>
            </w:pPr>
            <w:r>
              <w:rPr>
                <w:rFonts w:eastAsia="Calibri"/>
                <w:szCs w:val="24"/>
                <w:lang w:eastAsia="en-US"/>
              </w:rPr>
              <w:t>Aukščiausios rūšies, pagamintos iš smulkintos mėsos, be mėsos pakaitalų ir priedų, draudžiamų mokinių</w:t>
            </w:r>
            <w:r w:rsidR="003D6D2D" w:rsidRPr="00895413">
              <w:rPr>
                <w:rFonts w:eastAsia="Calibri"/>
                <w:szCs w:val="24"/>
                <w:lang w:eastAsia="en-US"/>
              </w:rPr>
              <w:t xml:space="preserve"> maitinime.</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130</w:t>
            </w:r>
          </w:p>
        </w:tc>
      </w:tr>
      <w:tr w:rsidR="003D6D2D" w:rsidRPr="00895413" w:rsidTr="003D6D2D">
        <w:tc>
          <w:tcPr>
            <w:tcW w:w="56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5.</w:t>
            </w:r>
          </w:p>
        </w:tc>
        <w:tc>
          <w:tcPr>
            <w:tcW w:w="3237" w:type="dxa"/>
            <w:vAlign w:val="center"/>
          </w:tcPr>
          <w:p w:rsidR="003D6D2D" w:rsidRPr="00895413" w:rsidRDefault="0070013B" w:rsidP="003D6D2D">
            <w:pPr>
              <w:rPr>
                <w:rFonts w:eastAsia="Calibri"/>
                <w:szCs w:val="24"/>
                <w:lang w:eastAsia="en-US"/>
              </w:rPr>
            </w:pPr>
            <w:r>
              <w:rPr>
                <w:rFonts w:eastAsia="Calibri"/>
                <w:szCs w:val="24"/>
                <w:lang w:eastAsia="en-US"/>
              </w:rPr>
              <w:t>Dešra karštai</w:t>
            </w:r>
            <w:r w:rsidR="003D6D2D" w:rsidRPr="00895413">
              <w:rPr>
                <w:rFonts w:eastAsia="Calibri"/>
                <w:szCs w:val="24"/>
                <w:lang w:eastAsia="en-US"/>
              </w:rPr>
              <w:t xml:space="preserve"> rūkyta</w:t>
            </w:r>
          </w:p>
        </w:tc>
        <w:tc>
          <w:tcPr>
            <w:tcW w:w="3891" w:type="dxa"/>
          </w:tcPr>
          <w:p w:rsidR="003D6D2D" w:rsidRPr="00895413" w:rsidRDefault="0070013B" w:rsidP="003D6D2D">
            <w:pPr>
              <w:rPr>
                <w:rFonts w:eastAsia="Calibri"/>
                <w:szCs w:val="24"/>
                <w:lang w:eastAsia="en-US"/>
              </w:rPr>
            </w:pPr>
            <w:r>
              <w:rPr>
                <w:rFonts w:eastAsia="Calibri"/>
                <w:szCs w:val="24"/>
                <w:lang w:eastAsia="en-US"/>
              </w:rPr>
              <w:t>Aukščiausia rūšis. Pagaminta iš smulkintos mėsos be maisto priedų, draudžiamų</w:t>
            </w:r>
            <w:r w:rsidR="003D6D2D" w:rsidRPr="00895413">
              <w:rPr>
                <w:rFonts w:eastAsia="Calibri"/>
                <w:szCs w:val="24"/>
                <w:lang w:eastAsia="en-US"/>
              </w:rPr>
              <w:t xml:space="preserve"> mokinių maitinime.</w:t>
            </w:r>
          </w:p>
        </w:tc>
        <w:tc>
          <w:tcPr>
            <w:tcW w:w="722" w:type="dxa"/>
            <w:vAlign w:val="center"/>
          </w:tcPr>
          <w:p w:rsidR="003D6D2D" w:rsidRPr="00895413" w:rsidRDefault="003D6D2D" w:rsidP="003D6D2D">
            <w:pPr>
              <w:jc w:val="center"/>
              <w:rPr>
                <w:rFonts w:eastAsia="Calibri"/>
                <w:szCs w:val="24"/>
                <w:lang w:eastAsia="en-US"/>
              </w:rPr>
            </w:pPr>
            <w:r>
              <w:rPr>
                <w:rFonts w:eastAsia="Calibri"/>
                <w:szCs w:val="24"/>
                <w:lang w:eastAsia="en-US"/>
              </w:rPr>
              <w:t>k</w:t>
            </w:r>
            <w:r w:rsidRPr="00895413">
              <w:rPr>
                <w:rFonts w:eastAsia="Calibri"/>
                <w:szCs w:val="24"/>
                <w:lang w:eastAsia="en-US"/>
              </w:rPr>
              <w:t>g.</w:t>
            </w:r>
          </w:p>
        </w:tc>
        <w:tc>
          <w:tcPr>
            <w:tcW w:w="1442" w:type="dxa"/>
            <w:vAlign w:val="center"/>
          </w:tcPr>
          <w:p w:rsidR="003D6D2D" w:rsidRPr="00895413" w:rsidRDefault="003D6D2D" w:rsidP="003D6D2D">
            <w:pPr>
              <w:jc w:val="center"/>
              <w:rPr>
                <w:rFonts w:eastAsia="Calibri"/>
                <w:szCs w:val="24"/>
                <w:lang w:eastAsia="en-US"/>
              </w:rPr>
            </w:pPr>
            <w:r w:rsidRPr="00895413">
              <w:rPr>
                <w:rFonts w:eastAsia="Calibri"/>
                <w:szCs w:val="24"/>
                <w:lang w:eastAsia="en-US"/>
              </w:rPr>
              <w:t>40</w:t>
            </w:r>
          </w:p>
        </w:tc>
      </w:tr>
    </w:tbl>
    <w:p w:rsidR="0070013B" w:rsidRDefault="0070013B" w:rsidP="0070013B">
      <w:pPr>
        <w:spacing w:line="259" w:lineRule="auto"/>
        <w:rPr>
          <w:rFonts w:eastAsia="Calibri"/>
          <w:szCs w:val="24"/>
          <w:lang w:eastAsia="en-US"/>
        </w:rPr>
      </w:pPr>
    </w:p>
    <w:p w:rsidR="0070013B" w:rsidRPr="00895413" w:rsidRDefault="0070013B" w:rsidP="0070013B">
      <w:pPr>
        <w:spacing w:line="259" w:lineRule="auto"/>
        <w:rPr>
          <w:rFonts w:eastAsia="Calibri"/>
          <w:i/>
          <w:szCs w:val="24"/>
          <w:lang w:eastAsia="en-US"/>
        </w:rPr>
      </w:pPr>
      <w:r w:rsidRPr="00895413">
        <w:rPr>
          <w:rFonts w:eastAsia="Calibri"/>
          <w:szCs w:val="24"/>
          <w:lang w:eastAsia="en-US"/>
        </w:rPr>
        <w:t xml:space="preserve">*Pastaba: </w:t>
      </w:r>
      <w:r>
        <w:rPr>
          <w:rFonts w:eastAsia="Calibri"/>
          <w:i/>
          <w:szCs w:val="24"/>
          <w:lang w:eastAsia="en-US"/>
        </w:rPr>
        <w:t xml:space="preserve">Numatomų įsigyti prekių kiekis yra preliminarus. Prekės bus </w:t>
      </w:r>
      <w:r w:rsidRPr="00895413">
        <w:rPr>
          <w:rFonts w:eastAsia="Calibri"/>
          <w:i/>
          <w:szCs w:val="24"/>
          <w:lang w:eastAsia="en-US"/>
        </w:rPr>
        <w:t>įsigy</w:t>
      </w:r>
      <w:r>
        <w:rPr>
          <w:rFonts w:eastAsia="Calibri"/>
          <w:i/>
          <w:szCs w:val="24"/>
          <w:lang w:eastAsia="en-US"/>
        </w:rPr>
        <w:t>jamos 12 mėn. laikotarpyje pagal</w:t>
      </w:r>
      <w:r w:rsidRPr="00895413">
        <w:rPr>
          <w:rFonts w:eastAsia="Calibri"/>
          <w:i/>
          <w:szCs w:val="24"/>
          <w:lang w:eastAsia="en-US"/>
        </w:rPr>
        <w:t xml:space="preserve"> poreikį.</w:t>
      </w:r>
    </w:p>
    <w:p w:rsidR="003D6D2D" w:rsidRDefault="003D6D2D" w:rsidP="00310956">
      <w:pPr>
        <w:spacing w:line="276" w:lineRule="auto"/>
        <w:ind w:left="5184"/>
        <w:jc w:val="both"/>
        <w:rPr>
          <w:szCs w:val="24"/>
        </w:rPr>
      </w:pPr>
    </w:p>
    <w:p w:rsidR="003D6D2D" w:rsidRDefault="003D6D2D" w:rsidP="003D6D2D">
      <w:pPr>
        <w:spacing w:line="276" w:lineRule="auto"/>
        <w:jc w:val="both"/>
        <w:rPr>
          <w:szCs w:val="24"/>
        </w:rPr>
      </w:pPr>
      <w:r>
        <w:rPr>
          <w:szCs w:val="24"/>
        </w:rPr>
        <w:t xml:space="preserve">                                         _________________________________</w:t>
      </w: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F05178" w:rsidRDefault="00F05178" w:rsidP="00310956">
      <w:pPr>
        <w:spacing w:line="276" w:lineRule="auto"/>
        <w:ind w:left="5184"/>
        <w:jc w:val="both"/>
        <w:rPr>
          <w:szCs w:val="24"/>
        </w:rPr>
      </w:pPr>
    </w:p>
    <w:p w:rsidR="00F05178" w:rsidRDefault="00F05178" w:rsidP="00310956">
      <w:pPr>
        <w:spacing w:line="276" w:lineRule="auto"/>
        <w:ind w:left="5184"/>
        <w:jc w:val="both"/>
        <w:rPr>
          <w:szCs w:val="24"/>
        </w:rPr>
      </w:pPr>
    </w:p>
    <w:p w:rsidR="00F05178" w:rsidRDefault="00F05178" w:rsidP="00310956">
      <w:pPr>
        <w:spacing w:line="276" w:lineRule="auto"/>
        <w:ind w:left="5184"/>
        <w:jc w:val="both"/>
        <w:rPr>
          <w:szCs w:val="24"/>
        </w:rPr>
      </w:pPr>
    </w:p>
    <w:p w:rsidR="00F05178" w:rsidRDefault="00F05178" w:rsidP="00310956">
      <w:pPr>
        <w:spacing w:line="276" w:lineRule="auto"/>
        <w:ind w:left="5184"/>
        <w:jc w:val="both"/>
        <w:rPr>
          <w:szCs w:val="24"/>
        </w:rPr>
      </w:pPr>
    </w:p>
    <w:p w:rsidR="00F05178" w:rsidRDefault="00F05178" w:rsidP="00310956">
      <w:pPr>
        <w:spacing w:line="276" w:lineRule="auto"/>
        <w:ind w:left="5184"/>
        <w:jc w:val="both"/>
        <w:rPr>
          <w:szCs w:val="24"/>
        </w:rPr>
      </w:pPr>
    </w:p>
    <w:p w:rsidR="003D6D2D" w:rsidRDefault="003D6D2D" w:rsidP="00310956">
      <w:pPr>
        <w:spacing w:line="276" w:lineRule="auto"/>
        <w:ind w:left="5184"/>
        <w:jc w:val="both"/>
        <w:rPr>
          <w:szCs w:val="24"/>
        </w:rPr>
      </w:pPr>
    </w:p>
    <w:p w:rsidR="003D6D2D" w:rsidRDefault="003D6D2D"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9C3ED1" w:rsidRDefault="009C3ED1" w:rsidP="00310956">
      <w:pPr>
        <w:spacing w:line="276" w:lineRule="auto"/>
        <w:ind w:left="5184"/>
        <w:jc w:val="both"/>
        <w:rPr>
          <w:szCs w:val="24"/>
        </w:rPr>
      </w:pPr>
    </w:p>
    <w:p w:rsidR="00310956" w:rsidRPr="00310956" w:rsidRDefault="00310956" w:rsidP="00310956">
      <w:pPr>
        <w:spacing w:line="276" w:lineRule="auto"/>
        <w:ind w:left="5184"/>
        <w:jc w:val="both"/>
        <w:rPr>
          <w:szCs w:val="24"/>
        </w:rPr>
      </w:pPr>
      <w:r w:rsidRPr="00310956">
        <w:rPr>
          <w:szCs w:val="24"/>
        </w:rPr>
        <w:lastRenderedPageBreak/>
        <w:t>Ukmergės „Ryto“ specialiosios mokyklos</w:t>
      </w:r>
    </w:p>
    <w:p w:rsidR="00310956" w:rsidRPr="00115A0D" w:rsidRDefault="00310956" w:rsidP="00310956">
      <w:pPr>
        <w:spacing w:line="276" w:lineRule="auto"/>
        <w:ind w:left="5184"/>
        <w:jc w:val="both"/>
        <w:rPr>
          <w:szCs w:val="24"/>
        </w:rPr>
      </w:pPr>
      <w:r>
        <w:rPr>
          <w:szCs w:val="24"/>
        </w:rPr>
        <w:t>maisto produktų</w:t>
      </w:r>
      <w:r w:rsidRPr="00310956">
        <w:rPr>
          <w:szCs w:val="24"/>
        </w:rPr>
        <w:t xml:space="preserve"> supaprastin</w:t>
      </w:r>
      <w:r>
        <w:rPr>
          <w:szCs w:val="24"/>
        </w:rPr>
        <w:t>to</w:t>
      </w:r>
      <w:r w:rsidR="00F05178">
        <w:rPr>
          <w:szCs w:val="24"/>
        </w:rPr>
        <w:t>s</w:t>
      </w:r>
      <w:r>
        <w:rPr>
          <w:szCs w:val="24"/>
        </w:rPr>
        <w:t xml:space="preserve"> mažos vertės pirkimo sąlygų 2</w:t>
      </w:r>
      <w:r w:rsidRPr="00310956">
        <w:rPr>
          <w:szCs w:val="24"/>
        </w:rPr>
        <w:t xml:space="preserve"> priedas</w:t>
      </w:r>
    </w:p>
    <w:p w:rsidR="00310956" w:rsidRDefault="00310956" w:rsidP="00310956">
      <w:pPr>
        <w:spacing w:line="276" w:lineRule="auto"/>
        <w:ind w:right="-178"/>
        <w:jc w:val="center"/>
        <w:rPr>
          <w:sz w:val="20"/>
          <w:szCs w:val="16"/>
        </w:rPr>
      </w:pPr>
    </w:p>
    <w:p w:rsidR="00AF4B2D" w:rsidRPr="00131469" w:rsidRDefault="00AF4B2D" w:rsidP="00310956">
      <w:pPr>
        <w:spacing w:line="276" w:lineRule="auto"/>
        <w:ind w:right="-178"/>
        <w:jc w:val="center"/>
        <w:rPr>
          <w:sz w:val="20"/>
          <w:szCs w:val="16"/>
        </w:rPr>
      </w:pPr>
      <w:r w:rsidRPr="00131469">
        <w:rPr>
          <w:sz w:val="20"/>
          <w:szCs w:val="16"/>
        </w:rPr>
        <w:t>Herbas arba prekių ženklas</w:t>
      </w:r>
    </w:p>
    <w:p w:rsidR="00AF4B2D" w:rsidRPr="00131469" w:rsidRDefault="00AF4B2D" w:rsidP="00310956">
      <w:pPr>
        <w:spacing w:line="276" w:lineRule="auto"/>
        <w:ind w:right="-178"/>
        <w:jc w:val="center"/>
        <w:rPr>
          <w:sz w:val="20"/>
          <w:szCs w:val="16"/>
        </w:rPr>
      </w:pPr>
    </w:p>
    <w:p w:rsidR="00AF4B2D" w:rsidRPr="00131469" w:rsidRDefault="00AF4B2D" w:rsidP="00310956">
      <w:pPr>
        <w:spacing w:line="276" w:lineRule="auto"/>
        <w:ind w:right="-178"/>
        <w:jc w:val="center"/>
        <w:rPr>
          <w:sz w:val="20"/>
          <w:szCs w:val="16"/>
        </w:rPr>
      </w:pPr>
      <w:r w:rsidRPr="00131469">
        <w:rPr>
          <w:sz w:val="20"/>
          <w:szCs w:val="16"/>
        </w:rPr>
        <w:t>(Tiekėjo pavadinimas)</w:t>
      </w:r>
    </w:p>
    <w:p w:rsidR="00AF4B2D" w:rsidRPr="00131469" w:rsidRDefault="00AF4B2D" w:rsidP="00310956">
      <w:pPr>
        <w:spacing w:line="276" w:lineRule="auto"/>
        <w:ind w:right="-178"/>
        <w:jc w:val="center"/>
      </w:pPr>
    </w:p>
    <w:p w:rsidR="00AF4B2D" w:rsidRPr="00131469" w:rsidRDefault="00AF4B2D" w:rsidP="00310956">
      <w:pPr>
        <w:spacing w:line="276" w:lineRule="auto"/>
        <w:ind w:right="-178"/>
        <w:jc w:val="center"/>
        <w:rPr>
          <w:sz w:val="20"/>
          <w:szCs w:val="16"/>
        </w:rPr>
      </w:pPr>
      <w:r w:rsidRPr="00131469">
        <w:rPr>
          <w:sz w:val="20"/>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AF4B2D" w:rsidRPr="00131469" w:rsidRDefault="00AF4B2D" w:rsidP="00310956">
      <w:pPr>
        <w:spacing w:line="276" w:lineRule="auto"/>
        <w:jc w:val="center"/>
        <w:rPr>
          <w:b/>
          <w:bCs/>
          <w:szCs w:val="24"/>
        </w:rPr>
      </w:pPr>
    </w:p>
    <w:p w:rsidR="00AF4B2D" w:rsidRPr="00B21FC8" w:rsidRDefault="00B040D2" w:rsidP="00310956">
      <w:pPr>
        <w:spacing w:line="276" w:lineRule="auto"/>
        <w:rPr>
          <w:szCs w:val="24"/>
        </w:rPr>
      </w:pPr>
      <w:r>
        <w:rPr>
          <w:szCs w:val="24"/>
        </w:rPr>
        <w:t>Ukmergės „Ryto“ specialiajai</w:t>
      </w:r>
      <w:r w:rsidR="00AF4B2D" w:rsidRPr="00B21FC8">
        <w:rPr>
          <w:szCs w:val="24"/>
        </w:rPr>
        <w:t xml:space="preserve"> mokyklai</w:t>
      </w:r>
    </w:p>
    <w:p w:rsidR="00AF4B2D" w:rsidRPr="00131469" w:rsidRDefault="00AF4B2D" w:rsidP="00310956">
      <w:pPr>
        <w:spacing w:line="276" w:lineRule="auto"/>
        <w:jc w:val="center"/>
        <w:rPr>
          <w:b/>
          <w:szCs w:val="24"/>
        </w:rPr>
      </w:pPr>
    </w:p>
    <w:p w:rsidR="00AF4B2D" w:rsidRPr="00131469" w:rsidRDefault="00AF4B2D" w:rsidP="00310956">
      <w:pPr>
        <w:spacing w:line="276" w:lineRule="auto"/>
        <w:jc w:val="center"/>
        <w:rPr>
          <w:b/>
          <w:szCs w:val="24"/>
        </w:rPr>
      </w:pPr>
      <w:r w:rsidRPr="00131469">
        <w:rPr>
          <w:b/>
          <w:szCs w:val="24"/>
        </w:rPr>
        <w:t>PASIŪLYMAS</w:t>
      </w:r>
    </w:p>
    <w:p w:rsidR="00AF4B2D" w:rsidRPr="00131469" w:rsidRDefault="00AF4B2D" w:rsidP="00310956">
      <w:pPr>
        <w:spacing w:line="276" w:lineRule="auto"/>
        <w:jc w:val="center"/>
        <w:rPr>
          <w:i/>
          <w:szCs w:val="24"/>
        </w:rPr>
      </w:pPr>
      <w:r w:rsidRPr="00131469">
        <w:rPr>
          <w:b/>
          <w:szCs w:val="24"/>
        </w:rPr>
        <w:t>DĖL</w:t>
      </w:r>
      <w:r>
        <w:rPr>
          <w:b/>
          <w:szCs w:val="24"/>
        </w:rPr>
        <w:t xml:space="preserve"> </w:t>
      </w:r>
      <w:r>
        <w:rPr>
          <w:b/>
          <w:bCs/>
        </w:rPr>
        <w:t>MAISTO PRODUKTŲ</w:t>
      </w:r>
      <w:r w:rsidRPr="00131469">
        <w:rPr>
          <w:b/>
          <w:szCs w:val="24"/>
        </w:rPr>
        <w:t xml:space="preserve"> </w:t>
      </w:r>
      <w:r w:rsidRPr="00510824">
        <w:rPr>
          <w:b/>
          <w:szCs w:val="24"/>
        </w:rPr>
        <w:t>PIRKIMO</w:t>
      </w:r>
    </w:p>
    <w:p w:rsidR="00AF4B2D" w:rsidRPr="00131469" w:rsidRDefault="00AF4B2D" w:rsidP="00310956">
      <w:pPr>
        <w:shd w:val="clear" w:color="auto" w:fill="FFFFFF"/>
        <w:spacing w:line="276" w:lineRule="auto"/>
        <w:jc w:val="center"/>
      </w:pPr>
    </w:p>
    <w:p w:rsidR="00AF4B2D" w:rsidRPr="00131469" w:rsidRDefault="00AF4B2D" w:rsidP="00310956">
      <w:pPr>
        <w:shd w:val="clear" w:color="auto" w:fill="FFFFFF"/>
        <w:spacing w:line="276" w:lineRule="auto"/>
        <w:jc w:val="center"/>
        <w:rPr>
          <w:b/>
          <w:bCs/>
          <w:color w:val="000000"/>
        </w:rPr>
      </w:pPr>
      <w:r w:rsidRPr="00131469">
        <w:t>____________</w:t>
      </w:r>
      <w:r w:rsidRPr="00131469">
        <w:rPr>
          <w:b/>
          <w:bCs/>
          <w:color w:val="000000"/>
        </w:rPr>
        <w:t xml:space="preserve"> </w:t>
      </w:r>
      <w:r w:rsidRPr="00131469">
        <w:t>Nr.______</w:t>
      </w:r>
    </w:p>
    <w:p w:rsidR="00AF4B2D" w:rsidRPr="00131469" w:rsidRDefault="00AF4B2D" w:rsidP="00310956">
      <w:pPr>
        <w:shd w:val="clear" w:color="auto" w:fill="FFFFFF"/>
        <w:spacing w:line="276" w:lineRule="auto"/>
        <w:rPr>
          <w:bCs/>
          <w:color w:val="000000"/>
        </w:rPr>
      </w:pPr>
      <w:r>
        <w:rPr>
          <w:bCs/>
          <w:color w:val="000000"/>
        </w:rPr>
        <w:t xml:space="preserve">                                                                    </w:t>
      </w:r>
      <w:r w:rsidRPr="00131469">
        <w:rPr>
          <w:bCs/>
          <w:color w:val="000000"/>
        </w:rPr>
        <w:t>(Data)</w:t>
      </w:r>
    </w:p>
    <w:p w:rsidR="00AF4B2D" w:rsidRPr="00131469" w:rsidRDefault="00AF4B2D" w:rsidP="00310956">
      <w:pPr>
        <w:shd w:val="clear" w:color="auto" w:fill="FFFFFF"/>
        <w:spacing w:line="276" w:lineRule="auto"/>
        <w:jc w:val="center"/>
        <w:rPr>
          <w:bCs/>
          <w:color w:val="000000"/>
        </w:rPr>
      </w:pPr>
      <w:r w:rsidRPr="00131469">
        <w:rPr>
          <w:bCs/>
          <w:color w:val="000000"/>
        </w:rPr>
        <w:t>_____________</w:t>
      </w:r>
    </w:p>
    <w:p w:rsidR="00AF4B2D" w:rsidRPr="00131469" w:rsidRDefault="00AF4B2D" w:rsidP="00310956">
      <w:pPr>
        <w:shd w:val="clear" w:color="auto" w:fill="FFFFFF"/>
        <w:spacing w:line="276" w:lineRule="auto"/>
        <w:jc w:val="center"/>
        <w:rPr>
          <w:bCs/>
          <w:color w:val="000000"/>
        </w:rPr>
      </w:pPr>
      <w:r w:rsidRPr="00131469">
        <w:rPr>
          <w:bCs/>
          <w:color w:val="000000"/>
        </w:rPr>
        <w:t>(Sudarymo vieta)</w:t>
      </w:r>
    </w:p>
    <w:p w:rsidR="00AF4B2D" w:rsidRPr="00131469" w:rsidRDefault="00AF4B2D" w:rsidP="00310956">
      <w:pPr>
        <w:spacing w:line="276" w:lineRule="auto"/>
        <w:jc w:val="center"/>
        <w:rPr>
          <w:szCs w:val="24"/>
        </w:rPr>
      </w:pPr>
    </w:p>
    <w:p w:rsidR="00AF4B2D" w:rsidRPr="00131469" w:rsidRDefault="00AF4B2D" w:rsidP="00310956">
      <w:pPr>
        <w:spacing w:line="276" w:lineRule="auto"/>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AF4B2D" w:rsidRPr="00131469" w:rsidTr="003D5D7C">
        <w:tc>
          <w:tcPr>
            <w:tcW w:w="505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rPr>
                <w:i/>
                <w:szCs w:val="24"/>
              </w:rPr>
            </w:pPr>
            <w:r w:rsidRPr="00131469">
              <w:rPr>
                <w:szCs w:val="24"/>
              </w:rPr>
              <w:t xml:space="preserve">Tiekėjo pavadinimas </w:t>
            </w:r>
            <w:r w:rsidRPr="00131469">
              <w:rPr>
                <w:i/>
                <w:szCs w:val="24"/>
              </w:rPr>
              <w:t>/Jeigu dalyvauja ūkio subjektų grupė, surašomi visi dalyvių pavadinimai/</w:t>
            </w:r>
          </w:p>
        </w:tc>
        <w:tc>
          <w:tcPr>
            <w:tcW w:w="4797"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p w:rsidR="00AF4B2D" w:rsidRPr="00131469" w:rsidRDefault="00AF4B2D" w:rsidP="00310956">
            <w:pPr>
              <w:spacing w:line="276" w:lineRule="auto"/>
              <w:jc w:val="both"/>
              <w:rPr>
                <w:szCs w:val="24"/>
              </w:rPr>
            </w:pPr>
          </w:p>
        </w:tc>
      </w:tr>
      <w:tr w:rsidR="00AF4B2D" w:rsidRPr="00131469" w:rsidTr="003D5D7C">
        <w:tc>
          <w:tcPr>
            <w:tcW w:w="505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rPr>
                <w:szCs w:val="24"/>
              </w:rPr>
            </w:pPr>
            <w:r w:rsidRPr="00131469">
              <w:rPr>
                <w:szCs w:val="24"/>
              </w:rPr>
              <w:t>Tiekėjo adresas</w:t>
            </w:r>
            <w:r w:rsidRPr="00131469">
              <w:rPr>
                <w:i/>
                <w:szCs w:val="24"/>
              </w:rPr>
              <w:t xml:space="preserve"> /Jeigu dalyvauja ūkio subjektų grupė, surašomi visi dalyvių adresai/</w:t>
            </w:r>
          </w:p>
        </w:tc>
        <w:tc>
          <w:tcPr>
            <w:tcW w:w="4797"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p w:rsidR="00AF4B2D" w:rsidRPr="00131469" w:rsidRDefault="00AF4B2D" w:rsidP="00310956">
            <w:pPr>
              <w:spacing w:line="276" w:lineRule="auto"/>
              <w:jc w:val="both"/>
              <w:rPr>
                <w:szCs w:val="24"/>
              </w:rPr>
            </w:pPr>
          </w:p>
        </w:tc>
      </w:tr>
      <w:tr w:rsidR="00AF4B2D" w:rsidRPr="00131469" w:rsidTr="003D5D7C">
        <w:tc>
          <w:tcPr>
            <w:tcW w:w="505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rPr>
                <w:szCs w:val="24"/>
              </w:rPr>
            </w:pPr>
            <w:r w:rsidRPr="00131469">
              <w:t xml:space="preserve">Asmens, pasirašiusio pasiūlymą saugiu elektroniniu parašu, </w:t>
            </w:r>
            <w:r w:rsidRPr="00131469">
              <w:rPr>
                <w:szCs w:val="24"/>
              </w:rPr>
              <w:t>vardas, pavardė, pareigos</w:t>
            </w:r>
          </w:p>
        </w:tc>
        <w:tc>
          <w:tcPr>
            <w:tcW w:w="4797"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r w:rsidR="00AF4B2D" w:rsidRPr="00131469" w:rsidTr="003D5D7C">
        <w:tc>
          <w:tcPr>
            <w:tcW w:w="505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rPr>
                <w:szCs w:val="24"/>
              </w:rPr>
            </w:pPr>
            <w:r w:rsidRPr="00131469">
              <w:rPr>
                <w:szCs w:val="24"/>
              </w:rPr>
              <w:t>Telefono numeris</w:t>
            </w:r>
          </w:p>
        </w:tc>
        <w:tc>
          <w:tcPr>
            <w:tcW w:w="4797"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r w:rsidR="00AF4B2D" w:rsidRPr="00131469" w:rsidTr="003D5D7C">
        <w:tc>
          <w:tcPr>
            <w:tcW w:w="505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rPr>
                <w:szCs w:val="24"/>
              </w:rPr>
            </w:pPr>
            <w:r w:rsidRPr="00131469">
              <w:rPr>
                <w:szCs w:val="24"/>
              </w:rPr>
              <w:t>Fakso numeris</w:t>
            </w:r>
          </w:p>
        </w:tc>
        <w:tc>
          <w:tcPr>
            <w:tcW w:w="4797"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r w:rsidR="00AF4B2D" w:rsidRPr="00131469" w:rsidTr="003D5D7C">
        <w:tc>
          <w:tcPr>
            <w:tcW w:w="505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rPr>
                <w:szCs w:val="24"/>
              </w:rPr>
            </w:pPr>
            <w:r w:rsidRPr="00131469">
              <w:rPr>
                <w:szCs w:val="24"/>
              </w:rPr>
              <w:t>El. pašto adresas</w:t>
            </w:r>
          </w:p>
        </w:tc>
        <w:tc>
          <w:tcPr>
            <w:tcW w:w="4797"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bl>
    <w:p w:rsidR="00AF4B2D" w:rsidRPr="00131469" w:rsidRDefault="00AF4B2D" w:rsidP="00310956">
      <w:pPr>
        <w:spacing w:line="276" w:lineRule="auto"/>
        <w:jc w:val="both"/>
        <w:rPr>
          <w:i/>
          <w:szCs w:val="24"/>
        </w:rPr>
      </w:pPr>
    </w:p>
    <w:p w:rsidR="00AF4B2D" w:rsidRPr="00131469" w:rsidRDefault="00AF4B2D" w:rsidP="00310956">
      <w:pPr>
        <w:spacing w:line="276" w:lineRule="auto"/>
        <w:ind w:firstLine="720"/>
        <w:jc w:val="both"/>
        <w:rPr>
          <w:szCs w:val="24"/>
        </w:rPr>
      </w:pPr>
      <w:r w:rsidRPr="00131469">
        <w:rPr>
          <w:szCs w:val="24"/>
        </w:rPr>
        <w:t>1. Šiuo pasiūlymu pažymime, kad sutinkame su visomis pirkimo sąlygomis, nustatytomis:</w:t>
      </w:r>
    </w:p>
    <w:p w:rsidR="00AF4B2D" w:rsidRPr="00131469" w:rsidRDefault="00AF4B2D" w:rsidP="00310956">
      <w:pPr>
        <w:spacing w:line="276" w:lineRule="auto"/>
        <w:ind w:firstLine="720"/>
        <w:jc w:val="both"/>
        <w:rPr>
          <w:szCs w:val="24"/>
        </w:rPr>
      </w:pPr>
      <w:r w:rsidRPr="00131469">
        <w:rPr>
          <w:szCs w:val="24"/>
        </w:rPr>
        <w:tab/>
        <w:t>1) </w:t>
      </w:r>
      <w:r>
        <w:rPr>
          <w:szCs w:val="24"/>
        </w:rPr>
        <w:t>pirkimo sąlygose</w:t>
      </w:r>
      <w:r w:rsidRPr="00897742">
        <w:rPr>
          <w:color w:val="000080"/>
          <w:szCs w:val="24"/>
        </w:rPr>
        <w:t>;</w:t>
      </w:r>
    </w:p>
    <w:p w:rsidR="00AF4B2D" w:rsidRPr="00131469" w:rsidRDefault="00AF4B2D" w:rsidP="00310956">
      <w:pPr>
        <w:spacing w:line="276" w:lineRule="auto"/>
        <w:ind w:firstLine="720"/>
        <w:jc w:val="both"/>
        <w:rPr>
          <w:szCs w:val="24"/>
        </w:rPr>
      </w:pPr>
      <w:r w:rsidRPr="00131469">
        <w:rPr>
          <w:szCs w:val="24"/>
        </w:rPr>
        <w:tab/>
        <w:t>2) kituose pirkimo dokument</w:t>
      </w:r>
      <w:r w:rsidR="00F05178">
        <w:rPr>
          <w:szCs w:val="24"/>
        </w:rPr>
        <w:t>uose (jų paaiškinimuose, papildy</w:t>
      </w:r>
      <w:r w:rsidRPr="00131469">
        <w:rPr>
          <w:szCs w:val="24"/>
        </w:rPr>
        <w:t>muose).</w:t>
      </w:r>
    </w:p>
    <w:p w:rsidR="00AF4B2D" w:rsidRPr="00131469" w:rsidRDefault="00AF4B2D" w:rsidP="00310956">
      <w:pPr>
        <w:spacing w:line="276" w:lineRule="auto"/>
        <w:ind w:firstLine="720"/>
        <w:jc w:val="both"/>
        <w:rPr>
          <w:szCs w:val="24"/>
        </w:rPr>
      </w:pPr>
      <w:r w:rsidRPr="00131469">
        <w:rPr>
          <w:szCs w:val="24"/>
        </w:rPr>
        <w:t xml:space="preserve">2. </w:t>
      </w:r>
      <w:r w:rsidRPr="00131469">
        <w:rPr>
          <w:spacing w:val="-4"/>
        </w:rPr>
        <w:t>Pasirašydamas CVP IS priemonėmis pateiktą pasiūlymą saugiu elektroniniu parašu, patvirtinu, kad dokumentų skaitmeninės</w:t>
      </w:r>
      <w:r w:rsidRPr="00131469">
        <w:t xml:space="preserve"> kopijos ir elektroninėmis priemonėmis pateikti duomenys yra tikri.</w:t>
      </w:r>
    </w:p>
    <w:p w:rsidR="00AF4B2D" w:rsidRPr="00131469" w:rsidRDefault="00AF4B2D" w:rsidP="00310956">
      <w:pPr>
        <w:spacing w:line="276" w:lineRule="auto"/>
        <w:jc w:val="both"/>
        <w:rPr>
          <w:szCs w:val="24"/>
        </w:rPr>
      </w:pPr>
    </w:p>
    <w:p w:rsidR="00AF4B2D" w:rsidRDefault="00AF4B2D" w:rsidP="00310956">
      <w:pPr>
        <w:spacing w:line="276" w:lineRule="auto"/>
        <w:ind w:firstLine="720"/>
        <w:jc w:val="both"/>
        <w:rPr>
          <w:sz w:val="22"/>
          <w:szCs w:val="22"/>
        </w:rPr>
      </w:pPr>
      <w:r w:rsidRPr="00131469">
        <w:rPr>
          <w:szCs w:val="24"/>
        </w:rPr>
        <w:t xml:space="preserve">Mes siūlome </w:t>
      </w:r>
      <w:r>
        <w:rPr>
          <w:sz w:val="22"/>
          <w:szCs w:val="22"/>
        </w:rPr>
        <w:t>šias pr</w:t>
      </w:r>
      <w:r w:rsidR="0070013B">
        <w:rPr>
          <w:sz w:val="22"/>
          <w:szCs w:val="22"/>
        </w:rPr>
        <w:t>ekes __________________________</w:t>
      </w:r>
      <w:r>
        <w:rPr>
          <w:sz w:val="22"/>
          <w:szCs w:val="22"/>
        </w:rPr>
        <w:t xml:space="preserve"> pirkimo daliai (-ims):</w:t>
      </w:r>
    </w:p>
    <w:p w:rsidR="00AF4B2D" w:rsidRDefault="00AF4B2D" w:rsidP="00310956">
      <w:pPr>
        <w:spacing w:line="276" w:lineRule="auto"/>
        <w:ind w:left="720" w:firstLine="720"/>
        <w:jc w:val="both"/>
        <w:rPr>
          <w:sz w:val="22"/>
          <w:szCs w:val="22"/>
        </w:rPr>
      </w:pPr>
      <w:r>
        <w:rPr>
          <w:sz w:val="22"/>
          <w:szCs w:val="22"/>
        </w:rPr>
        <w:t xml:space="preserve">                                   (tinkamą (-</w:t>
      </w:r>
      <w:proofErr w:type="spellStart"/>
      <w:r>
        <w:rPr>
          <w:sz w:val="22"/>
          <w:szCs w:val="22"/>
        </w:rPr>
        <w:t>us</w:t>
      </w:r>
      <w:proofErr w:type="spellEnd"/>
      <w:r>
        <w:rPr>
          <w:sz w:val="22"/>
          <w:szCs w:val="22"/>
        </w:rPr>
        <w:t>) įrašyti)</w:t>
      </w:r>
    </w:p>
    <w:p w:rsidR="00AF4B2D" w:rsidRDefault="00AF4B2D" w:rsidP="00310956">
      <w:pPr>
        <w:tabs>
          <w:tab w:val="left" w:pos="6030"/>
        </w:tabs>
        <w:spacing w:line="276" w:lineRule="auto"/>
        <w:rPr>
          <w:b/>
          <w:bCs/>
        </w:rPr>
      </w:pPr>
    </w:p>
    <w:p w:rsidR="009603BE" w:rsidRDefault="009603BE" w:rsidP="0070013B">
      <w:pPr>
        <w:spacing w:line="276" w:lineRule="auto"/>
        <w:rPr>
          <w:b/>
          <w:bCs/>
        </w:rPr>
      </w:pPr>
      <w:r>
        <w:rPr>
          <w:b/>
          <w:bCs/>
        </w:rPr>
        <w:br w:type="page"/>
      </w:r>
    </w:p>
    <w:p w:rsidR="00AF4B2D" w:rsidRDefault="00AF4B2D" w:rsidP="00310956">
      <w:pPr>
        <w:spacing w:line="276" w:lineRule="auto"/>
        <w:rPr>
          <w:b/>
          <w:bCs/>
        </w:rPr>
      </w:pPr>
      <w:r>
        <w:rPr>
          <w:b/>
          <w:bCs/>
        </w:rPr>
        <w:lastRenderedPageBreak/>
        <w:t>1 PIRKIMO DALIS: GYVULINIS IR AUGALINIS ALIEJUS IR RIEBALAI KODAS, 15400000-2</w:t>
      </w:r>
    </w:p>
    <w:p w:rsidR="00AF4B2D" w:rsidRDefault="00AF4B2D" w:rsidP="00310956">
      <w:pPr>
        <w:spacing w:line="276" w:lineRule="auto"/>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32"/>
        <w:gridCol w:w="1622"/>
        <w:gridCol w:w="596"/>
        <w:gridCol w:w="969"/>
        <w:gridCol w:w="991"/>
        <w:gridCol w:w="991"/>
        <w:gridCol w:w="852"/>
        <w:gridCol w:w="991"/>
        <w:gridCol w:w="1131"/>
      </w:tblGrid>
      <w:tr w:rsidR="00AF4B2D" w:rsidTr="001C4DCC">
        <w:tc>
          <w:tcPr>
            <w:tcW w:w="277"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Eil.</w:t>
            </w:r>
          </w:p>
          <w:p w:rsidR="00AF4B2D" w:rsidRDefault="00AF4B2D" w:rsidP="00310956">
            <w:pPr>
              <w:spacing w:line="276" w:lineRule="auto"/>
              <w:jc w:val="center"/>
              <w:rPr>
                <w:szCs w:val="24"/>
              </w:rPr>
            </w:pPr>
            <w:r>
              <w:t>Nr.</w:t>
            </w:r>
          </w:p>
        </w:tc>
        <w:tc>
          <w:tcPr>
            <w:tcW w:w="706"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Maisto produktų pavadinimas</w:t>
            </w:r>
          </w:p>
        </w:tc>
        <w:tc>
          <w:tcPr>
            <w:tcW w:w="800" w:type="pct"/>
            <w:tcBorders>
              <w:top w:val="single" w:sz="4" w:space="0" w:color="auto"/>
              <w:left w:val="single" w:sz="4" w:space="0" w:color="auto"/>
              <w:bottom w:val="single" w:sz="4" w:space="0" w:color="auto"/>
              <w:right w:val="single" w:sz="4" w:space="0" w:color="auto"/>
            </w:tcBorders>
            <w:hideMark/>
          </w:tcPr>
          <w:p w:rsidR="00AF4B2D" w:rsidRPr="00322539" w:rsidRDefault="00AF4B2D" w:rsidP="00310956">
            <w:pPr>
              <w:spacing w:line="276" w:lineRule="auto"/>
              <w:jc w:val="center"/>
              <w:rPr>
                <w:sz w:val="20"/>
              </w:rPr>
            </w:pPr>
            <w:r w:rsidRPr="00322539">
              <w:rPr>
                <w:szCs w:val="24"/>
              </w:rPr>
              <w:t>Reikalavimai</w:t>
            </w:r>
          </w:p>
        </w:tc>
        <w:tc>
          <w:tcPr>
            <w:tcW w:w="29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Mato vnt.</w:t>
            </w:r>
          </w:p>
        </w:tc>
        <w:tc>
          <w:tcPr>
            <w:tcW w:w="47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Preliminarus kiekis</w:t>
            </w:r>
          </w:p>
        </w:tc>
        <w:tc>
          <w:tcPr>
            <w:tcW w:w="489" w:type="pct"/>
            <w:tcBorders>
              <w:top w:val="single" w:sz="4" w:space="0" w:color="auto"/>
              <w:left w:val="single" w:sz="4" w:space="0" w:color="auto"/>
              <w:bottom w:val="single" w:sz="4" w:space="0" w:color="auto"/>
              <w:right w:val="single" w:sz="4" w:space="0" w:color="auto"/>
            </w:tcBorders>
          </w:tcPr>
          <w:p w:rsidR="00AF4B2D" w:rsidRDefault="00EA1B41" w:rsidP="00310956">
            <w:pPr>
              <w:spacing w:line="276" w:lineRule="auto"/>
              <w:jc w:val="center"/>
            </w:pPr>
            <w:r>
              <w:t xml:space="preserve">Vieneto kaina </w:t>
            </w:r>
            <w:proofErr w:type="spellStart"/>
            <w:r>
              <w:t>Eur</w:t>
            </w:r>
            <w:proofErr w:type="spellEnd"/>
            <w:r w:rsidR="00AF4B2D">
              <w:t>. be PVM</w:t>
            </w:r>
          </w:p>
        </w:tc>
        <w:tc>
          <w:tcPr>
            <w:tcW w:w="489" w:type="pct"/>
            <w:tcBorders>
              <w:top w:val="single" w:sz="4" w:space="0" w:color="auto"/>
              <w:left w:val="single" w:sz="4" w:space="0" w:color="auto"/>
              <w:bottom w:val="single" w:sz="4" w:space="0" w:color="auto"/>
              <w:right w:val="single" w:sz="4" w:space="0" w:color="auto"/>
            </w:tcBorders>
          </w:tcPr>
          <w:p w:rsidR="00AF4B2D" w:rsidRDefault="00EA1B41" w:rsidP="00310956">
            <w:pPr>
              <w:spacing w:line="276" w:lineRule="auto"/>
              <w:jc w:val="center"/>
            </w:pPr>
            <w:r>
              <w:t xml:space="preserve">Vieneto kaina </w:t>
            </w:r>
            <w:proofErr w:type="spellStart"/>
            <w:r>
              <w:t>Eur</w:t>
            </w:r>
            <w:proofErr w:type="spellEnd"/>
            <w:r w:rsidR="00AF4B2D">
              <w:t>. su PVM</w:t>
            </w:r>
          </w:p>
        </w:tc>
        <w:tc>
          <w:tcPr>
            <w:tcW w:w="42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AF4B2D" w:rsidRDefault="00EA1B41" w:rsidP="00310956">
            <w:pPr>
              <w:spacing w:line="276" w:lineRule="auto"/>
              <w:jc w:val="center"/>
            </w:pPr>
            <w:r>
              <w:t xml:space="preserve">Kaina </w:t>
            </w:r>
            <w:proofErr w:type="spellStart"/>
            <w:r>
              <w:t>Eur</w:t>
            </w:r>
            <w:proofErr w:type="spellEnd"/>
            <w:r w:rsidR="00AF4B2D">
              <w:t>. su nuolaida be PVM</w:t>
            </w:r>
          </w:p>
        </w:tc>
        <w:tc>
          <w:tcPr>
            <w:tcW w:w="558" w:type="pct"/>
            <w:tcBorders>
              <w:top w:val="single" w:sz="4" w:space="0" w:color="auto"/>
              <w:left w:val="single" w:sz="4" w:space="0" w:color="auto"/>
              <w:bottom w:val="single" w:sz="4" w:space="0" w:color="auto"/>
              <w:right w:val="single" w:sz="4" w:space="0" w:color="auto"/>
            </w:tcBorders>
          </w:tcPr>
          <w:p w:rsidR="00AF4B2D" w:rsidRDefault="00EA1B41" w:rsidP="00310956">
            <w:pPr>
              <w:spacing w:line="276" w:lineRule="auto"/>
              <w:jc w:val="center"/>
            </w:pPr>
            <w:r>
              <w:t xml:space="preserve">Kaina </w:t>
            </w:r>
            <w:proofErr w:type="spellStart"/>
            <w:r>
              <w:t>Eur</w:t>
            </w:r>
            <w:proofErr w:type="spellEnd"/>
            <w:r w:rsidR="00AF4B2D">
              <w:t>. su nuolaida ir su PVM</w:t>
            </w:r>
          </w:p>
        </w:tc>
      </w:tr>
      <w:tr w:rsidR="00AF4B2D" w:rsidTr="001C4DCC">
        <w:tc>
          <w:tcPr>
            <w:tcW w:w="277"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1.</w:t>
            </w:r>
          </w:p>
        </w:tc>
        <w:tc>
          <w:tcPr>
            <w:tcW w:w="706" w:type="pct"/>
            <w:tcBorders>
              <w:top w:val="single" w:sz="4" w:space="0" w:color="auto"/>
              <w:left w:val="single" w:sz="4" w:space="0" w:color="auto"/>
              <w:bottom w:val="single" w:sz="4" w:space="0" w:color="auto"/>
              <w:right w:val="single" w:sz="4" w:space="0" w:color="auto"/>
            </w:tcBorders>
            <w:hideMark/>
          </w:tcPr>
          <w:p w:rsidR="00AF4B2D" w:rsidRDefault="00C64AB1" w:rsidP="00310956">
            <w:pPr>
              <w:spacing w:line="276" w:lineRule="auto"/>
              <w:rPr>
                <w:szCs w:val="24"/>
              </w:rPr>
            </w:pPr>
            <w:r>
              <w:t>Aliejus saulėgrąžų</w:t>
            </w:r>
          </w:p>
        </w:tc>
        <w:tc>
          <w:tcPr>
            <w:tcW w:w="800" w:type="pct"/>
            <w:tcBorders>
              <w:top w:val="single" w:sz="4" w:space="0" w:color="auto"/>
              <w:left w:val="single" w:sz="4" w:space="0" w:color="auto"/>
              <w:bottom w:val="single" w:sz="4" w:space="0" w:color="auto"/>
              <w:right w:val="single" w:sz="4" w:space="0" w:color="auto"/>
            </w:tcBorders>
            <w:hideMark/>
          </w:tcPr>
          <w:p w:rsidR="00AF4B2D" w:rsidRPr="00F05178" w:rsidRDefault="0081638C" w:rsidP="00310956">
            <w:pPr>
              <w:spacing w:line="276" w:lineRule="auto"/>
              <w:rPr>
                <w:sz w:val="20"/>
              </w:rPr>
            </w:pPr>
            <w:r w:rsidRPr="00F05178">
              <w:t>Nemodifikuotas, rafinuotas, pirmo spaudimo, 1 l talpos induose, tinkantis kepimui, virimui, salotoms</w:t>
            </w:r>
          </w:p>
        </w:tc>
        <w:tc>
          <w:tcPr>
            <w:tcW w:w="294"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szCs w:val="24"/>
              </w:rPr>
            </w:pPr>
          </w:p>
          <w:p w:rsidR="00AF4B2D" w:rsidRDefault="00AF4B2D" w:rsidP="00310956">
            <w:pPr>
              <w:spacing w:line="276" w:lineRule="auto"/>
              <w:rPr>
                <w:szCs w:val="24"/>
              </w:rPr>
            </w:pPr>
            <w:r>
              <w:t>kg</w:t>
            </w:r>
          </w:p>
        </w:tc>
        <w:tc>
          <w:tcPr>
            <w:tcW w:w="478" w:type="pct"/>
            <w:tcBorders>
              <w:top w:val="single" w:sz="4" w:space="0" w:color="auto"/>
              <w:left w:val="single" w:sz="4" w:space="0" w:color="auto"/>
              <w:bottom w:val="single" w:sz="4" w:space="0" w:color="auto"/>
              <w:right w:val="single" w:sz="4" w:space="0" w:color="auto"/>
            </w:tcBorders>
          </w:tcPr>
          <w:p w:rsidR="00AF4B2D" w:rsidRPr="0081638C" w:rsidRDefault="00AF4B2D" w:rsidP="00310956">
            <w:pPr>
              <w:spacing w:line="276" w:lineRule="auto"/>
              <w:rPr>
                <w:color w:val="000000" w:themeColor="text1"/>
                <w:szCs w:val="24"/>
              </w:rPr>
            </w:pPr>
          </w:p>
          <w:p w:rsidR="00AF4B2D" w:rsidRPr="0081638C" w:rsidRDefault="00C64AB1" w:rsidP="00310956">
            <w:pPr>
              <w:spacing w:line="276" w:lineRule="auto"/>
              <w:rPr>
                <w:color w:val="000000" w:themeColor="text1"/>
              </w:rPr>
            </w:pPr>
            <w:r>
              <w:rPr>
                <w:color w:val="000000" w:themeColor="text1"/>
              </w:rPr>
              <w:t>240</w:t>
            </w:r>
          </w:p>
          <w:p w:rsidR="00AF4B2D" w:rsidRPr="0081638C" w:rsidRDefault="00AF4B2D" w:rsidP="00310956">
            <w:pPr>
              <w:spacing w:line="276" w:lineRule="auto"/>
              <w:rPr>
                <w:color w:val="000000" w:themeColor="text1"/>
                <w:szCs w:val="24"/>
              </w:rP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szCs w:val="24"/>
              </w:rP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szCs w:val="24"/>
              </w:rPr>
            </w:pPr>
          </w:p>
        </w:tc>
        <w:tc>
          <w:tcPr>
            <w:tcW w:w="42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szCs w:val="24"/>
              </w:rP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szCs w:val="24"/>
              </w:rPr>
            </w:pPr>
          </w:p>
        </w:tc>
        <w:tc>
          <w:tcPr>
            <w:tcW w:w="55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szCs w:val="24"/>
              </w:rPr>
            </w:pPr>
          </w:p>
        </w:tc>
      </w:tr>
    </w:tbl>
    <w:p w:rsidR="00C64AB1" w:rsidRDefault="00C64AB1" w:rsidP="00310956">
      <w:pPr>
        <w:spacing w:line="276" w:lineRule="auto"/>
        <w:rPr>
          <w:b/>
          <w:bCs/>
        </w:rPr>
      </w:pPr>
    </w:p>
    <w:p w:rsidR="00AF4B2D" w:rsidRDefault="00AF4B2D" w:rsidP="00310956">
      <w:pPr>
        <w:spacing w:line="276" w:lineRule="auto"/>
        <w:rPr>
          <w:b/>
          <w:bCs/>
        </w:rPr>
      </w:pPr>
      <w:r>
        <w:rPr>
          <w:b/>
          <w:bCs/>
        </w:rPr>
        <w:t>2 PIRKIMO DALIS: SUŠALDYTA ŽUVIS IR K</w:t>
      </w:r>
      <w:r w:rsidR="00705217">
        <w:rPr>
          <w:b/>
          <w:bCs/>
        </w:rPr>
        <w:t>ITI  ŽUVIES PRODUKTAI KODAS 1522</w:t>
      </w:r>
      <w:r>
        <w:rPr>
          <w:b/>
          <w:bCs/>
        </w:rPr>
        <w:t>0000-6</w:t>
      </w:r>
    </w:p>
    <w:p w:rsidR="00AF4B2D" w:rsidRDefault="00AF4B2D" w:rsidP="00310956">
      <w:pPr>
        <w:spacing w:line="276" w:lineRule="auto"/>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32"/>
        <w:gridCol w:w="1622"/>
        <w:gridCol w:w="596"/>
        <w:gridCol w:w="1135"/>
        <w:gridCol w:w="975"/>
        <w:gridCol w:w="975"/>
        <w:gridCol w:w="720"/>
        <w:gridCol w:w="991"/>
        <w:gridCol w:w="1129"/>
      </w:tblGrid>
      <w:tr w:rsidR="00AF4B2D" w:rsidTr="001C4DCC">
        <w:tc>
          <w:tcPr>
            <w:tcW w:w="277"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Eil.</w:t>
            </w:r>
          </w:p>
          <w:p w:rsidR="00AF4B2D" w:rsidRDefault="00AF4B2D" w:rsidP="00310956">
            <w:pPr>
              <w:spacing w:line="276" w:lineRule="auto"/>
              <w:rPr>
                <w:szCs w:val="24"/>
              </w:rPr>
            </w:pPr>
            <w:r>
              <w:t>Nr.</w:t>
            </w:r>
          </w:p>
        </w:tc>
        <w:tc>
          <w:tcPr>
            <w:tcW w:w="706"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Maisto produktų pavadinimas</w:t>
            </w:r>
          </w:p>
        </w:tc>
        <w:tc>
          <w:tcPr>
            <w:tcW w:w="80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Reikalavimai</w:t>
            </w:r>
          </w:p>
        </w:tc>
        <w:tc>
          <w:tcPr>
            <w:tcW w:w="29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Mato vnt.</w:t>
            </w:r>
          </w:p>
        </w:tc>
        <w:tc>
          <w:tcPr>
            <w:tcW w:w="56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Preliminarus kiekis</w:t>
            </w:r>
          </w:p>
        </w:tc>
        <w:tc>
          <w:tcPr>
            <w:tcW w:w="481" w:type="pct"/>
            <w:tcBorders>
              <w:top w:val="single" w:sz="4" w:space="0" w:color="auto"/>
              <w:left w:val="single" w:sz="4" w:space="0" w:color="auto"/>
              <w:bottom w:val="single" w:sz="4" w:space="0" w:color="auto"/>
              <w:right w:val="single" w:sz="4" w:space="0" w:color="auto"/>
            </w:tcBorders>
          </w:tcPr>
          <w:p w:rsidR="00AF4B2D" w:rsidRDefault="00222EE6" w:rsidP="00310956">
            <w:pPr>
              <w:spacing w:line="276" w:lineRule="auto"/>
              <w:jc w:val="center"/>
            </w:pPr>
            <w:r>
              <w:t xml:space="preserve">Vieneto kaina </w:t>
            </w:r>
            <w:proofErr w:type="spellStart"/>
            <w:r>
              <w:t>Eur</w:t>
            </w:r>
            <w:proofErr w:type="spellEnd"/>
            <w:r w:rsidR="00AF4B2D">
              <w:t>. be PVM</w:t>
            </w:r>
          </w:p>
        </w:tc>
        <w:tc>
          <w:tcPr>
            <w:tcW w:w="481" w:type="pct"/>
            <w:tcBorders>
              <w:top w:val="single" w:sz="4" w:space="0" w:color="auto"/>
              <w:left w:val="single" w:sz="4" w:space="0" w:color="auto"/>
              <w:bottom w:val="single" w:sz="4" w:space="0" w:color="auto"/>
              <w:right w:val="single" w:sz="4" w:space="0" w:color="auto"/>
            </w:tcBorders>
          </w:tcPr>
          <w:p w:rsidR="00AF4B2D" w:rsidRDefault="00222EE6" w:rsidP="00310956">
            <w:pPr>
              <w:spacing w:line="276" w:lineRule="auto"/>
              <w:jc w:val="center"/>
            </w:pPr>
            <w:r>
              <w:t xml:space="preserve">Vieneto kaina </w:t>
            </w:r>
            <w:proofErr w:type="spellStart"/>
            <w:r>
              <w:t>Eur</w:t>
            </w:r>
            <w:proofErr w:type="spellEnd"/>
            <w:r w:rsidR="00AF4B2D">
              <w:t>. su PVM</w:t>
            </w:r>
          </w:p>
        </w:tc>
        <w:tc>
          <w:tcPr>
            <w:tcW w:w="355"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AF4B2D" w:rsidRDefault="00222EE6" w:rsidP="00310956">
            <w:pPr>
              <w:spacing w:line="276" w:lineRule="auto"/>
              <w:jc w:val="center"/>
            </w:pPr>
            <w:r>
              <w:t xml:space="preserve">Kaina </w:t>
            </w:r>
            <w:proofErr w:type="spellStart"/>
            <w:r>
              <w:t>Eur</w:t>
            </w:r>
            <w:proofErr w:type="spellEnd"/>
            <w:r w:rsidR="00AF4B2D">
              <w:t>. su nuolaida be PVM</w:t>
            </w:r>
          </w:p>
        </w:tc>
        <w:tc>
          <w:tcPr>
            <w:tcW w:w="557" w:type="pct"/>
            <w:tcBorders>
              <w:top w:val="single" w:sz="4" w:space="0" w:color="auto"/>
              <w:left w:val="single" w:sz="4" w:space="0" w:color="auto"/>
              <w:bottom w:val="single" w:sz="4" w:space="0" w:color="auto"/>
              <w:right w:val="single" w:sz="4" w:space="0" w:color="auto"/>
            </w:tcBorders>
          </w:tcPr>
          <w:p w:rsidR="00AF4B2D" w:rsidRDefault="00222EE6" w:rsidP="00310956">
            <w:pPr>
              <w:spacing w:line="276" w:lineRule="auto"/>
              <w:jc w:val="center"/>
            </w:pPr>
            <w:r>
              <w:t xml:space="preserve">Kaina </w:t>
            </w:r>
            <w:proofErr w:type="spellStart"/>
            <w:r>
              <w:t>Eur</w:t>
            </w:r>
            <w:proofErr w:type="spellEnd"/>
            <w:r w:rsidR="00AF4B2D">
              <w:t>. su nuolaida ir su PVM</w:t>
            </w:r>
          </w:p>
        </w:tc>
      </w:tr>
      <w:tr w:rsidR="00AF4B2D" w:rsidTr="001C4DCC">
        <w:tc>
          <w:tcPr>
            <w:tcW w:w="277"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1</w:t>
            </w:r>
          </w:p>
        </w:tc>
        <w:tc>
          <w:tcPr>
            <w:tcW w:w="706"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Jūrinės lydekos</w:t>
            </w:r>
          </w:p>
        </w:tc>
        <w:tc>
          <w:tcPr>
            <w:tcW w:w="800" w:type="pct"/>
            <w:tcBorders>
              <w:top w:val="single" w:sz="4" w:space="0" w:color="auto"/>
              <w:left w:val="single" w:sz="4" w:space="0" w:color="auto"/>
              <w:bottom w:val="single" w:sz="4" w:space="0" w:color="auto"/>
              <w:right w:val="single" w:sz="4" w:space="0" w:color="auto"/>
            </w:tcBorders>
            <w:hideMark/>
          </w:tcPr>
          <w:p w:rsidR="00AF4B2D" w:rsidRPr="00225E25" w:rsidRDefault="005E507D" w:rsidP="00310956">
            <w:pPr>
              <w:spacing w:line="276" w:lineRule="auto"/>
              <w:rPr>
                <w:szCs w:val="24"/>
              </w:rPr>
            </w:pPr>
            <w:r w:rsidRPr="00225E25">
              <w:rPr>
                <w:szCs w:val="24"/>
              </w:rPr>
              <w:t>b/g, šaldyta, fasuota po 1</w:t>
            </w:r>
            <w:r w:rsidR="00AF4B2D" w:rsidRPr="00225E25">
              <w:rPr>
                <w:szCs w:val="24"/>
              </w:rPr>
              <w:t xml:space="preserve"> kg., glazūros 12 proc.</w:t>
            </w:r>
          </w:p>
        </w:tc>
        <w:tc>
          <w:tcPr>
            <w:tcW w:w="29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81638C" w:rsidRDefault="00C64AB1" w:rsidP="00310956">
            <w:pPr>
              <w:spacing w:line="276" w:lineRule="auto"/>
              <w:rPr>
                <w:color w:val="000000" w:themeColor="text1"/>
                <w:szCs w:val="24"/>
              </w:rPr>
            </w:pPr>
            <w:r>
              <w:rPr>
                <w:color w:val="000000" w:themeColor="text1"/>
              </w:rPr>
              <w:t>150</w:t>
            </w:r>
          </w:p>
        </w:tc>
        <w:tc>
          <w:tcPr>
            <w:tcW w:w="48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5"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57"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AF4B2D" w:rsidTr="001C4DCC">
        <w:tc>
          <w:tcPr>
            <w:tcW w:w="277"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2</w:t>
            </w:r>
          </w:p>
        </w:tc>
        <w:tc>
          <w:tcPr>
            <w:tcW w:w="706" w:type="pct"/>
            <w:tcBorders>
              <w:top w:val="single" w:sz="4" w:space="0" w:color="auto"/>
              <w:left w:val="single" w:sz="4" w:space="0" w:color="auto"/>
              <w:bottom w:val="single" w:sz="4" w:space="0" w:color="auto"/>
              <w:right w:val="single" w:sz="4" w:space="0" w:color="auto"/>
            </w:tcBorders>
            <w:hideMark/>
          </w:tcPr>
          <w:p w:rsidR="00AF4B2D" w:rsidRDefault="005E507D" w:rsidP="00310956">
            <w:pPr>
              <w:spacing w:line="276" w:lineRule="auto"/>
              <w:rPr>
                <w:szCs w:val="24"/>
              </w:rPr>
            </w:pPr>
            <w:r>
              <w:t xml:space="preserve">Jūrinės lydekos </w:t>
            </w:r>
            <w:proofErr w:type="spellStart"/>
            <w:r>
              <w:t>filė</w:t>
            </w:r>
            <w:proofErr w:type="spellEnd"/>
          </w:p>
        </w:tc>
        <w:tc>
          <w:tcPr>
            <w:tcW w:w="800" w:type="pct"/>
            <w:tcBorders>
              <w:top w:val="single" w:sz="4" w:space="0" w:color="auto"/>
              <w:left w:val="single" w:sz="4" w:space="0" w:color="auto"/>
              <w:bottom w:val="single" w:sz="4" w:space="0" w:color="auto"/>
              <w:right w:val="single" w:sz="4" w:space="0" w:color="auto"/>
            </w:tcBorders>
            <w:hideMark/>
          </w:tcPr>
          <w:p w:rsidR="00AF4B2D" w:rsidRPr="00225E25" w:rsidRDefault="00AF4B2D" w:rsidP="00310956">
            <w:pPr>
              <w:spacing w:line="276" w:lineRule="auto"/>
              <w:rPr>
                <w:szCs w:val="24"/>
              </w:rPr>
            </w:pPr>
            <w:r w:rsidRPr="00225E25">
              <w:rPr>
                <w:szCs w:val="24"/>
              </w:rPr>
              <w:t xml:space="preserve">Be </w:t>
            </w:r>
            <w:r w:rsidR="005E507D" w:rsidRPr="00225E25">
              <w:rPr>
                <w:szCs w:val="24"/>
              </w:rPr>
              <w:t>odos, sušaldyta, fasuota po 1</w:t>
            </w:r>
            <w:r w:rsidRPr="00225E25">
              <w:rPr>
                <w:szCs w:val="24"/>
              </w:rPr>
              <w:t xml:space="preserve"> </w:t>
            </w:r>
            <w:r w:rsidR="00222EE6" w:rsidRPr="00225E25">
              <w:rPr>
                <w:szCs w:val="24"/>
              </w:rPr>
              <w:t>kg., glazūros 10 proc. (dydis 100</w:t>
            </w:r>
            <w:r w:rsidRPr="00225E25">
              <w:rPr>
                <w:szCs w:val="24"/>
              </w:rPr>
              <w:t xml:space="preserve">-120 </w:t>
            </w:r>
            <w:proofErr w:type="spellStart"/>
            <w:r w:rsidRPr="00225E25">
              <w:rPr>
                <w:szCs w:val="24"/>
              </w:rPr>
              <w:t>gr</w:t>
            </w:r>
            <w:proofErr w:type="spellEnd"/>
            <w:r w:rsidRPr="00225E25">
              <w:rPr>
                <w:szCs w:val="24"/>
              </w:rPr>
              <w:t>.)</w:t>
            </w:r>
          </w:p>
        </w:tc>
        <w:tc>
          <w:tcPr>
            <w:tcW w:w="29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81638C" w:rsidRDefault="00222EE6" w:rsidP="00310956">
            <w:pPr>
              <w:spacing w:line="276" w:lineRule="auto"/>
              <w:rPr>
                <w:color w:val="000000" w:themeColor="text1"/>
                <w:szCs w:val="24"/>
              </w:rPr>
            </w:pPr>
            <w:r>
              <w:rPr>
                <w:color w:val="000000" w:themeColor="text1"/>
              </w:rPr>
              <w:t>220</w:t>
            </w:r>
          </w:p>
        </w:tc>
        <w:tc>
          <w:tcPr>
            <w:tcW w:w="48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5"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57"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bl>
    <w:p w:rsidR="00AF4B2D" w:rsidRDefault="00AF4B2D" w:rsidP="00310956">
      <w:pPr>
        <w:spacing w:line="276" w:lineRule="auto"/>
      </w:pPr>
    </w:p>
    <w:p w:rsidR="00AF4B2D" w:rsidRDefault="005E507D" w:rsidP="00310956">
      <w:pPr>
        <w:spacing w:line="276" w:lineRule="auto"/>
        <w:rPr>
          <w:b/>
          <w:bCs/>
        </w:rPr>
      </w:pPr>
      <w:r>
        <w:rPr>
          <w:b/>
          <w:bCs/>
        </w:rPr>
        <w:t>3</w:t>
      </w:r>
      <w:r w:rsidR="00AF4B2D" w:rsidRPr="00304D08">
        <w:rPr>
          <w:b/>
          <w:bCs/>
        </w:rPr>
        <w:t xml:space="preserve"> </w:t>
      </w:r>
      <w:r w:rsidR="00AF4B2D">
        <w:rPr>
          <w:b/>
          <w:bCs/>
        </w:rPr>
        <w:t>PIRKIMO DALIS: GRŪDŲ MALŪNO PRODUKTAI, KRAKMOLAS IR KRAKMOLO GAMINIAI, KODAS 15600000-4</w:t>
      </w:r>
    </w:p>
    <w:p w:rsidR="00AF4B2D" w:rsidRDefault="00AF4B2D" w:rsidP="00310956">
      <w:pPr>
        <w:spacing w:line="276" w:lineRule="auto"/>
        <w:rPr>
          <w:b/>
          <w:bCs/>
        </w:rPr>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427"/>
        <w:gridCol w:w="1612"/>
        <w:gridCol w:w="604"/>
        <w:gridCol w:w="1111"/>
        <w:gridCol w:w="994"/>
        <w:gridCol w:w="989"/>
        <w:gridCol w:w="712"/>
        <w:gridCol w:w="991"/>
        <w:gridCol w:w="1119"/>
      </w:tblGrid>
      <w:tr w:rsidR="00AF4B2D" w:rsidTr="001C4DCC">
        <w:tc>
          <w:tcPr>
            <w:tcW w:w="285"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rPr>
                <w:szCs w:val="24"/>
              </w:rPr>
            </w:pPr>
            <w:r>
              <w:t>Eil.</w:t>
            </w:r>
          </w:p>
          <w:p w:rsidR="00AF4B2D" w:rsidRDefault="00AF4B2D" w:rsidP="00310956">
            <w:pPr>
              <w:spacing w:line="276" w:lineRule="auto"/>
              <w:jc w:val="center"/>
            </w:pPr>
            <w:r>
              <w:t>Nr.</w:t>
            </w:r>
          </w:p>
          <w:p w:rsidR="00AF4B2D" w:rsidRDefault="00AF4B2D" w:rsidP="00310956">
            <w:pPr>
              <w:spacing w:line="276" w:lineRule="auto"/>
              <w:jc w:val="center"/>
              <w:rPr>
                <w:szCs w:val="24"/>
              </w:rPr>
            </w:pP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Maisto produktų pavadinimas</w:t>
            </w:r>
          </w:p>
        </w:tc>
        <w:tc>
          <w:tcPr>
            <w:tcW w:w="795" w:type="pct"/>
            <w:tcBorders>
              <w:top w:val="single" w:sz="4" w:space="0" w:color="auto"/>
              <w:left w:val="single" w:sz="4" w:space="0" w:color="auto"/>
              <w:bottom w:val="single" w:sz="4" w:space="0" w:color="auto"/>
              <w:right w:val="single" w:sz="4" w:space="0" w:color="auto"/>
            </w:tcBorders>
            <w:hideMark/>
          </w:tcPr>
          <w:p w:rsidR="00AF4B2D" w:rsidRPr="00F47502" w:rsidRDefault="00AF4B2D" w:rsidP="00310956">
            <w:pPr>
              <w:spacing w:line="276" w:lineRule="auto"/>
              <w:jc w:val="center"/>
              <w:rPr>
                <w:sz w:val="20"/>
              </w:rPr>
            </w:pPr>
            <w:r w:rsidRPr="00F47502">
              <w:rPr>
                <w:szCs w:val="24"/>
              </w:rPr>
              <w:t>Reikalavimai</w:t>
            </w:r>
          </w:p>
        </w:tc>
        <w:tc>
          <w:tcPr>
            <w:tcW w:w="29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Mato vnt.</w:t>
            </w:r>
          </w:p>
        </w:tc>
        <w:tc>
          <w:tcPr>
            <w:tcW w:w="54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Preliminarus kiekis</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Vieneto kai</w:t>
            </w:r>
            <w:r w:rsidR="00222EE6">
              <w:t xml:space="preserve">na </w:t>
            </w:r>
            <w:proofErr w:type="spellStart"/>
            <w:r w:rsidR="00222EE6">
              <w:t>Eur</w:t>
            </w:r>
            <w:proofErr w:type="spellEnd"/>
            <w:r>
              <w:t>. be PVM</w:t>
            </w:r>
          </w:p>
        </w:tc>
        <w:tc>
          <w:tcPr>
            <w:tcW w:w="488" w:type="pct"/>
            <w:tcBorders>
              <w:top w:val="single" w:sz="4" w:space="0" w:color="auto"/>
              <w:left w:val="single" w:sz="4" w:space="0" w:color="auto"/>
              <w:bottom w:val="single" w:sz="4" w:space="0" w:color="auto"/>
              <w:right w:val="single" w:sz="4" w:space="0" w:color="auto"/>
            </w:tcBorders>
          </w:tcPr>
          <w:p w:rsidR="00AF4B2D" w:rsidRDefault="00222EE6" w:rsidP="00310956">
            <w:pPr>
              <w:spacing w:line="276" w:lineRule="auto"/>
              <w:jc w:val="center"/>
            </w:pPr>
            <w:r>
              <w:t xml:space="preserve">Vieneto kaina </w:t>
            </w:r>
            <w:proofErr w:type="spellStart"/>
            <w:r>
              <w:t>Eur</w:t>
            </w:r>
            <w:proofErr w:type="spellEnd"/>
            <w:r w:rsidR="00AF4B2D">
              <w:t>. su PVM</w:t>
            </w: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AF4B2D" w:rsidRDefault="00222EE6" w:rsidP="00310956">
            <w:pPr>
              <w:spacing w:line="276" w:lineRule="auto"/>
              <w:jc w:val="center"/>
            </w:pPr>
            <w:r>
              <w:t xml:space="preserve">Kaina </w:t>
            </w:r>
            <w:proofErr w:type="spellStart"/>
            <w:r>
              <w:t>Eur</w:t>
            </w:r>
            <w:proofErr w:type="spellEnd"/>
            <w:r w:rsidR="00AF4B2D">
              <w:t>. su nuolaida be PVM</w:t>
            </w:r>
          </w:p>
        </w:tc>
        <w:tc>
          <w:tcPr>
            <w:tcW w:w="553" w:type="pct"/>
            <w:tcBorders>
              <w:top w:val="single" w:sz="4" w:space="0" w:color="auto"/>
              <w:left w:val="single" w:sz="4" w:space="0" w:color="auto"/>
              <w:bottom w:val="single" w:sz="4" w:space="0" w:color="auto"/>
              <w:right w:val="single" w:sz="4" w:space="0" w:color="auto"/>
            </w:tcBorders>
          </w:tcPr>
          <w:p w:rsidR="00AF4B2D" w:rsidRDefault="00222EE6" w:rsidP="00310956">
            <w:pPr>
              <w:spacing w:line="276" w:lineRule="auto"/>
              <w:jc w:val="center"/>
            </w:pPr>
            <w:r>
              <w:t xml:space="preserve">Kaina </w:t>
            </w:r>
            <w:proofErr w:type="spellStart"/>
            <w:r>
              <w:t>Eur</w:t>
            </w:r>
            <w:proofErr w:type="spellEnd"/>
            <w:r w:rsidR="00AF4B2D">
              <w:t>. su nuolaida ir su PVM</w:t>
            </w:r>
          </w:p>
        </w:tc>
      </w:tr>
      <w:tr w:rsidR="00AF4B2D" w:rsidTr="001C4DCC">
        <w:tc>
          <w:tcPr>
            <w:tcW w:w="28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lastRenderedPageBreak/>
              <w:t>1</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Miltai (kvietiniai)</w:t>
            </w:r>
          </w:p>
        </w:tc>
        <w:tc>
          <w:tcPr>
            <w:tcW w:w="795" w:type="pct"/>
            <w:tcBorders>
              <w:top w:val="single" w:sz="4" w:space="0" w:color="auto"/>
              <w:left w:val="single" w:sz="4" w:space="0" w:color="auto"/>
              <w:bottom w:val="single" w:sz="4" w:space="0" w:color="auto"/>
              <w:right w:val="single" w:sz="4" w:space="0" w:color="auto"/>
            </w:tcBorders>
            <w:hideMark/>
          </w:tcPr>
          <w:p w:rsidR="00AF4B2D" w:rsidRPr="00225E25" w:rsidRDefault="009C1DEB" w:rsidP="00310956">
            <w:pPr>
              <w:spacing w:line="276" w:lineRule="auto"/>
              <w:rPr>
                <w:szCs w:val="24"/>
              </w:rPr>
            </w:pPr>
            <w:r w:rsidRPr="00225E25">
              <w:rPr>
                <w:rFonts w:eastAsia="Calibri"/>
                <w:szCs w:val="24"/>
                <w:lang w:eastAsia="en-US"/>
              </w:rPr>
              <w:t>Aukščiausia  rūšis, ne daugiau 550C. Išfasuota  po  2 kg.</w:t>
            </w:r>
          </w:p>
        </w:tc>
        <w:tc>
          <w:tcPr>
            <w:tcW w:w="29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81638C" w:rsidRDefault="009C1DEB" w:rsidP="00310956">
            <w:pPr>
              <w:spacing w:line="276" w:lineRule="auto"/>
              <w:jc w:val="center"/>
              <w:rPr>
                <w:color w:val="000000" w:themeColor="text1"/>
                <w:szCs w:val="24"/>
              </w:rPr>
            </w:pPr>
            <w:r>
              <w:rPr>
                <w:color w:val="000000" w:themeColor="text1"/>
              </w:rPr>
              <w:t>20</w:t>
            </w:r>
            <w:r w:rsidR="005E507D" w:rsidRPr="0081638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r>
      <w:tr w:rsidR="00AF4B2D" w:rsidTr="001C4DCC">
        <w:tc>
          <w:tcPr>
            <w:tcW w:w="28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2</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 xml:space="preserve">Bulvių krakmolas </w:t>
            </w:r>
          </w:p>
        </w:tc>
        <w:tc>
          <w:tcPr>
            <w:tcW w:w="795" w:type="pct"/>
            <w:tcBorders>
              <w:top w:val="single" w:sz="4" w:space="0" w:color="auto"/>
              <w:left w:val="single" w:sz="4" w:space="0" w:color="auto"/>
              <w:bottom w:val="single" w:sz="4" w:space="0" w:color="auto"/>
              <w:right w:val="single" w:sz="4" w:space="0" w:color="auto"/>
            </w:tcBorders>
            <w:hideMark/>
          </w:tcPr>
          <w:p w:rsidR="00AF4B2D" w:rsidRPr="00225E25" w:rsidRDefault="009C1DEB" w:rsidP="00310956">
            <w:pPr>
              <w:spacing w:line="276" w:lineRule="auto"/>
              <w:rPr>
                <w:szCs w:val="24"/>
              </w:rPr>
            </w:pPr>
            <w:r w:rsidRPr="00225E25">
              <w:rPr>
                <w:szCs w:val="24"/>
              </w:rPr>
              <w:t>Fasuotas iki 1 kg.</w:t>
            </w:r>
            <w:r w:rsidR="00AF4B2D" w:rsidRPr="00225E25">
              <w:rPr>
                <w:szCs w:val="24"/>
              </w:rPr>
              <w:t>., pagamintas be genetiškai modifikuotų žaliavų</w:t>
            </w:r>
          </w:p>
        </w:tc>
        <w:tc>
          <w:tcPr>
            <w:tcW w:w="29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9C1DEB" w:rsidP="00310956">
            <w:pPr>
              <w:spacing w:line="276" w:lineRule="auto"/>
              <w:jc w:val="center"/>
              <w:rPr>
                <w:color w:val="000000" w:themeColor="text1"/>
                <w:szCs w:val="24"/>
              </w:rPr>
            </w:pPr>
            <w:r>
              <w:rPr>
                <w:color w:val="000000" w:themeColor="text1"/>
              </w:rPr>
              <w:t>3</w:t>
            </w:r>
            <w:r w:rsidR="005E507D"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r>
      <w:tr w:rsidR="00AF4B2D" w:rsidTr="001C4DCC">
        <w:tc>
          <w:tcPr>
            <w:tcW w:w="28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3</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Grikiai</w:t>
            </w:r>
          </w:p>
        </w:tc>
        <w:tc>
          <w:tcPr>
            <w:tcW w:w="795" w:type="pct"/>
            <w:tcBorders>
              <w:top w:val="single" w:sz="4" w:space="0" w:color="auto"/>
              <w:left w:val="single" w:sz="4" w:space="0" w:color="auto"/>
              <w:bottom w:val="single" w:sz="4" w:space="0" w:color="auto"/>
              <w:right w:val="single" w:sz="4" w:space="0" w:color="auto"/>
            </w:tcBorders>
            <w:hideMark/>
          </w:tcPr>
          <w:p w:rsidR="00AF4B2D" w:rsidRPr="00225E25" w:rsidRDefault="009C1DEB" w:rsidP="00310956">
            <w:pPr>
              <w:spacing w:line="276" w:lineRule="auto"/>
              <w:rPr>
                <w:szCs w:val="24"/>
              </w:rPr>
            </w:pPr>
            <w:r w:rsidRPr="00225E25">
              <w:rPr>
                <w:szCs w:val="24"/>
              </w:rPr>
              <w:t>Aukščiausios rūšies, fasuoti 0,8-</w:t>
            </w:r>
            <w:r w:rsidR="00AF4B2D" w:rsidRPr="00225E25">
              <w:rPr>
                <w:szCs w:val="24"/>
              </w:rPr>
              <w:t xml:space="preserve"> </w:t>
            </w:r>
            <w:r w:rsidR="005E507D" w:rsidRPr="00225E25">
              <w:rPr>
                <w:szCs w:val="24"/>
              </w:rPr>
              <w:t>1 kg</w:t>
            </w:r>
          </w:p>
        </w:tc>
        <w:tc>
          <w:tcPr>
            <w:tcW w:w="29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9C1DEB" w:rsidP="00310956">
            <w:pPr>
              <w:spacing w:line="276" w:lineRule="auto"/>
              <w:jc w:val="center"/>
              <w:rPr>
                <w:color w:val="000000" w:themeColor="text1"/>
                <w:szCs w:val="24"/>
              </w:rPr>
            </w:pPr>
            <w:r>
              <w:rPr>
                <w:color w:val="000000" w:themeColor="text1"/>
              </w:rPr>
              <w:t>10</w:t>
            </w:r>
            <w:r w:rsidR="005E507D"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r>
      <w:tr w:rsidR="00AF4B2D" w:rsidTr="001C4DCC">
        <w:tc>
          <w:tcPr>
            <w:tcW w:w="28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4</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Manų kruopos</w:t>
            </w:r>
          </w:p>
        </w:tc>
        <w:tc>
          <w:tcPr>
            <w:tcW w:w="795" w:type="pct"/>
            <w:tcBorders>
              <w:top w:val="single" w:sz="4" w:space="0" w:color="auto"/>
              <w:left w:val="single" w:sz="4" w:space="0" w:color="auto"/>
              <w:bottom w:val="single" w:sz="4" w:space="0" w:color="auto"/>
              <w:right w:val="single" w:sz="4" w:space="0" w:color="auto"/>
            </w:tcBorders>
            <w:hideMark/>
          </w:tcPr>
          <w:p w:rsidR="00AF4B2D" w:rsidRPr="00225E25" w:rsidRDefault="009C1DEB" w:rsidP="00310956">
            <w:pPr>
              <w:spacing w:line="276" w:lineRule="auto"/>
              <w:rPr>
                <w:szCs w:val="24"/>
              </w:rPr>
            </w:pPr>
            <w:r w:rsidRPr="00225E25">
              <w:rPr>
                <w:szCs w:val="24"/>
              </w:rPr>
              <w:t>Fasuotos iki</w:t>
            </w:r>
            <w:r w:rsidR="005E507D" w:rsidRPr="00225E25">
              <w:rPr>
                <w:szCs w:val="24"/>
              </w:rPr>
              <w:t xml:space="preserve"> 1 kg</w:t>
            </w:r>
            <w:r w:rsidR="00AF4B2D" w:rsidRPr="00225E25">
              <w:rPr>
                <w:szCs w:val="24"/>
              </w:rPr>
              <w:t>., pagamintos  iš aukščiausios rūšies kviečių</w:t>
            </w:r>
          </w:p>
        </w:tc>
        <w:tc>
          <w:tcPr>
            <w:tcW w:w="29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9C1DEB" w:rsidP="00310956">
            <w:pPr>
              <w:spacing w:line="276" w:lineRule="auto"/>
              <w:jc w:val="center"/>
              <w:rPr>
                <w:color w:val="000000" w:themeColor="text1"/>
                <w:szCs w:val="24"/>
              </w:rPr>
            </w:pPr>
            <w:r>
              <w:rPr>
                <w:color w:val="000000" w:themeColor="text1"/>
              </w:rPr>
              <w:t>4</w:t>
            </w:r>
            <w:r w:rsidR="004E23F4"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r>
      <w:tr w:rsidR="00AF4B2D" w:rsidTr="001C4DCC">
        <w:tc>
          <w:tcPr>
            <w:tcW w:w="28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5</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4E23F4" w:rsidP="00310956">
            <w:pPr>
              <w:spacing w:line="276" w:lineRule="auto"/>
              <w:rPr>
                <w:szCs w:val="24"/>
              </w:rPr>
            </w:pPr>
            <w:r>
              <w:t>Miežinės kruopos</w:t>
            </w:r>
          </w:p>
        </w:tc>
        <w:tc>
          <w:tcPr>
            <w:tcW w:w="795" w:type="pct"/>
            <w:tcBorders>
              <w:top w:val="single" w:sz="4" w:space="0" w:color="auto"/>
              <w:left w:val="single" w:sz="4" w:space="0" w:color="auto"/>
              <w:bottom w:val="single" w:sz="4" w:space="0" w:color="auto"/>
              <w:right w:val="single" w:sz="4" w:space="0" w:color="auto"/>
            </w:tcBorders>
            <w:hideMark/>
          </w:tcPr>
          <w:p w:rsidR="00AF4B2D" w:rsidRPr="00225E25" w:rsidRDefault="004E23F4" w:rsidP="00310956">
            <w:pPr>
              <w:spacing w:line="276" w:lineRule="auto"/>
              <w:rPr>
                <w:szCs w:val="24"/>
              </w:rPr>
            </w:pPr>
            <w:r w:rsidRPr="00225E25">
              <w:rPr>
                <w:szCs w:val="24"/>
              </w:rPr>
              <w:t xml:space="preserve">Iš aukščiausios rūšies miežių ,pirmo numerio, išfasuotos </w:t>
            </w:r>
            <w:r w:rsidR="009C1DEB" w:rsidRPr="00225E25">
              <w:rPr>
                <w:szCs w:val="24"/>
              </w:rPr>
              <w:t>iki</w:t>
            </w:r>
            <w:r w:rsidRPr="00225E25">
              <w:rPr>
                <w:szCs w:val="24"/>
              </w:rPr>
              <w:t xml:space="preserve"> 1 kg</w:t>
            </w:r>
          </w:p>
        </w:tc>
        <w:tc>
          <w:tcPr>
            <w:tcW w:w="29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9C1DEB" w:rsidP="00310956">
            <w:pPr>
              <w:spacing w:line="276" w:lineRule="auto"/>
              <w:jc w:val="center"/>
              <w:rPr>
                <w:color w:val="000000" w:themeColor="text1"/>
                <w:szCs w:val="24"/>
              </w:rPr>
            </w:pPr>
            <w:r>
              <w:rPr>
                <w:color w:val="000000" w:themeColor="text1"/>
              </w:rPr>
              <w:t>4</w:t>
            </w:r>
            <w:r w:rsidR="004E23F4"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r>
      <w:tr w:rsidR="00AF4B2D" w:rsidTr="001C4DCC">
        <w:tc>
          <w:tcPr>
            <w:tcW w:w="28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6</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Ryžiai</w:t>
            </w:r>
          </w:p>
        </w:tc>
        <w:tc>
          <w:tcPr>
            <w:tcW w:w="795" w:type="pct"/>
            <w:tcBorders>
              <w:top w:val="single" w:sz="4" w:space="0" w:color="auto"/>
              <w:left w:val="single" w:sz="4" w:space="0" w:color="auto"/>
              <w:bottom w:val="single" w:sz="4" w:space="0" w:color="auto"/>
              <w:right w:val="single" w:sz="4" w:space="0" w:color="auto"/>
            </w:tcBorders>
            <w:hideMark/>
          </w:tcPr>
          <w:p w:rsidR="00AF4B2D" w:rsidRPr="00225E25" w:rsidRDefault="00F26458" w:rsidP="00310956">
            <w:pPr>
              <w:spacing w:line="276" w:lineRule="auto"/>
              <w:rPr>
                <w:szCs w:val="24"/>
              </w:rPr>
            </w:pPr>
            <w:r w:rsidRPr="00225E25">
              <w:rPr>
                <w:szCs w:val="24"/>
              </w:rPr>
              <w:t>Fasuoti iki</w:t>
            </w:r>
            <w:r w:rsidR="004E23F4" w:rsidRPr="00225E25">
              <w:rPr>
                <w:szCs w:val="24"/>
              </w:rPr>
              <w:t>1kg plikyti,. ilgagrū</w:t>
            </w:r>
            <w:r w:rsidR="00AF4B2D" w:rsidRPr="00225E25">
              <w:rPr>
                <w:szCs w:val="24"/>
              </w:rPr>
              <w:t>džiai</w:t>
            </w:r>
          </w:p>
        </w:tc>
        <w:tc>
          <w:tcPr>
            <w:tcW w:w="29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F26458" w:rsidP="00310956">
            <w:pPr>
              <w:spacing w:line="276" w:lineRule="auto"/>
              <w:jc w:val="center"/>
              <w:rPr>
                <w:color w:val="000000" w:themeColor="text1"/>
                <w:szCs w:val="24"/>
              </w:rPr>
            </w:pPr>
            <w:r>
              <w:rPr>
                <w:color w:val="000000" w:themeColor="text1"/>
              </w:rPr>
              <w:t>24</w:t>
            </w:r>
            <w:r w:rsidR="004E23F4"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r>
      <w:tr w:rsidR="00AF4B2D" w:rsidTr="001C4DCC">
        <w:tc>
          <w:tcPr>
            <w:tcW w:w="28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7</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Makaronai (įvairūs)</w:t>
            </w:r>
          </w:p>
        </w:tc>
        <w:tc>
          <w:tcPr>
            <w:tcW w:w="795" w:type="pct"/>
            <w:tcBorders>
              <w:top w:val="single" w:sz="4" w:space="0" w:color="auto"/>
              <w:left w:val="single" w:sz="4" w:space="0" w:color="auto"/>
              <w:bottom w:val="single" w:sz="4" w:space="0" w:color="auto"/>
              <w:right w:val="single" w:sz="4" w:space="0" w:color="auto"/>
            </w:tcBorders>
            <w:hideMark/>
          </w:tcPr>
          <w:p w:rsidR="00AF4B2D" w:rsidRPr="00225E25" w:rsidRDefault="00991061" w:rsidP="00310956">
            <w:pPr>
              <w:spacing w:line="276" w:lineRule="auto"/>
              <w:rPr>
                <w:szCs w:val="24"/>
              </w:rPr>
            </w:pPr>
            <w:r>
              <w:rPr>
                <w:rFonts w:eastAsia="Calibri"/>
                <w:szCs w:val="24"/>
                <w:lang w:eastAsia="en-US"/>
              </w:rPr>
              <w:t xml:space="preserve">Aukščiausios rūšies </w:t>
            </w:r>
            <w:r w:rsidR="00F26458" w:rsidRPr="00225E25">
              <w:rPr>
                <w:rFonts w:eastAsia="Calibri"/>
                <w:szCs w:val="24"/>
                <w:lang w:eastAsia="en-US"/>
              </w:rPr>
              <w:t>kvietiniai miltai, vanduo, kiauši</w:t>
            </w:r>
            <w:r>
              <w:rPr>
                <w:rFonts w:eastAsia="Calibri"/>
                <w:szCs w:val="24"/>
                <w:lang w:eastAsia="en-US"/>
              </w:rPr>
              <w:t xml:space="preserve">nių produktai, druska. Fasuoti </w:t>
            </w:r>
            <w:r w:rsidR="00F26458" w:rsidRPr="00225E25">
              <w:rPr>
                <w:rFonts w:eastAsia="Calibri"/>
                <w:szCs w:val="24"/>
                <w:lang w:eastAsia="en-US"/>
              </w:rPr>
              <w:t>iki 1 kg.</w:t>
            </w:r>
          </w:p>
        </w:tc>
        <w:tc>
          <w:tcPr>
            <w:tcW w:w="29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4E23F4" w:rsidP="00310956">
            <w:pPr>
              <w:spacing w:line="276" w:lineRule="auto"/>
              <w:jc w:val="center"/>
              <w:rPr>
                <w:color w:val="000000" w:themeColor="text1"/>
                <w:szCs w:val="24"/>
              </w:rPr>
            </w:pPr>
            <w:r w:rsidRPr="0057330C">
              <w:rPr>
                <w:color w:val="000000" w:themeColor="text1"/>
              </w:rPr>
              <w:t>200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p>
        </w:tc>
      </w:tr>
      <w:tr w:rsidR="004E23F4" w:rsidTr="001C4DCC">
        <w:tc>
          <w:tcPr>
            <w:tcW w:w="285" w:type="pct"/>
            <w:tcBorders>
              <w:top w:val="single" w:sz="4" w:space="0" w:color="auto"/>
              <w:left w:val="single" w:sz="4" w:space="0" w:color="auto"/>
              <w:bottom w:val="single" w:sz="4" w:space="0" w:color="auto"/>
              <w:right w:val="single" w:sz="4" w:space="0" w:color="auto"/>
            </w:tcBorders>
            <w:hideMark/>
          </w:tcPr>
          <w:p w:rsidR="004E23F4" w:rsidRDefault="004E23F4" w:rsidP="00310956">
            <w:pPr>
              <w:spacing w:line="276" w:lineRule="auto"/>
              <w:jc w:val="center"/>
              <w:rPr>
                <w:szCs w:val="24"/>
              </w:rPr>
            </w:pPr>
            <w:r>
              <w:t>8</w:t>
            </w:r>
          </w:p>
        </w:tc>
        <w:tc>
          <w:tcPr>
            <w:tcW w:w="704" w:type="pct"/>
            <w:tcBorders>
              <w:top w:val="single" w:sz="4" w:space="0" w:color="auto"/>
              <w:left w:val="single" w:sz="4" w:space="0" w:color="auto"/>
              <w:bottom w:val="single" w:sz="4" w:space="0" w:color="auto"/>
              <w:right w:val="single" w:sz="4" w:space="0" w:color="auto"/>
            </w:tcBorders>
            <w:hideMark/>
          </w:tcPr>
          <w:p w:rsidR="004E23F4" w:rsidRDefault="004E23F4" w:rsidP="00310956">
            <w:pPr>
              <w:spacing w:line="276" w:lineRule="auto"/>
              <w:rPr>
                <w:szCs w:val="24"/>
              </w:rPr>
            </w:pPr>
            <w:r>
              <w:t>Kvietinės kruopos</w:t>
            </w:r>
          </w:p>
        </w:tc>
        <w:tc>
          <w:tcPr>
            <w:tcW w:w="795" w:type="pct"/>
            <w:tcBorders>
              <w:top w:val="single" w:sz="4" w:space="0" w:color="auto"/>
              <w:left w:val="single" w:sz="4" w:space="0" w:color="auto"/>
              <w:bottom w:val="single" w:sz="4" w:space="0" w:color="auto"/>
              <w:right w:val="single" w:sz="4" w:space="0" w:color="auto"/>
            </w:tcBorders>
            <w:hideMark/>
          </w:tcPr>
          <w:p w:rsidR="004E23F4" w:rsidRPr="00225E25" w:rsidRDefault="004E23F4" w:rsidP="00310956">
            <w:pPr>
              <w:spacing w:line="276" w:lineRule="auto"/>
              <w:rPr>
                <w:szCs w:val="24"/>
              </w:rPr>
            </w:pPr>
            <w:r w:rsidRPr="00225E25">
              <w:rPr>
                <w:szCs w:val="24"/>
              </w:rPr>
              <w:t>Iš aukščiausios rūšies kvie</w:t>
            </w:r>
            <w:r w:rsidR="00F26458" w:rsidRPr="00225E25">
              <w:rPr>
                <w:szCs w:val="24"/>
              </w:rPr>
              <w:t>čių pirmo numerio išfasuoti iki</w:t>
            </w:r>
            <w:r w:rsidRPr="00225E25">
              <w:rPr>
                <w:szCs w:val="24"/>
              </w:rPr>
              <w:t>1 kg</w:t>
            </w:r>
          </w:p>
        </w:tc>
        <w:tc>
          <w:tcPr>
            <w:tcW w:w="298" w:type="pct"/>
            <w:tcBorders>
              <w:top w:val="single" w:sz="4" w:space="0" w:color="auto"/>
              <w:left w:val="single" w:sz="4" w:space="0" w:color="auto"/>
              <w:bottom w:val="single" w:sz="4" w:space="0" w:color="auto"/>
              <w:right w:val="single" w:sz="4" w:space="0" w:color="auto"/>
            </w:tcBorders>
            <w:hideMark/>
          </w:tcPr>
          <w:p w:rsidR="004E23F4" w:rsidRDefault="004E23F4" w:rsidP="00310956">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4E23F4" w:rsidRPr="0057330C" w:rsidRDefault="00F26458" w:rsidP="00310956">
            <w:pPr>
              <w:spacing w:line="276" w:lineRule="auto"/>
              <w:jc w:val="center"/>
              <w:rPr>
                <w:color w:val="000000" w:themeColor="text1"/>
                <w:szCs w:val="24"/>
              </w:rPr>
            </w:pPr>
            <w:r>
              <w:rPr>
                <w:color w:val="000000" w:themeColor="text1"/>
              </w:rPr>
              <w:t>3</w:t>
            </w:r>
            <w:r w:rsidR="004E23F4"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r>
      <w:tr w:rsidR="004E23F4" w:rsidTr="001C4DCC">
        <w:tc>
          <w:tcPr>
            <w:tcW w:w="285" w:type="pct"/>
            <w:tcBorders>
              <w:top w:val="single" w:sz="4" w:space="0" w:color="auto"/>
              <w:left w:val="single" w:sz="4" w:space="0" w:color="auto"/>
              <w:bottom w:val="single" w:sz="4" w:space="0" w:color="auto"/>
              <w:right w:val="single" w:sz="4" w:space="0" w:color="auto"/>
            </w:tcBorders>
            <w:hideMark/>
          </w:tcPr>
          <w:p w:rsidR="004E23F4" w:rsidRDefault="004E23F4" w:rsidP="00310956">
            <w:pPr>
              <w:spacing w:line="276" w:lineRule="auto"/>
              <w:jc w:val="center"/>
            </w:pPr>
            <w:r>
              <w:lastRenderedPageBreak/>
              <w:t>9</w:t>
            </w:r>
          </w:p>
        </w:tc>
        <w:tc>
          <w:tcPr>
            <w:tcW w:w="704" w:type="pct"/>
            <w:tcBorders>
              <w:top w:val="single" w:sz="4" w:space="0" w:color="auto"/>
              <w:left w:val="single" w:sz="4" w:space="0" w:color="auto"/>
              <w:bottom w:val="single" w:sz="4" w:space="0" w:color="auto"/>
              <w:right w:val="single" w:sz="4" w:space="0" w:color="auto"/>
            </w:tcBorders>
            <w:hideMark/>
          </w:tcPr>
          <w:p w:rsidR="004E23F4" w:rsidRDefault="004E23F4" w:rsidP="00310956">
            <w:pPr>
              <w:spacing w:line="276" w:lineRule="auto"/>
            </w:pPr>
            <w:r>
              <w:t>Perlinės kruopos</w:t>
            </w:r>
          </w:p>
        </w:tc>
        <w:tc>
          <w:tcPr>
            <w:tcW w:w="795" w:type="pct"/>
            <w:tcBorders>
              <w:top w:val="single" w:sz="4" w:space="0" w:color="auto"/>
              <w:left w:val="single" w:sz="4" w:space="0" w:color="auto"/>
              <w:bottom w:val="single" w:sz="4" w:space="0" w:color="auto"/>
              <w:right w:val="single" w:sz="4" w:space="0" w:color="auto"/>
            </w:tcBorders>
            <w:hideMark/>
          </w:tcPr>
          <w:p w:rsidR="004E23F4" w:rsidRPr="00225E25" w:rsidRDefault="004E23F4" w:rsidP="00310956">
            <w:pPr>
              <w:spacing w:line="276" w:lineRule="auto"/>
              <w:rPr>
                <w:szCs w:val="24"/>
              </w:rPr>
            </w:pPr>
            <w:r w:rsidRPr="00225E25">
              <w:rPr>
                <w:szCs w:val="24"/>
              </w:rPr>
              <w:t>Iš aukščiausios rūšies, pirmo numerio, išfasuotos</w:t>
            </w:r>
            <w:r w:rsidR="00F26458" w:rsidRPr="00225E25">
              <w:rPr>
                <w:szCs w:val="24"/>
              </w:rPr>
              <w:t xml:space="preserve"> iki 1 kg</w:t>
            </w:r>
          </w:p>
        </w:tc>
        <w:tc>
          <w:tcPr>
            <w:tcW w:w="298" w:type="pct"/>
            <w:tcBorders>
              <w:top w:val="single" w:sz="4" w:space="0" w:color="auto"/>
              <w:left w:val="single" w:sz="4" w:space="0" w:color="auto"/>
              <w:bottom w:val="single" w:sz="4" w:space="0" w:color="auto"/>
              <w:right w:val="single" w:sz="4" w:space="0" w:color="auto"/>
            </w:tcBorders>
            <w:hideMark/>
          </w:tcPr>
          <w:p w:rsidR="004E23F4" w:rsidRDefault="004F3C39" w:rsidP="00310956">
            <w:pPr>
              <w:spacing w:line="276" w:lineRule="auto"/>
              <w:jc w:val="center"/>
            </w:pPr>
            <w:r>
              <w:t>kg</w:t>
            </w:r>
          </w:p>
        </w:tc>
        <w:tc>
          <w:tcPr>
            <w:tcW w:w="548" w:type="pct"/>
            <w:tcBorders>
              <w:top w:val="single" w:sz="4" w:space="0" w:color="auto"/>
              <w:left w:val="single" w:sz="4" w:space="0" w:color="auto"/>
              <w:bottom w:val="single" w:sz="4" w:space="0" w:color="auto"/>
              <w:right w:val="single" w:sz="4" w:space="0" w:color="auto"/>
            </w:tcBorders>
            <w:hideMark/>
          </w:tcPr>
          <w:p w:rsidR="004E23F4" w:rsidRPr="0057330C" w:rsidRDefault="00F26458" w:rsidP="00310956">
            <w:pPr>
              <w:spacing w:line="276" w:lineRule="auto"/>
              <w:jc w:val="center"/>
              <w:rPr>
                <w:color w:val="000000" w:themeColor="text1"/>
              </w:rPr>
            </w:pPr>
            <w:r>
              <w:rPr>
                <w:color w:val="000000" w:themeColor="text1"/>
              </w:rPr>
              <w:t>5</w:t>
            </w:r>
            <w:r w:rsidR="004F3C39"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4E23F4" w:rsidRDefault="004E23F4" w:rsidP="00310956">
            <w:pPr>
              <w:spacing w:line="276" w:lineRule="auto"/>
              <w:jc w:val="center"/>
            </w:pPr>
          </w:p>
        </w:tc>
      </w:tr>
      <w:tr w:rsidR="00753DA7" w:rsidTr="001C4DCC">
        <w:tc>
          <w:tcPr>
            <w:tcW w:w="285" w:type="pct"/>
            <w:tcBorders>
              <w:top w:val="single" w:sz="4" w:space="0" w:color="auto"/>
              <w:left w:val="single" w:sz="4" w:space="0" w:color="auto"/>
              <w:bottom w:val="single" w:sz="4" w:space="0" w:color="auto"/>
              <w:right w:val="single" w:sz="4" w:space="0" w:color="auto"/>
            </w:tcBorders>
            <w:hideMark/>
          </w:tcPr>
          <w:p w:rsidR="00753DA7" w:rsidRDefault="00753DA7" w:rsidP="00753DA7">
            <w:pPr>
              <w:spacing w:line="276" w:lineRule="auto"/>
              <w:jc w:val="center"/>
            </w:pPr>
            <w:r>
              <w:t>10</w:t>
            </w:r>
          </w:p>
        </w:tc>
        <w:tc>
          <w:tcPr>
            <w:tcW w:w="704" w:type="pct"/>
            <w:tcBorders>
              <w:top w:val="single" w:sz="4" w:space="0" w:color="auto"/>
              <w:left w:val="single" w:sz="4" w:space="0" w:color="auto"/>
              <w:bottom w:val="single" w:sz="4" w:space="0" w:color="auto"/>
              <w:right w:val="single" w:sz="4" w:space="0" w:color="auto"/>
            </w:tcBorders>
            <w:hideMark/>
          </w:tcPr>
          <w:p w:rsidR="00753DA7" w:rsidRDefault="00753DA7" w:rsidP="00753DA7">
            <w:pPr>
              <w:spacing w:line="276" w:lineRule="auto"/>
            </w:pPr>
            <w:r>
              <w:t>Avižiniai dribsniai</w:t>
            </w:r>
          </w:p>
        </w:tc>
        <w:tc>
          <w:tcPr>
            <w:tcW w:w="795" w:type="pct"/>
            <w:vAlign w:val="center"/>
            <w:hideMark/>
          </w:tcPr>
          <w:p w:rsidR="00753DA7" w:rsidRPr="00225E25" w:rsidRDefault="00991061" w:rsidP="00753DA7">
            <w:pPr>
              <w:rPr>
                <w:szCs w:val="24"/>
              </w:rPr>
            </w:pPr>
            <w:r>
              <w:rPr>
                <w:szCs w:val="24"/>
              </w:rPr>
              <w:t>Iš aukščiausios rūšies grūdų. Fasuoti</w:t>
            </w:r>
            <w:r w:rsidR="00753DA7" w:rsidRPr="00225E25">
              <w:rPr>
                <w:szCs w:val="24"/>
              </w:rPr>
              <w:t xml:space="preserve"> iki 0,5 kg.</w:t>
            </w:r>
          </w:p>
        </w:tc>
        <w:tc>
          <w:tcPr>
            <w:tcW w:w="298" w:type="pct"/>
            <w:tcBorders>
              <w:top w:val="single" w:sz="4" w:space="0" w:color="auto"/>
              <w:left w:val="single" w:sz="4" w:space="0" w:color="auto"/>
              <w:bottom w:val="single" w:sz="4" w:space="0" w:color="auto"/>
              <w:right w:val="single" w:sz="4" w:space="0" w:color="auto"/>
            </w:tcBorders>
            <w:hideMark/>
          </w:tcPr>
          <w:p w:rsidR="00753DA7" w:rsidRDefault="00753DA7" w:rsidP="00753DA7">
            <w:pPr>
              <w:spacing w:line="276" w:lineRule="auto"/>
              <w:jc w:val="center"/>
            </w:pPr>
            <w:r>
              <w:t>kg</w:t>
            </w:r>
          </w:p>
        </w:tc>
        <w:tc>
          <w:tcPr>
            <w:tcW w:w="548" w:type="pct"/>
            <w:tcBorders>
              <w:top w:val="single" w:sz="4" w:space="0" w:color="auto"/>
              <w:left w:val="single" w:sz="4" w:space="0" w:color="auto"/>
              <w:bottom w:val="single" w:sz="4" w:space="0" w:color="auto"/>
              <w:right w:val="single" w:sz="4" w:space="0" w:color="auto"/>
            </w:tcBorders>
            <w:hideMark/>
          </w:tcPr>
          <w:p w:rsidR="00753DA7" w:rsidRPr="0057330C" w:rsidRDefault="00753DA7" w:rsidP="00753DA7">
            <w:pPr>
              <w:spacing w:line="276" w:lineRule="auto"/>
              <w:jc w:val="center"/>
              <w:rPr>
                <w:color w:val="000000" w:themeColor="text1"/>
              </w:rPr>
            </w:pPr>
            <w:r>
              <w:rPr>
                <w:color w:val="000000" w:themeColor="text1"/>
              </w:rPr>
              <w:t>40</w:t>
            </w:r>
          </w:p>
        </w:tc>
        <w:tc>
          <w:tcPr>
            <w:tcW w:w="490"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r>
      <w:tr w:rsidR="00753DA7" w:rsidTr="001C4DCC">
        <w:tc>
          <w:tcPr>
            <w:tcW w:w="285"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r>
              <w:t>11</w:t>
            </w:r>
          </w:p>
        </w:tc>
        <w:tc>
          <w:tcPr>
            <w:tcW w:w="704"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pPr>
            <w:r>
              <w:t>Trijų grūdų dribsniai</w:t>
            </w:r>
          </w:p>
        </w:tc>
        <w:tc>
          <w:tcPr>
            <w:tcW w:w="795" w:type="pct"/>
            <w:vAlign w:val="center"/>
          </w:tcPr>
          <w:p w:rsidR="00753DA7" w:rsidRPr="00225E25" w:rsidRDefault="00991061" w:rsidP="00753DA7">
            <w:pPr>
              <w:rPr>
                <w:szCs w:val="24"/>
              </w:rPr>
            </w:pPr>
            <w:r>
              <w:rPr>
                <w:szCs w:val="24"/>
              </w:rPr>
              <w:t>Iš aukščiausios rūšies avižų, kviečių ir miežių grūdų. Fasuoti</w:t>
            </w:r>
            <w:r w:rsidR="00753DA7" w:rsidRPr="00225E25">
              <w:rPr>
                <w:szCs w:val="24"/>
              </w:rPr>
              <w:t xml:space="preserve"> iki 0,5 kg.</w:t>
            </w:r>
          </w:p>
        </w:tc>
        <w:tc>
          <w:tcPr>
            <w:tcW w:w="298"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r>
              <w:t>kg</w:t>
            </w:r>
          </w:p>
        </w:tc>
        <w:tc>
          <w:tcPr>
            <w:tcW w:w="548"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rPr>
                <w:color w:val="000000" w:themeColor="text1"/>
              </w:rPr>
            </w:pPr>
            <w:r>
              <w:rPr>
                <w:color w:val="000000" w:themeColor="text1"/>
              </w:rPr>
              <w:t>20</w:t>
            </w:r>
          </w:p>
        </w:tc>
        <w:tc>
          <w:tcPr>
            <w:tcW w:w="490"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r>
      <w:tr w:rsidR="00753DA7" w:rsidTr="001C4DCC">
        <w:tc>
          <w:tcPr>
            <w:tcW w:w="285"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rPr>
                <w:szCs w:val="24"/>
              </w:rPr>
            </w:pPr>
            <w:r>
              <w:t>12</w:t>
            </w:r>
          </w:p>
        </w:tc>
        <w:tc>
          <w:tcPr>
            <w:tcW w:w="704"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rPr>
                <w:szCs w:val="24"/>
              </w:rPr>
            </w:pPr>
            <w:r>
              <w:t>Pupelės</w:t>
            </w:r>
          </w:p>
        </w:tc>
        <w:tc>
          <w:tcPr>
            <w:tcW w:w="795" w:type="pct"/>
            <w:tcBorders>
              <w:top w:val="single" w:sz="4" w:space="0" w:color="auto"/>
              <w:left w:val="single" w:sz="4" w:space="0" w:color="auto"/>
              <w:bottom w:val="single" w:sz="4" w:space="0" w:color="auto"/>
              <w:right w:val="single" w:sz="4" w:space="0" w:color="auto"/>
            </w:tcBorders>
          </w:tcPr>
          <w:p w:rsidR="00753DA7" w:rsidRPr="00225E25" w:rsidRDefault="00753DA7" w:rsidP="00753DA7">
            <w:pPr>
              <w:spacing w:line="276" w:lineRule="auto"/>
              <w:rPr>
                <w:szCs w:val="24"/>
              </w:rPr>
            </w:pPr>
            <w:r w:rsidRPr="00225E25">
              <w:rPr>
                <w:szCs w:val="24"/>
              </w:rPr>
              <w:t>Fasuotos, baltos iki 1 kg</w:t>
            </w:r>
          </w:p>
        </w:tc>
        <w:tc>
          <w:tcPr>
            <w:tcW w:w="298"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tcPr>
          <w:p w:rsidR="00753DA7" w:rsidRPr="0057330C" w:rsidRDefault="00753DA7" w:rsidP="00753DA7">
            <w:pPr>
              <w:spacing w:line="276" w:lineRule="auto"/>
              <w:jc w:val="center"/>
              <w:rPr>
                <w:color w:val="000000" w:themeColor="text1"/>
                <w:szCs w:val="24"/>
              </w:rPr>
            </w:pPr>
            <w:r>
              <w:rPr>
                <w:color w:val="000000" w:themeColor="text1"/>
              </w:rPr>
              <w:t>4</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r>
      <w:tr w:rsidR="00753DA7" w:rsidTr="001C4DCC">
        <w:tc>
          <w:tcPr>
            <w:tcW w:w="285" w:type="pct"/>
            <w:tcBorders>
              <w:top w:val="single" w:sz="4" w:space="0" w:color="auto"/>
              <w:left w:val="single" w:sz="4" w:space="0" w:color="auto"/>
              <w:bottom w:val="single" w:sz="4" w:space="0" w:color="auto"/>
              <w:right w:val="single" w:sz="4" w:space="0" w:color="auto"/>
            </w:tcBorders>
            <w:hideMark/>
          </w:tcPr>
          <w:p w:rsidR="00753DA7" w:rsidRDefault="00753DA7" w:rsidP="00753DA7">
            <w:pPr>
              <w:spacing w:line="276" w:lineRule="auto"/>
              <w:jc w:val="center"/>
              <w:rPr>
                <w:szCs w:val="24"/>
              </w:rPr>
            </w:pPr>
            <w:r>
              <w:t>13</w:t>
            </w:r>
          </w:p>
        </w:tc>
        <w:tc>
          <w:tcPr>
            <w:tcW w:w="704" w:type="pct"/>
            <w:tcBorders>
              <w:top w:val="single" w:sz="4" w:space="0" w:color="auto"/>
              <w:left w:val="single" w:sz="4" w:space="0" w:color="auto"/>
              <w:bottom w:val="single" w:sz="4" w:space="0" w:color="auto"/>
              <w:right w:val="single" w:sz="4" w:space="0" w:color="auto"/>
            </w:tcBorders>
            <w:hideMark/>
          </w:tcPr>
          <w:p w:rsidR="00753DA7" w:rsidRDefault="00753DA7" w:rsidP="00753DA7">
            <w:pPr>
              <w:spacing w:line="276" w:lineRule="auto"/>
              <w:rPr>
                <w:szCs w:val="24"/>
              </w:rPr>
            </w:pPr>
            <w:r>
              <w:t xml:space="preserve">Žirniai </w:t>
            </w:r>
          </w:p>
        </w:tc>
        <w:tc>
          <w:tcPr>
            <w:tcW w:w="795" w:type="pct"/>
            <w:vAlign w:val="center"/>
            <w:hideMark/>
          </w:tcPr>
          <w:p w:rsidR="00753DA7" w:rsidRPr="00225E25" w:rsidRDefault="00991061" w:rsidP="00753DA7">
            <w:pPr>
              <w:rPr>
                <w:szCs w:val="24"/>
              </w:rPr>
            </w:pPr>
            <w:r>
              <w:rPr>
                <w:szCs w:val="24"/>
              </w:rPr>
              <w:t xml:space="preserve">Geltonieji, </w:t>
            </w:r>
            <w:r w:rsidR="00753DA7" w:rsidRPr="00225E25">
              <w:rPr>
                <w:szCs w:val="24"/>
              </w:rPr>
              <w:t>poliruoti sveiki. Fasuoti iki 1 kg</w:t>
            </w:r>
          </w:p>
        </w:tc>
        <w:tc>
          <w:tcPr>
            <w:tcW w:w="298" w:type="pct"/>
            <w:tcBorders>
              <w:top w:val="single" w:sz="4" w:space="0" w:color="auto"/>
              <w:left w:val="single" w:sz="4" w:space="0" w:color="auto"/>
              <w:bottom w:val="single" w:sz="4" w:space="0" w:color="auto"/>
              <w:right w:val="single" w:sz="4" w:space="0" w:color="auto"/>
            </w:tcBorders>
            <w:hideMark/>
          </w:tcPr>
          <w:p w:rsidR="00753DA7" w:rsidRDefault="00753DA7" w:rsidP="00753DA7">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753DA7" w:rsidRPr="0057330C" w:rsidRDefault="00753DA7" w:rsidP="00753DA7">
            <w:pPr>
              <w:spacing w:line="276" w:lineRule="auto"/>
              <w:jc w:val="center"/>
              <w:rPr>
                <w:color w:val="000000" w:themeColor="text1"/>
                <w:szCs w:val="24"/>
              </w:rPr>
            </w:pPr>
            <w:r>
              <w:rPr>
                <w:color w:val="000000" w:themeColor="text1"/>
              </w:rPr>
              <w:t>3</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r>
      <w:tr w:rsidR="00753DA7" w:rsidTr="001C4DCC">
        <w:tc>
          <w:tcPr>
            <w:tcW w:w="285" w:type="pct"/>
            <w:tcBorders>
              <w:top w:val="single" w:sz="4" w:space="0" w:color="auto"/>
              <w:left w:val="single" w:sz="4" w:space="0" w:color="auto"/>
              <w:bottom w:val="single" w:sz="4" w:space="0" w:color="auto"/>
              <w:right w:val="single" w:sz="4" w:space="0" w:color="auto"/>
            </w:tcBorders>
            <w:hideMark/>
          </w:tcPr>
          <w:p w:rsidR="00753DA7" w:rsidRPr="004F3C39" w:rsidRDefault="00753DA7" w:rsidP="00753DA7">
            <w:pPr>
              <w:spacing w:line="276" w:lineRule="auto"/>
              <w:jc w:val="center"/>
            </w:pPr>
            <w:r>
              <w:t>14</w:t>
            </w:r>
          </w:p>
        </w:tc>
        <w:tc>
          <w:tcPr>
            <w:tcW w:w="704" w:type="pct"/>
            <w:tcBorders>
              <w:top w:val="single" w:sz="4" w:space="0" w:color="auto"/>
              <w:left w:val="single" w:sz="4" w:space="0" w:color="auto"/>
              <w:bottom w:val="single" w:sz="4" w:space="0" w:color="auto"/>
              <w:right w:val="single" w:sz="4" w:space="0" w:color="auto"/>
            </w:tcBorders>
            <w:hideMark/>
          </w:tcPr>
          <w:p w:rsidR="00753DA7" w:rsidRPr="004F3C39" w:rsidRDefault="00753DA7" w:rsidP="00753DA7">
            <w:pPr>
              <w:spacing w:line="276" w:lineRule="auto"/>
            </w:pPr>
            <w:r>
              <w:t>Sausi pusryčiai</w:t>
            </w:r>
          </w:p>
        </w:tc>
        <w:tc>
          <w:tcPr>
            <w:tcW w:w="795" w:type="pct"/>
            <w:tcBorders>
              <w:top w:val="single" w:sz="4" w:space="0" w:color="auto"/>
              <w:left w:val="single" w:sz="4" w:space="0" w:color="auto"/>
              <w:bottom w:val="single" w:sz="4" w:space="0" w:color="auto"/>
              <w:right w:val="single" w:sz="4" w:space="0" w:color="auto"/>
            </w:tcBorders>
            <w:hideMark/>
          </w:tcPr>
          <w:p w:rsidR="00753DA7" w:rsidRPr="00225E25" w:rsidRDefault="00753DA7" w:rsidP="00753DA7">
            <w:pPr>
              <w:spacing w:line="276" w:lineRule="auto"/>
              <w:rPr>
                <w:szCs w:val="24"/>
              </w:rPr>
            </w:pPr>
            <w:r w:rsidRPr="00225E25">
              <w:rPr>
                <w:szCs w:val="24"/>
              </w:rPr>
              <w:t>Aukščiausios</w:t>
            </w:r>
            <w:r w:rsidR="00991061">
              <w:rPr>
                <w:szCs w:val="24"/>
              </w:rPr>
              <w:t xml:space="preserve"> rūšies, įvairūs, išfasuoti po </w:t>
            </w:r>
            <w:r w:rsidRPr="00225E25">
              <w:rPr>
                <w:szCs w:val="24"/>
              </w:rPr>
              <w:t>0,4kg</w:t>
            </w:r>
          </w:p>
        </w:tc>
        <w:tc>
          <w:tcPr>
            <w:tcW w:w="298" w:type="pct"/>
            <w:tcBorders>
              <w:top w:val="single" w:sz="4" w:space="0" w:color="auto"/>
              <w:left w:val="single" w:sz="4" w:space="0" w:color="auto"/>
              <w:bottom w:val="single" w:sz="4" w:space="0" w:color="auto"/>
              <w:right w:val="single" w:sz="4" w:space="0" w:color="auto"/>
            </w:tcBorders>
            <w:hideMark/>
          </w:tcPr>
          <w:p w:rsidR="00753DA7" w:rsidRPr="004F3C39" w:rsidRDefault="00753DA7" w:rsidP="00753DA7">
            <w:pPr>
              <w:spacing w:line="276" w:lineRule="auto"/>
              <w:jc w:val="center"/>
            </w:pPr>
            <w:r>
              <w:t>kg</w:t>
            </w:r>
          </w:p>
        </w:tc>
        <w:tc>
          <w:tcPr>
            <w:tcW w:w="548" w:type="pct"/>
            <w:tcBorders>
              <w:top w:val="single" w:sz="4" w:space="0" w:color="auto"/>
              <w:left w:val="single" w:sz="4" w:space="0" w:color="auto"/>
              <w:bottom w:val="single" w:sz="4" w:space="0" w:color="auto"/>
              <w:right w:val="single" w:sz="4" w:space="0" w:color="auto"/>
            </w:tcBorders>
            <w:hideMark/>
          </w:tcPr>
          <w:p w:rsidR="00753DA7" w:rsidRPr="0057330C" w:rsidRDefault="00753DA7" w:rsidP="00753DA7">
            <w:pPr>
              <w:spacing w:line="276" w:lineRule="auto"/>
              <w:jc w:val="center"/>
              <w:rPr>
                <w:color w:val="000000" w:themeColor="text1"/>
              </w:rPr>
            </w:pPr>
            <w:r>
              <w:rPr>
                <w:color w:val="000000" w:themeColor="text1"/>
              </w:rPr>
              <w:t>6</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c>
          <w:tcPr>
            <w:tcW w:w="553" w:type="pct"/>
            <w:tcBorders>
              <w:top w:val="single" w:sz="4" w:space="0" w:color="auto"/>
              <w:left w:val="single" w:sz="4" w:space="0" w:color="auto"/>
              <w:bottom w:val="single" w:sz="4" w:space="0" w:color="auto"/>
              <w:right w:val="single" w:sz="4" w:space="0" w:color="auto"/>
            </w:tcBorders>
          </w:tcPr>
          <w:p w:rsidR="00753DA7" w:rsidRDefault="00753DA7" w:rsidP="00753DA7">
            <w:pPr>
              <w:spacing w:line="276" w:lineRule="auto"/>
              <w:jc w:val="center"/>
            </w:pPr>
          </w:p>
        </w:tc>
      </w:tr>
    </w:tbl>
    <w:p w:rsidR="00AF4B2D" w:rsidRDefault="00AF4B2D" w:rsidP="00310956">
      <w:pPr>
        <w:spacing w:line="276" w:lineRule="auto"/>
      </w:pPr>
    </w:p>
    <w:p w:rsidR="00AF4B2D" w:rsidRDefault="0057330C" w:rsidP="00310956">
      <w:pPr>
        <w:spacing w:line="276" w:lineRule="auto"/>
        <w:rPr>
          <w:b/>
          <w:bCs/>
        </w:rPr>
      </w:pPr>
      <w:r>
        <w:rPr>
          <w:b/>
          <w:bCs/>
        </w:rPr>
        <w:t>4</w:t>
      </w:r>
      <w:r w:rsidR="00AF4B2D" w:rsidRPr="00304D08">
        <w:rPr>
          <w:b/>
          <w:bCs/>
        </w:rPr>
        <w:t xml:space="preserve"> </w:t>
      </w:r>
      <w:r w:rsidR="00AF4B2D">
        <w:rPr>
          <w:b/>
          <w:bCs/>
        </w:rPr>
        <w:t>PIRKIMO DALIS: ĮVAIRŪS MAISTO PRODUKTAI, KODAS 15800000-6</w:t>
      </w:r>
    </w:p>
    <w:p w:rsidR="00AF4B2D" w:rsidRDefault="00AF4B2D" w:rsidP="00310956">
      <w:pPr>
        <w:spacing w:line="276" w:lineRule="auto"/>
        <w:jc w:val="both"/>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427"/>
        <w:gridCol w:w="1600"/>
        <w:gridCol w:w="618"/>
        <w:gridCol w:w="1111"/>
        <w:gridCol w:w="994"/>
        <w:gridCol w:w="989"/>
        <w:gridCol w:w="712"/>
        <w:gridCol w:w="991"/>
        <w:gridCol w:w="1107"/>
      </w:tblGrid>
      <w:tr w:rsidR="00AF4B2D" w:rsidTr="001C4DCC">
        <w:tc>
          <w:tcPr>
            <w:tcW w:w="29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 xml:space="preserve">Eil. </w:t>
            </w:r>
          </w:p>
          <w:p w:rsidR="00AF4B2D" w:rsidRDefault="00AF4B2D" w:rsidP="00310956">
            <w:pPr>
              <w:spacing w:line="276" w:lineRule="auto"/>
              <w:jc w:val="center"/>
              <w:rPr>
                <w:szCs w:val="24"/>
              </w:rPr>
            </w:pPr>
            <w:r>
              <w:t>Nr.</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Maisto produktų pavadinimas</w:t>
            </w:r>
          </w:p>
        </w:tc>
        <w:tc>
          <w:tcPr>
            <w:tcW w:w="789"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Reikalavimai</w:t>
            </w:r>
          </w:p>
        </w:tc>
        <w:tc>
          <w:tcPr>
            <w:tcW w:w="3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Mato vnt.</w:t>
            </w:r>
          </w:p>
        </w:tc>
        <w:tc>
          <w:tcPr>
            <w:tcW w:w="54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Preliminarus kiekis</w:t>
            </w:r>
          </w:p>
        </w:tc>
        <w:tc>
          <w:tcPr>
            <w:tcW w:w="490" w:type="pct"/>
            <w:tcBorders>
              <w:top w:val="single" w:sz="4" w:space="0" w:color="auto"/>
              <w:left w:val="single" w:sz="4" w:space="0" w:color="auto"/>
              <w:bottom w:val="single" w:sz="4" w:space="0" w:color="auto"/>
              <w:right w:val="single" w:sz="4" w:space="0" w:color="auto"/>
            </w:tcBorders>
          </w:tcPr>
          <w:p w:rsidR="00AF4B2D" w:rsidRDefault="000D5356" w:rsidP="00310956">
            <w:pPr>
              <w:spacing w:line="276" w:lineRule="auto"/>
              <w:jc w:val="center"/>
            </w:pPr>
            <w:r>
              <w:t xml:space="preserve">Vieneto kaina </w:t>
            </w:r>
            <w:proofErr w:type="spellStart"/>
            <w:r>
              <w:t>Eur</w:t>
            </w:r>
            <w:proofErr w:type="spellEnd"/>
            <w:r w:rsidR="00AF4B2D">
              <w:t>. be PVM</w:t>
            </w: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Viene</w:t>
            </w:r>
            <w:r w:rsidR="000D5356">
              <w:t xml:space="preserve">to kaina </w:t>
            </w:r>
            <w:proofErr w:type="spellStart"/>
            <w:r w:rsidR="000D5356">
              <w:t>Eur</w:t>
            </w:r>
            <w:proofErr w:type="spellEnd"/>
            <w:r>
              <w:t>. su PVM</w:t>
            </w: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AF4B2D" w:rsidRDefault="000D5356" w:rsidP="00310956">
            <w:pPr>
              <w:spacing w:line="276" w:lineRule="auto"/>
              <w:jc w:val="center"/>
            </w:pPr>
            <w:r>
              <w:t xml:space="preserve">Kaina </w:t>
            </w:r>
            <w:proofErr w:type="spellStart"/>
            <w:r>
              <w:t>Eur</w:t>
            </w:r>
            <w:proofErr w:type="spellEnd"/>
            <w:r w:rsidR="00AF4B2D">
              <w:t>. su nuolaida be PVM</w:t>
            </w:r>
          </w:p>
        </w:tc>
        <w:tc>
          <w:tcPr>
            <w:tcW w:w="546" w:type="pct"/>
            <w:tcBorders>
              <w:top w:val="single" w:sz="4" w:space="0" w:color="auto"/>
              <w:left w:val="single" w:sz="4" w:space="0" w:color="auto"/>
              <w:bottom w:val="single" w:sz="4" w:space="0" w:color="auto"/>
              <w:right w:val="single" w:sz="4" w:space="0" w:color="auto"/>
            </w:tcBorders>
          </w:tcPr>
          <w:p w:rsidR="00AF4B2D" w:rsidRDefault="000D5356" w:rsidP="00310956">
            <w:pPr>
              <w:spacing w:line="276" w:lineRule="auto"/>
              <w:jc w:val="center"/>
            </w:pPr>
            <w:r>
              <w:t xml:space="preserve">Kaina </w:t>
            </w:r>
            <w:proofErr w:type="spellStart"/>
            <w:r>
              <w:t>Eur</w:t>
            </w:r>
            <w:proofErr w:type="spellEnd"/>
            <w:r w:rsidR="00AF4B2D">
              <w:t>. su nuolaida ir su PVM</w:t>
            </w:r>
          </w:p>
        </w:tc>
      </w:tr>
      <w:tr w:rsidR="002C3980" w:rsidTr="001C4DCC">
        <w:tc>
          <w:tcPr>
            <w:tcW w:w="290"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1.</w:t>
            </w:r>
          </w:p>
        </w:tc>
        <w:tc>
          <w:tcPr>
            <w:tcW w:w="704"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Vaisinė arbata</w:t>
            </w:r>
          </w:p>
        </w:tc>
        <w:tc>
          <w:tcPr>
            <w:tcW w:w="789" w:type="pct"/>
            <w:vAlign w:val="center"/>
            <w:hideMark/>
          </w:tcPr>
          <w:p w:rsidR="002C3980" w:rsidRPr="00225E25" w:rsidRDefault="002C3980" w:rsidP="002C3980">
            <w:pPr>
              <w:rPr>
                <w:szCs w:val="24"/>
              </w:rPr>
            </w:pPr>
            <w:r w:rsidRPr="00225E25">
              <w:rPr>
                <w:szCs w:val="24"/>
              </w:rPr>
              <w:t xml:space="preserve">Džiovinti vaisių gabalėliai arba jų </w:t>
            </w:r>
            <w:proofErr w:type="spellStart"/>
            <w:r w:rsidRPr="00225E25">
              <w:rPr>
                <w:szCs w:val="24"/>
              </w:rPr>
              <w:t>asorti</w:t>
            </w:r>
            <w:proofErr w:type="spellEnd"/>
            <w:r w:rsidRPr="00225E25">
              <w:rPr>
                <w:szCs w:val="24"/>
              </w:rPr>
              <w:t>, atitinkantys arbatos pavadinimą.</w:t>
            </w:r>
          </w:p>
        </w:tc>
        <w:tc>
          <w:tcPr>
            <w:tcW w:w="305"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rPr>
                <w:szCs w:val="24"/>
              </w:rPr>
            </w:pPr>
            <w:r>
              <w:t>2</w:t>
            </w:r>
          </w:p>
        </w:tc>
        <w:tc>
          <w:tcPr>
            <w:tcW w:w="490"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r>
      <w:tr w:rsidR="002C3980" w:rsidTr="001C4DCC">
        <w:tc>
          <w:tcPr>
            <w:tcW w:w="290"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2.</w:t>
            </w:r>
          </w:p>
        </w:tc>
        <w:tc>
          <w:tcPr>
            <w:tcW w:w="704"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Žolelių arbata</w:t>
            </w:r>
          </w:p>
        </w:tc>
        <w:tc>
          <w:tcPr>
            <w:tcW w:w="789" w:type="pct"/>
            <w:vAlign w:val="center"/>
            <w:hideMark/>
          </w:tcPr>
          <w:p w:rsidR="002C3980" w:rsidRPr="00225E25" w:rsidRDefault="002C3980" w:rsidP="002C3980">
            <w:pPr>
              <w:rPr>
                <w:szCs w:val="24"/>
              </w:rPr>
            </w:pPr>
            <w:r w:rsidRPr="00225E25">
              <w:rPr>
                <w:szCs w:val="24"/>
              </w:rPr>
              <w:t>Iš džiovintų žolelių lapų, stiebelių ar žiedų, atitinkanti arbatos pavadinimą</w:t>
            </w:r>
          </w:p>
        </w:tc>
        <w:tc>
          <w:tcPr>
            <w:tcW w:w="305"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rPr>
                <w:szCs w:val="24"/>
              </w:rPr>
            </w:pPr>
            <w:r>
              <w:t>1</w:t>
            </w:r>
          </w:p>
        </w:tc>
        <w:tc>
          <w:tcPr>
            <w:tcW w:w="490"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r>
      <w:tr w:rsidR="002C3980" w:rsidTr="001C4DCC">
        <w:tc>
          <w:tcPr>
            <w:tcW w:w="290"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lastRenderedPageBreak/>
              <w:t>3.</w:t>
            </w:r>
          </w:p>
        </w:tc>
        <w:tc>
          <w:tcPr>
            <w:tcW w:w="704"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Juodoji arbata</w:t>
            </w:r>
          </w:p>
        </w:tc>
        <w:tc>
          <w:tcPr>
            <w:tcW w:w="789" w:type="pct"/>
            <w:vAlign w:val="center"/>
            <w:hideMark/>
          </w:tcPr>
          <w:p w:rsidR="002C3980" w:rsidRPr="00225E25" w:rsidRDefault="002C3980" w:rsidP="002C3980">
            <w:pPr>
              <w:rPr>
                <w:szCs w:val="24"/>
              </w:rPr>
            </w:pPr>
            <w:r w:rsidRPr="00225E25">
              <w:rPr>
                <w:szCs w:val="24"/>
              </w:rPr>
              <w:t>J</w:t>
            </w:r>
            <w:r w:rsidR="00991061">
              <w:rPr>
                <w:szCs w:val="24"/>
              </w:rPr>
              <w:t xml:space="preserve">uodos arbatos lapeliai. Fasuota po 2 </w:t>
            </w:r>
            <w:proofErr w:type="spellStart"/>
            <w:r w:rsidR="00991061">
              <w:rPr>
                <w:szCs w:val="24"/>
              </w:rPr>
              <w:t>gr</w:t>
            </w:r>
            <w:proofErr w:type="spellEnd"/>
            <w:r w:rsidR="00991061">
              <w:rPr>
                <w:szCs w:val="24"/>
              </w:rPr>
              <w:t xml:space="preserve">. 100 </w:t>
            </w:r>
            <w:proofErr w:type="spellStart"/>
            <w:r w:rsidR="00991061">
              <w:rPr>
                <w:szCs w:val="24"/>
              </w:rPr>
              <w:t>pak</w:t>
            </w:r>
            <w:proofErr w:type="spellEnd"/>
            <w:r w:rsidR="00991061">
              <w:rPr>
                <w:szCs w:val="24"/>
              </w:rPr>
              <w:t xml:space="preserve">. </w:t>
            </w:r>
            <w:r w:rsidRPr="00225E25">
              <w:rPr>
                <w:szCs w:val="24"/>
              </w:rPr>
              <w:t>dėžutėje</w:t>
            </w:r>
          </w:p>
        </w:tc>
        <w:tc>
          <w:tcPr>
            <w:tcW w:w="305"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rPr>
                <w:szCs w:val="24"/>
              </w:rPr>
            </w:pPr>
            <w:r>
              <w:t>3</w:t>
            </w:r>
          </w:p>
        </w:tc>
        <w:tc>
          <w:tcPr>
            <w:tcW w:w="490"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r>
      <w:tr w:rsidR="00AF4B2D" w:rsidTr="001C4DCC">
        <w:tc>
          <w:tcPr>
            <w:tcW w:w="290" w:type="pct"/>
            <w:tcBorders>
              <w:top w:val="single" w:sz="4" w:space="0" w:color="auto"/>
              <w:left w:val="single" w:sz="4" w:space="0" w:color="auto"/>
              <w:bottom w:val="single" w:sz="4" w:space="0" w:color="auto"/>
              <w:right w:val="single" w:sz="4" w:space="0" w:color="auto"/>
            </w:tcBorders>
            <w:hideMark/>
          </w:tcPr>
          <w:p w:rsidR="00AF4B2D" w:rsidRDefault="002C3980" w:rsidP="00310956">
            <w:pPr>
              <w:spacing w:line="276" w:lineRule="auto"/>
              <w:jc w:val="both"/>
              <w:rPr>
                <w:szCs w:val="24"/>
              </w:rPr>
            </w:pPr>
            <w:r>
              <w:t>4</w:t>
            </w:r>
            <w:r w:rsidR="00AF4B2D">
              <w:t>.</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1934B5" w:rsidP="00310956">
            <w:pPr>
              <w:spacing w:line="276" w:lineRule="auto"/>
              <w:jc w:val="both"/>
              <w:rPr>
                <w:szCs w:val="24"/>
              </w:rPr>
            </w:pPr>
            <w:r>
              <w:t>Lauro lapai</w:t>
            </w:r>
          </w:p>
        </w:tc>
        <w:tc>
          <w:tcPr>
            <w:tcW w:w="789" w:type="pct"/>
            <w:tcBorders>
              <w:top w:val="single" w:sz="4" w:space="0" w:color="auto"/>
              <w:left w:val="single" w:sz="4" w:space="0" w:color="auto"/>
              <w:bottom w:val="single" w:sz="4" w:space="0" w:color="auto"/>
              <w:right w:val="single" w:sz="4" w:space="0" w:color="auto"/>
            </w:tcBorders>
            <w:hideMark/>
          </w:tcPr>
          <w:p w:rsidR="00AF4B2D" w:rsidRPr="00225E25" w:rsidRDefault="00AF4B2D" w:rsidP="00310956">
            <w:pPr>
              <w:spacing w:line="276" w:lineRule="auto"/>
              <w:rPr>
                <w:szCs w:val="24"/>
              </w:rPr>
            </w:pPr>
            <w:r w:rsidRPr="00225E25">
              <w:rPr>
                <w:szCs w:val="24"/>
              </w:rPr>
              <w:t xml:space="preserve">Fasuota </w:t>
            </w:r>
            <w:r w:rsidR="001934B5" w:rsidRPr="00225E25">
              <w:rPr>
                <w:szCs w:val="24"/>
              </w:rPr>
              <w:t>po 0,1 kg</w:t>
            </w:r>
          </w:p>
        </w:tc>
        <w:tc>
          <w:tcPr>
            <w:tcW w:w="3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2C3980" w:rsidP="00310956">
            <w:pPr>
              <w:spacing w:line="276" w:lineRule="auto"/>
              <w:rPr>
                <w:color w:val="000000" w:themeColor="text1"/>
                <w:szCs w:val="24"/>
              </w:rPr>
            </w:pPr>
            <w:r>
              <w:rPr>
                <w:color w:val="000000" w:themeColor="text1"/>
              </w:rPr>
              <w:t>0,5</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2C3980" w:rsidTr="001C4DCC">
        <w:tc>
          <w:tcPr>
            <w:tcW w:w="290"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5.</w:t>
            </w:r>
          </w:p>
        </w:tc>
        <w:tc>
          <w:tcPr>
            <w:tcW w:w="704"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Druska</w:t>
            </w:r>
          </w:p>
        </w:tc>
        <w:tc>
          <w:tcPr>
            <w:tcW w:w="789" w:type="pct"/>
            <w:vAlign w:val="center"/>
            <w:hideMark/>
          </w:tcPr>
          <w:p w:rsidR="002C3980" w:rsidRPr="00225E25" w:rsidRDefault="002C3980" w:rsidP="00991061">
            <w:pPr>
              <w:rPr>
                <w:szCs w:val="24"/>
              </w:rPr>
            </w:pPr>
            <w:r w:rsidRPr="00225E25">
              <w:rPr>
                <w:szCs w:val="24"/>
              </w:rPr>
              <w:t xml:space="preserve">Rūpi, </w:t>
            </w:r>
            <w:r w:rsidR="00991061">
              <w:rPr>
                <w:szCs w:val="24"/>
              </w:rPr>
              <w:t xml:space="preserve">su </w:t>
            </w:r>
            <w:r w:rsidRPr="00225E25">
              <w:rPr>
                <w:szCs w:val="24"/>
              </w:rPr>
              <w:t>jodu</w:t>
            </w:r>
            <w:r w:rsidR="00991061">
              <w:rPr>
                <w:szCs w:val="24"/>
              </w:rPr>
              <w:t>. Fasuota po</w:t>
            </w:r>
            <w:r w:rsidRPr="00225E25">
              <w:rPr>
                <w:szCs w:val="24"/>
              </w:rPr>
              <w:t xml:space="preserve"> 1 kg.</w:t>
            </w:r>
          </w:p>
        </w:tc>
        <w:tc>
          <w:tcPr>
            <w:tcW w:w="305"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color w:val="000000"/>
                <w:szCs w:val="24"/>
              </w:rPr>
            </w:pPr>
            <w:r>
              <w:rPr>
                <w:color w:val="000000"/>
              </w:rPr>
              <w:t>kg</w:t>
            </w:r>
          </w:p>
        </w:tc>
        <w:tc>
          <w:tcPr>
            <w:tcW w:w="548" w:type="pct"/>
            <w:tcBorders>
              <w:top w:val="single" w:sz="4" w:space="0" w:color="auto"/>
              <w:left w:val="single" w:sz="4" w:space="0" w:color="auto"/>
              <w:bottom w:val="single" w:sz="4" w:space="0" w:color="auto"/>
              <w:right w:val="single" w:sz="4" w:space="0" w:color="auto"/>
            </w:tcBorders>
            <w:hideMark/>
          </w:tcPr>
          <w:p w:rsidR="002C3980" w:rsidRPr="0057330C" w:rsidRDefault="002C3980" w:rsidP="002C3980">
            <w:pPr>
              <w:spacing w:line="276" w:lineRule="auto"/>
              <w:rPr>
                <w:color w:val="000000" w:themeColor="text1"/>
                <w:szCs w:val="24"/>
              </w:rPr>
            </w:pPr>
            <w:r>
              <w:rPr>
                <w:color w:val="000000" w:themeColor="text1"/>
              </w:rPr>
              <w:t>6</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c>
          <w:tcPr>
            <w:tcW w:w="488"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c>
          <w:tcPr>
            <w:tcW w:w="351"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c>
          <w:tcPr>
            <w:tcW w:w="489"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c>
          <w:tcPr>
            <w:tcW w:w="546"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r>
      <w:tr w:rsidR="00AF4B2D" w:rsidTr="001C4DCC">
        <w:tc>
          <w:tcPr>
            <w:tcW w:w="290" w:type="pct"/>
            <w:tcBorders>
              <w:top w:val="single" w:sz="4" w:space="0" w:color="auto"/>
              <w:left w:val="single" w:sz="4" w:space="0" w:color="auto"/>
              <w:bottom w:val="single" w:sz="4" w:space="0" w:color="auto"/>
              <w:right w:val="single" w:sz="4" w:space="0" w:color="auto"/>
            </w:tcBorders>
            <w:hideMark/>
          </w:tcPr>
          <w:p w:rsidR="00AF4B2D" w:rsidRDefault="002C3980" w:rsidP="00310956">
            <w:pPr>
              <w:spacing w:line="276" w:lineRule="auto"/>
              <w:jc w:val="both"/>
              <w:rPr>
                <w:szCs w:val="24"/>
              </w:rPr>
            </w:pPr>
            <w:r>
              <w:t>6</w:t>
            </w:r>
            <w:r w:rsidR="00AF4B2D">
              <w:t>.</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szCs w:val="24"/>
              </w:rPr>
            </w:pPr>
            <w:r>
              <w:t>Valgomoji soda</w:t>
            </w:r>
          </w:p>
        </w:tc>
        <w:tc>
          <w:tcPr>
            <w:tcW w:w="789" w:type="pct"/>
            <w:tcBorders>
              <w:top w:val="single" w:sz="4" w:space="0" w:color="auto"/>
              <w:left w:val="single" w:sz="4" w:space="0" w:color="auto"/>
              <w:bottom w:val="single" w:sz="4" w:space="0" w:color="auto"/>
              <w:right w:val="single" w:sz="4" w:space="0" w:color="auto"/>
            </w:tcBorders>
            <w:hideMark/>
          </w:tcPr>
          <w:p w:rsidR="00AF4B2D" w:rsidRPr="00225E25" w:rsidRDefault="00AF4B2D" w:rsidP="00310956">
            <w:pPr>
              <w:spacing w:line="276" w:lineRule="auto"/>
              <w:rPr>
                <w:szCs w:val="24"/>
              </w:rPr>
            </w:pPr>
            <w:r w:rsidRPr="00225E25">
              <w:rPr>
                <w:szCs w:val="24"/>
              </w:rPr>
              <w:t xml:space="preserve">Fasuota po 500 </w:t>
            </w:r>
            <w:proofErr w:type="spellStart"/>
            <w:r w:rsidRPr="00225E25">
              <w:rPr>
                <w:szCs w:val="24"/>
              </w:rPr>
              <w:t>gr</w:t>
            </w:r>
            <w:proofErr w:type="spellEnd"/>
            <w:r w:rsidRPr="00225E25">
              <w:rPr>
                <w:szCs w:val="24"/>
              </w:rPr>
              <w:t>.</w:t>
            </w:r>
          </w:p>
        </w:tc>
        <w:tc>
          <w:tcPr>
            <w:tcW w:w="3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color w:val="000000"/>
                <w:szCs w:val="24"/>
              </w:rPr>
            </w:pPr>
            <w:r>
              <w:rPr>
                <w:color w:val="000000"/>
              </w:rPr>
              <w:t>kg</w:t>
            </w:r>
          </w:p>
        </w:tc>
        <w:tc>
          <w:tcPr>
            <w:tcW w:w="548" w:type="pct"/>
            <w:tcBorders>
              <w:top w:val="single" w:sz="4" w:space="0" w:color="auto"/>
              <w:left w:val="single" w:sz="4" w:space="0" w:color="auto"/>
              <w:bottom w:val="single" w:sz="4" w:space="0" w:color="auto"/>
              <w:right w:val="single" w:sz="4" w:space="0" w:color="auto"/>
            </w:tcBorders>
            <w:hideMark/>
          </w:tcPr>
          <w:p w:rsidR="00AF4B2D" w:rsidRDefault="0057330C" w:rsidP="00310956">
            <w:pPr>
              <w:spacing w:line="276" w:lineRule="auto"/>
              <w:rPr>
                <w:color w:val="000000"/>
                <w:szCs w:val="24"/>
              </w:rPr>
            </w:pPr>
            <w:r>
              <w:rPr>
                <w:color w:val="000000"/>
              </w:rPr>
              <w:t>2</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c>
          <w:tcPr>
            <w:tcW w:w="546"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r>
      <w:tr w:rsidR="00AF4B2D" w:rsidTr="001C4DCC">
        <w:tc>
          <w:tcPr>
            <w:tcW w:w="290" w:type="pct"/>
            <w:tcBorders>
              <w:top w:val="single" w:sz="4" w:space="0" w:color="auto"/>
              <w:left w:val="single" w:sz="4" w:space="0" w:color="auto"/>
              <w:bottom w:val="single" w:sz="4" w:space="0" w:color="auto"/>
              <w:right w:val="single" w:sz="4" w:space="0" w:color="auto"/>
            </w:tcBorders>
            <w:hideMark/>
          </w:tcPr>
          <w:p w:rsidR="00AF4B2D" w:rsidRDefault="002C3980" w:rsidP="00310956">
            <w:pPr>
              <w:spacing w:line="276" w:lineRule="auto"/>
              <w:jc w:val="both"/>
              <w:rPr>
                <w:szCs w:val="24"/>
              </w:rPr>
            </w:pPr>
            <w:r>
              <w:t>7</w:t>
            </w:r>
            <w:r w:rsidR="00AF4B2D">
              <w:t>.</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1934B5" w:rsidP="00310956">
            <w:pPr>
              <w:spacing w:line="276" w:lineRule="auto"/>
              <w:jc w:val="both"/>
              <w:rPr>
                <w:szCs w:val="24"/>
              </w:rPr>
            </w:pPr>
            <w:r>
              <w:t>Kmynai</w:t>
            </w:r>
          </w:p>
        </w:tc>
        <w:tc>
          <w:tcPr>
            <w:tcW w:w="789" w:type="pct"/>
            <w:tcBorders>
              <w:top w:val="single" w:sz="4" w:space="0" w:color="auto"/>
              <w:left w:val="single" w:sz="4" w:space="0" w:color="auto"/>
              <w:bottom w:val="single" w:sz="4" w:space="0" w:color="auto"/>
              <w:right w:val="single" w:sz="4" w:space="0" w:color="auto"/>
            </w:tcBorders>
            <w:hideMark/>
          </w:tcPr>
          <w:p w:rsidR="00AF4B2D" w:rsidRPr="00225E25" w:rsidRDefault="00AF4B2D" w:rsidP="00310956">
            <w:pPr>
              <w:spacing w:line="276" w:lineRule="auto"/>
              <w:rPr>
                <w:szCs w:val="24"/>
              </w:rPr>
            </w:pPr>
            <w:r w:rsidRPr="00225E25">
              <w:rPr>
                <w:szCs w:val="24"/>
              </w:rPr>
              <w:t xml:space="preserve">Fasuoti iki </w:t>
            </w:r>
            <w:r w:rsidR="001934B5" w:rsidRPr="00225E25">
              <w:rPr>
                <w:szCs w:val="24"/>
              </w:rPr>
              <w:t>1 kg</w:t>
            </w:r>
          </w:p>
        </w:tc>
        <w:tc>
          <w:tcPr>
            <w:tcW w:w="3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color w:val="000000"/>
                <w:szCs w:val="24"/>
              </w:rPr>
            </w:pPr>
            <w:r>
              <w:rPr>
                <w:color w:val="000000"/>
              </w:rP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2C3980" w:rsidP="00310956">
            <w:pPr>
              <w:spacing w:line="276" w:lineRule="auto"/>
              <w:rPr>
                <w:color w:val="000000" w:themeColor="text1"/>
                <w:szCs w:val="24"/>
              </w:rPr>
            </w:pPr>
            <w:r>
              <w:rPr>
                <w:color w:val="000000" w:themeColor="text1"/>
              </w:rPr>
              <w:t>4</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c>
          <w:tcPr>
            <w:tcW w:w="546"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rPr>
                <w:color w:val="000000"/>
              </w:rPr>
            </w:pPr>
          </w:p>
        </w:tc>
      </w:tr>
      <w:tr w:rsidR="002C3980" w:rsidTr="001C4DCC">
        <w:tc>
          <w:tcPr>
            <w:tcW w:w="290"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8.</w:t>
            </w:r>
          </w:p>
        </w:tc>
        <w:tc>
          <w:tcPr>
            <w:tcW w:w="704"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Majonezas</w:t>
            </w:r>
          </w:p>
        </w:tc>
        <w:tc>
          <w:tcPr>
            <w:tcW w:w="789" w:type="pct"/>
            <w:vAlign w:val="center"/>
            <w:hideMark/>
          </w:tcPr>
          <w:p w:rsidR="002C3980" w:rsidRPr="00225E25" w:rsidRDefault="002C3980" w:rsidP="002C3980">
            <w:pPr>
              <w:rPr>
                <w:szCs w:val="24"/>
              </w:rPr>
            </w:pPr>
            <w:r w:rsidRPr="00225E25">
              <w:rPr>
                <w:szCs w:val="24"/>
              </w:rPr>
              <w:t>Pag</w:t>
            </w:r>
            <w:r w:rsidR="00991061">
              <w:rPr>
                <w:szCs w:val="24"/>
              </w:rPr>
              <w:t xml:space="preserve">amintas  be genetiškai </w:t>
            </w:r>
            <w:r w:rsidR="00FF14F6">
              <w:rPr>
                <w:szCs w:val="24"/>
              </w:rPr>
              <w:t>modifi</w:t>
            </w:r>
            <w:r w:rsidR="00991061">
              <w:rPr>
                <w:szCs w:val="24"/>
              </w:rPr>
              <w:t xml:space="preserve">kuotų </w:t>
            </w:r>
            <w:r w:rsidRPr="00225E25">
              <w:rPr>
                <w:szCs w:val="24"/>
              </w:rPr>
              <w:t>žaliavų. Fasuotas iki 1kg.</w:t>
            </w:r>
          </w:p>
        </w:tc>
        <w:tc>
          <w:tcPr>
            <w:tcW w:w="305"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color w:val="000000"/>
                <w:szCs w:val="24"/>
              </w:rPr>
            </w:pPr>
            <w:r>
              <w:rPr>
                <w:color w:val="000000"/>
              </w:rPr>
              <w:t>kg</w:t>
            </w:r>
          </w:p>
        </w:tc>
        <w:tc>
          <w:tcPr>
            <w:tcW w:w="548" w:type="pct"/>
            <w:tcBorders>
              <w:top w:val="single" w:sz="4" w:space="0" w:color="auto"/>
              <w:left w:val="single" w:sz="4" w:space="0" w:color="auto"/>
              <w:bottom w:val="single" w:sz="4" w:space="0" w:color="auto"/>
              <w:right w:val="single" w:sz="4" w:space="0" w:color="auto"/>
            </w:tcBorders>
            <w:hideMark/>
          </w:tcPr>
          <w:p w:rsidR="002C3980" w:rsidRPr="0057330C" w:rsidRDefault="002C3980" w:rsidP="002C3980">
            <w:pPr>
              <w:spacing w:line="276" w:lineRule="auto"/>
              <w:rPr>
                <w:color w:val="000000" w:themeColor="text1"/>
                <w:szCs w:val="24"/>
              </w:rPr>
            </w:pPr>
            <w:r>
              <w:rPr>
                <w:color w:val="000000" w:themeColor="text1"/>
              </w:rPr>
              <w:t>10</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c>
          <w:tcPr>
            <w:tcW w:w="488"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c>
          <w:tcPr>
            <w:tcW w:w="351"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c>
          <w:tcPr>
            <w:tcW w:w="489"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c>
          <w:tcPr>
            <w:tcW w:w="546"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rPr>
                <w:color w:val="000000"/>
              </w:rPr>
            </w:pPr>
          </w:p>
        </w:tc>
      </w:tr>
      <w:tr w:rsidR="002C3980" w:rsidTr="001C4DCC">
        <w:tc>
          <w:tcPr>
            <w:tcW w:w="290"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9.</w:t>
            </w:r>
          </w:p>
        </w:tc>
        <w:tc>
          <w:tcPr>
            <w:tcW w:w="704"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Meduoliai</w:t>
            </w:r>
          </w:p>
        </w:tc>
        <w:tc>
          <w:tcPr>
            <w:tcW w:w="789" w:type="pct"/>
            <w:vAlign w:val="center"/>
            <w:hideMark/>
          </w:tcPr>
          <w:p w:rsidR="002C3980" w:rsidRPr="00225E25" w:rsidRDefault="002C3980" w:rsidP="002C3980">
            <w:pPr>
              <w:rPr>
                <w:szCs w:val="24"/>
              </w:rPr>
            </w:pPr>
            <w:r w:rsidRPr="00225E25">
              <w:rPr>
                <w:szCs w:val="24"/>
              </w:rPr>
              <w:t>Kvietiniai miltai, cukrus, geriamas vanduo, mielės, augaliniai riebalai, teš</w:t>
            </w:r>
            <w:r w:rsidR="00991061">
              <w:rPr>
                <w:szCs w:val="24"/>
              </w:rPr>
              <w:t>los kildinimo medžiaga. Fasuota</w:t>
            </w:r>
            <w:r w:rsidRPr="00225E25">
              <w:rPr>
                <w:szCs w:val="24"/>
              </w:rPr>
              <w:t xml:space="preserve"> iki 4 kg.</w:t>
            </w:r>
          </w:p>
        </w:tc>
        <w:tc>
          <w:tcPr>
            <w:tcW w:w="305"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2C3980" w:rsidRPr="0057330C" w:rsidRDefault="002C3980" w:rsidP="002C3980">
            <w:pPr>
              <w:spacing w:line="276" w:lineRule="auto"/>
              <w:rPr>
                <w:color w:val="000000" w:themeColor="text1"/>
                <w:szCs w:val="24"/>
              </w:rPr>
            </w:pPr>
            <w:r>
              <w:rPr>
                <w:color w:val="000000" w:themeColor="text1"/>
              </w:rPr>
              <w:t>17</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r>
      <w:tr w:rsidR="00AF4B2D" w:rsidTr="001C4DCC">
        <w:tc>
          <w:tcPr>
            <w:tcW w:w="290" w:type="pct"/>
            <w:tcBorders>
              <w:top w:val="single" w:sz="4" w:space="0" w:color="auto"/>
              <w:left w:val="single" w:sz="4" w:space="0" w:color="auto"/>
              <w:bottom w:val="single" w:sz="4" w:space="0" w:color="auto"/>
              <w:right w:val="single" w:sz="4" w:space="0" w:color="auto"/>
            </w:tcBorders>
            <w:hideMark/>
          </w:tcPr>
          <w:p w:rsidR="00AF4B2D" w:rsidRDefault="002C3980" w:rsidP="00310956">
            <w:pPr>
              <w:spacing w:line="276" w:lineRule="auto"/>
              <w:jc w:val="both"/>
              <w:rPr>
                <w:szCs w:val="24"/>
              </w:rPr>
            </w:pPr>
            <w:r>
              <w:t>10</w:t>
            </w:r>
            <w:r w:rsidR="00AF4B2D">
              <w:t>.</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Malti juodieji pipirai</w:t>
            </w:r>
          </w:p>
        </w:tc>
        <w:tc>
          <w:tcPr>
            <w:tcW w:w="789" w:type="pct"/>
            <w:tcBorders>
              <w:top w:val="single" w:sz="4" w:space="0" w:color="auto"/>
              <w:left w:val="single" w:sz="4" w:space="0" w:color="auto"/>
              <w:bottom w:val="single" w:sz="4" w:space="0" w:color="auto"/>
              <w:right w:val="single" w:sz="4" w:space="0" w:color="auto"/>
            </w:tcBorders>
            <w:hideMark/>
          </w:tcPr>
          <w:p w:rsidR="00AF4B2D" w:rsidRPr="00225E25" w:rsidRDefault="00991061" w:rsidP="00310956">
            <w:pPr>
              <w:spacing w:line="276" w:lineRule="auto"/>
              <w:jc w:val="both"/>
              <w:rPr>
                <w:szCs w:val="24"/>
              </w:rPr>
            </w:pPr>
            <w:r>
              <w:rPr>
                <w:szCs w:val="24"/>
              </w:rPr>
              <w:t>Fasuoti po 0,1 kg</w:t>
            </w:r>
          </w:p>
        </w:tc>
        <w:tc>
          <w:tcPr>
            <w:tcW w:w="3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1934B5" w:rsidP="00310956">
            <w:pPr>
              <w:spacing w:line="276" w:lineRule="auto"/>
              <w:rPr>
                <w:color w:val="000000" w:themeColor="text1"/>
                <w:szCs w:val="24"/>
              </w:rPr>
            </w:pPr>
            <w:r w:rsidRPr="0057330C">
              <w:rPr>
                <w:color w:val="000000" w:themeColor="text1"/>
              </w:rPr>
              <w:t>2</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2C3980" w:rsidTr="001C4DCC">
        <w:tc>
          <w:tcPr>
            <w:tcW w:w="290"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11.</w:t>
            </w:r>
          </w:p>
        </w:tc>
        <w:tc>
          <w:tcPr>
            <w:tcW w:w="704"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rPr>
                <w:szCs w:val="24"/>
              </w:rPr>
            </w:pPr>
            <w:r>
              <w:t>Sausainiai įvairūs</w:t>
            </w:r>
          </w:p>
        </w:tc>
        <w:tc>
          <w:tcPr>
            <w:tcW w:w="789" w:type="pct"/>
            <w:vAlign w:val="center"/>
            <w:hideMark/>
          </w:tcPr>
          <w:p w:rsidR="002C3980" w:rsidRPr="00225E25" w:rsidRDefault="002C3980" w:rsidP="00991061">
            <w:pPr>
              <w:rPr>
                <w:szCs w:val="24"/>
              </w:rPr>
            </w:pPr>
            <w:r w:rsidRPr="00225E25">
              <w:rPr>
                <w:szCs w:val="24"/>
              </w:rPr>
              <w:t xml:space="preserve">Kvietiniai miltai, cukrus, geriamas vanduo, mielės, augaliniai riebalai, tešlos kildinimo medžiaga, medus. Fasuota </w:t>
            </w:r>
            <w:r w:rsidR="00991061">
              <w:rPr>
                <w:szCs w:val="24"/>
              </w:rPr>
              <w:t>iki</w:t>
            </w:r>
            <w:r w:rsidRPr="00225E25">
              <w:rPr>
                <w:szCs w:val="24"/>
              </w:rPr>
              <w:t xml:space="preserve"> 2 kg.</w:t>
            </w:r>
          </w:p>
        </w:tc>
        <w:tc>
          <w:tcPr>
            <w:tcW w:w="305" w:type="pct"/>
            <w:tcBorders>
              <w:top w:val="single" w:sz="4" w:space="0" w:color="auto"/>
              <w:left w:val="single" w:sz="4" w:space="0" w:color="auto"/>
              <w:bottom w:val="single" w:sz="4" w:space="0" w:color="auto"/>
              <w:right w:val="single" w:sz="4" w:space="0" w:color="auto"/>
            </w:tcBorders>
            <w:hideMark/>
          </w:tcPr>
          <w:p w:rsidR="002C3980" w:rsidRDefault="002C3980" w:rsidP="002C398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2C3980" w:rsidRPr="0057330C" w:rsidRDefault="002C3980" w:rsidP="002C3980">
            <w:pPr>
              <w:spacing w:line="276" w:lineRule="auto"/>
              <w:rPr>
                <w:color w:val="000000" w:themeColor="text1"/>
                <w:szCs w:val="24"/>
              </w:rPr>
            </w:pPr>
            <w:r>
              <w:rPr>
                <w:color w:val="000000" w:themeColor="text1"/>
              </w:rPr>
              <w:t>2</w:t>
            </w:r>
            <w:r w:rsidRPr="0057330C">
              <w:rPr>
                <w:color w:val="000000" w:themeColor="text1"/>
              </w:rPr>
              <w:t>50</w:t>
            </w:r>
          </w:p>
        </w:tc>
        <w:tc>
          <w:tcPr>
            <w:tcW w:w="490"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2C3980" w:rsidRDefault="002C3980" w:rsidP="002C3980">
            <w:pPr>
              <w:spacing w:line="276" w:lineRule="auto"/>
            </w:pPr>
          </w:p>
        </w:tc>
      </w:tr>
      <w:tr w:rsidR="00AF4B2D" w:rsidTr="001C4DCC">
        <w:tc>
          <w:tcPr>
            <w:tcW w:w="290" w:type="pct"/>
            <w:tcBorders>
              <w:top w:val="single" w:sz="4" w:space="0" w:color="auto"/>
              <w:left w:val="single" w:sz="4" w:space="0" w:color="auto"/>
              <w:bottom w:val="single" w:sz="4" w:space="0" w:color="auto"/>
              <w:right w:val="single" w:sz="4" w:space="0" w:color="auto"/>
            </w:tcBorders>
            <w:hideMark/>
          </w:tcPr>
          <w:p w:rsidR="00AF4B2D" w:rsidRDefault="00D01080" w:rsidP="00310956">
            <w:pPr>
              <w:spacing w:line="276" w:lineRule="auto"/>
              <w:jc w:val="both"/>
              <w:rPr>
                <w:szCs w:val="24"/>
              </w:rPr>
            </w:pPr>
            <w:r>
              <w:t>12</w:t>
            </w:r>
            <w:r w:rsidR="00AF4B2D">
              <w:t>.</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Sausos mielės</w:t>
            </w:r>
          </w:p>
        </w:tc>
        <w:tc>
          <w:tcPr>
            <w:tcW w:w="789" w:type="pct"/>
            <w:tcBorders>
              <w:top w:val="single" w:sz="4" w:space="0" w:color="auto"/>
              <w:left w:val="single" w:sz="4" w:space="0" w:color="auto"/>
              <w:bottom w:val="single" w:sz="4" w:space="0" w:color="auto"/>
              <w:right w:val="single" w:sz="4" w:space="0" w:color="auto"/>
            </w:tcBorders>
            <w:hideMark/>
          </w:tcPr>
          <w:p w:rsidR="00AF4B2D" w:rsidRPr="00225E25" w:rsidRDefault="00AF4B2D" w:rsidP="00310956">
            <w:pPr>
              <w:spacing w:line="276" w:lineRule="auto"/>
              <w:jc w:val="both"/>
              <w:rPr>
                <w:szCs w:val="24"/>
              </w:rPr>
            </w:pPr>
            <w:r w:rsidRPr="00225E25">
              <w:rPr>
                <w:szCs w:val="24"/>
              </w:rPr>
              <w:t>Fasuot</w:t>
            </w:r>
            <w:r w:rsidR="00991061">
              <w:rPr>
                <w:szCs w:val="24"/>
              </w:rPr>
              <w:t xml:space="preserve">os, </w:t>
            </w:r>
            <w:r w:rsidR="00D01080" w:rsidRPr="00225E25">
              <w:rPr>
                <w:szCs w:val="24"/>
              </w:rPr>
              <w:t>nuo 0,1iki 0,5 kg</w:t>
            </w:r>
          </w:p>
        </w:tc>
        <w:tc>
          <w:tcPr>
            <w:tcW w:w="3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D01080" w:rsidP="00310956">
            <w:pPr>
              <w:spacing w:line="276" w:lineRule="auto"/>
              <w:rPr>
                <w:color w:val="000000" w:themeColor="text1"/>
                <w:szCs w:val="24"/>
              </w:rPr>
            </w:pPr>
            <w:r>
              <w:rPr>
                <w:color w:val="000000" w:themeColor="text1"/>
                <w:szCs w:val="24"/>
              </w:rPr>
              <w:t>1</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D01080" w:rsidTr="001C4DCC">
        <w:tc>
          <w:tcPr>
            <w:tcW w:w="290" w:type="pct"/>
            <w:tcBorders>
              <w:top w:val="single" w:sz="4" w:space="0" w:color="auto"/>
              <w:left w:val="single" w:sz="4" w:space="0" w:color="auto"/>
              <w:bottom w:val="single" w:sz="4" w:space="0" w:color="auto"/>
              <w:right w:val="single" w:sz="4" w:space="0" w:color="auto"/>
            </w:tcBorders>
            <w:hideMark/>
          </w:tcPr>
          <w:p w:rsidR="00D01080" w:rsidRDefault="00D01080" w:rsidP="00D01080">
            <w:pPr>
              <w:spacing w:line="276" w:lineRule="auto"/>
              <w:jc w:val="both"/>
              <w:rPr>
                <w:szCs w:val="24"/>
              </w:rPr>
            </w:pPr>
            <w:r>
              <w:t>13.</w:t>
            </w:r>
          </w:p>
        </w:tc>
        <w:tc>
          <w:tcPr>
            <w:tcW w:w="704" w:type="pct"/>
            <w:tcBorders>
              <w:top w:val="single" w:sz="4" w:space="0" w:color="auto"/>
              <w:left w:val="single" w:sz="4" w:space="0" w:color="auto"/>
              <w:bottom w:val="single" w:sz="4" w:space="0" w:color="auto"/>
              <w:right w:val="single" w:sz="4" w:space="0" w:color="auto"/>
            </w:tcBorders>
            <w:hideMark/>
          </w:tcPr>
          <w:p w:rsidR="00D01080" w:rsidRDefault="00D01080" w:rsidP="00D01080">
            <w:pPr>
              <w:spacing w:line="276" w:lineRule="auto"/>
              <w:rPr>
                <w:szCs w:val="24"/>
              </w:rPr>
            </w:pPr>
            <w:proofErr w:type="spellStart"/>
            <w:r>
              <w:t>Vafliai</w:t>
            </w:r>
            <w:proofErr w:type="spellEnd"/>
          </w:p>
        </w:tc>
        <w:tc>
          <w:tcPr>
            <w:tcW w:w="789" w:type="pct"/>
            <w:vAlign w:val="center"/>
            <w:hideMark/>
          </w:tcPr>
          <w:p w:rsidR="00D01080" w:rsidRPr="00225E25" w:rsidRDefault="00D01080" w:rsidP="00D01080">
            <w:pPr>
              <w:rPr>
                <w:szCs w:val="24"/>
              </w:rPr>
            </w:pPr>
            <w:r w:rsidRPr="00225E25">
              <w:rPr>
                <w:szCs w:val="24"/>
              </w:rPr>
              <w:t xml:space="preserve">Kvietiniai </w:t>
            </w:r>
            <w:r w:rsidRPr="00225E25">
              <w:rPr>
                <w:szCs w:val="24"/>
              </w:rPr>
              <w:lastRenderedPageBreak/>
              <w:t>miltai, cukrus, augaliniai riebalai, kiaušinių produkt</w:t>
            </w:r>
            <w:r w:rsidR="00991061">
              <w:rPr>
                <w:szCs w:val="24"/>
              </w:rPr>
              <w:t>ai, kakavos milteliai, druska. Fasuota</w:t>
            </w:r>
            <w:r w:rsidRPr="00225E25">
              <w:rPr>
                <w:szCs w:val="24"/>
              </w:rPr>
              <w:t xml:space="preserve"> iki 2 kg.</w:t>
            </w:r>
          </w:p>
        </w:tc>
        <w:tc>
          <w:tcPr>
            <w:tcW w:w="305" w:type="pct"/>
            <w:tcBorders>
              <w:top w:val="single" w:sz="4" w:space="0" w:color="auto"/>
              <w:left w:val="single" w:sz="4" w:space="0" w:color="auto"/>
              <w:bottom w:val="single" w:sz="4" w:space="0" w:color="auto"/>
              <w:right w:val="single" w:sz="4" w:space="0" w:color="auto"/>
            </w:tcBorders>
            <w:hideMark/>
          </w:tcPr>
          <w:p w:rsidR="00D01080" w:rsidRDefault="00D01080" w:rsidP="00D01080">
            <w:pPr>
              <w:spacing w:line="276" w:lineRule="auto"/>
              <w:jc w:val="both"/>
              <w:rPr>
                <w:szCs w:val="24"/>
              </w:rPr>
            </w:pPr>
            <w:r>
              <w:lastRenderedPageBreak/>
              <w:t>kg</w:t>
            </w:r>
          </w:p>
        </w:tc>
        <w:tc>
          <w:tcPr>
            <w:tcW w:w="548" w:type="pct"/>
            <w:tcBorders>
              <w:top w:val="single" w:sz="4" w:space="0" w:color="auto"/>
              <w:left w:val="single" w:sz="4" w:space="0" w:color="auto"/>
              <w:bottom w:val="single" w:sz="4" w:space="0" w:color="auto"/>
              <w:right w:val="single" w:sz="4" w:space="0" w:color="auto"/>
            </w:tcBorders>
            <w:hideMark/>
          </w:tcPr>
          <w:p w:rsidR="00D01080" w:rsidRPr="0057330C" w:rsidRDefault="00D01080" w:rsidP="00D01080">
            <w:pPr>
              <w:spacing w:line="276" w:lineRule="auto"/>
              <w:rPr>
                <w:color w:val="000000" w:themeColor="text1"/>
                <w:szCs w:val="24"/>
              </w:rPr>
            </w:pPr>
            <w:r>
              <w:rPr>
                <w:color w:val="000000" w:themeColor="text1"/>
              </w:rPr>
              <w:t>10</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D01080" w:rsidRDefault="00D01080" w:rsidP="00D0108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D01080" w:rsidRDefault="00D01080" w:rsidP="00D0108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D01080" w:rsidRDefault="00D01080" w:rsidP="00D0108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D01080" w:rsidRDefault="00D01080" w:rsidP="00D0108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D01080" w:rsidRDefault="00D01080" w:rsidP="00D01080">
            <w:pPr>
              <w:spacing w:line="276" w:lineRule="auto"/>
            </w:pPr>
          </w:p>
        </w:tc>
      </w:tr>
      <w:tr w:rsidR="00AF4B2D" w:rsidTr="001C4DCC">
        <w:tc>
          <w:tcPr>
            <w:tcW w:w="290" w:type="pct"/>
            <w:tcBorders>
              <w:top w:val="single" w:sz="4" w:space="0" w:color="auto"/>
              <w:left w:val="single" w:sz="4" w:space="0" w:color="auto"/>
              <w:bottom w:val="single" w:sz="4" w:space="0" w:color="auto"/>
              <w:right w:val="single" w:sz="4" w:space="0" w:color="auto"/>
            </w:tcBorders>
            <w:hideMark/>
          </w:tcPr>
          <w:p w:rsidR="00AF4B2D" w:rsidRDefault="00D01080" w:rsidP="00310956">
            <w:pPr>
              <w:spacing w:line="276" w:lineRule="auto"/>
              <w:jc w:val="both"/>
              <w:rPr>
                <w:szCs w:val="24"/>
              </w:rPr>
            </w:pPr>
            <w:r>
              <w:lastRenderedPageBreak/>
              <w:t>14</w:t>
            </w:r>
            <w:r w:rsidR="00AF4B2D">
              <w:t>.</w:t>
            </w:r>
          </w:p>
        </w:tc>
        <w:tc>
          <w:tcPr>
            <w:tcW w:w="704" w:type="pct"/>
            <w:tcBorders>
              <w:top w:val="single" w:sz="4" w:space="0" w:color="auto"/>
              <w:left w:val="single" w:sz="4" w:space="0" w:color="auto"/>
              <w:bottom w:val="single" w:sz="4" w:space="0" w:color="auto"/>
              <w:right w:val="single" w:sz="4" w:space="0" w:color="auto"/>
            </w:tcBorders>
            <w:hideMark/>
          </w:tcPr>
          <w:p w:rsidR="00AF4B2D" w:rsidRDefault="001934B5" w:rsidP="00310956">
            <w:pPr>
              <w:spacing w:line="276" w:lineRule="auto"/>
              <w:rPr>
                <w:szCs w:val="24"/>
              </w:rPr>
            </w:pPr>
            <w:r>
              <w:t>Zefyrai</w:t>
            </w:r>
          </w:p>
        </w:tc>
        <w:tc>
          <w:tcPr>
            <w:tcW w:w="789" w:type="pct"/>
            <w:tcBorders>
              <w:top w:val="single" w:sz="4" w:space="0" w:color="auto"/>
              <w:left w:val="single" w:sz="4" w:space="0" w:color="auto"/>
              <w:bottom w:val="single" w:sz="4" w:space="0" w:color="auto"/>
              <w:right w:val="single" w:sz="4" w:space="0" w:color="auto"/>
            </w:tcBorders>
            <w:hideMark/>
          </w:tcPr>
          <w:p w:rsidR="00AF4B2D" w:rsidRPr="00225E25" w:rsidRDefault="00AF4B2D" w:rsidP="00310956">
            <w:pPr>
              <w:spacing w:line="276" w:lineRule="auto"/>
              <w:jc w:val="both"/>
              <w:rPr>
                <w:szCs w:val="24"/>
              </w:rPr>
            </w:pPr>
            <w:r w:rsidRPr="00225E25">
              <w:rPr>
                <w:szCs w:val="24"/>
              </w:rPr>
              <w:t>Fasuot</w:t>
            </w:r>
            <w:r w:rsidR="001934B5" w:rsidRPr="00225E25">
              <w:rPr>
                <w:szCs w:val="24"/>
              </w:rPr>
              <w:t>i iki 1</w:t>
            </w:r>
            <w:r w:rsidR="00D01080" w:rsidRPr="00225E25">
              <w:rPr>
                <w:szCs w:val="24"/>
              </w:rPr>
              <w:t>,5</w:t>
            </w:r>
            <w:r w:rsidR="001934B5" w:rsidRPr="00225E25">
              <w:rPr>
                <w:szCs w:val="24"/>
              </w:rPr>
              <w:t xml:space="preserve"> kg</w:t>
            </w:r>
          </w:p>
        </w:tc>
        <w:tc>
          <w:tcPr>
            <w:tcW w:w="3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D01080" w:rsidP="00310956">
            <w:pPr>
              <w:spacing w:line="276" w:lineRule="auto"/>
              <w:rPr>
                <w:color w:val="000000" w:themeColor="text1"/>
                <w:szCs w:val="24"/>
              </w:rPr>
            </w:pPr>
            <w:r>
              <w:rPr>
                <w:color w:val="000000" w:themeColor="text1"/>
              </w:rPr>
              <w:t>1</w:t>
            </w:r>
            <w:r w:rsidR="0057330C"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D01080" w:rsidTr="001C4DCC">
        <w:tc>
          <w:tcPr>
            <w:tcW w:w="290"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jc w:val="both"/>
            </w:pPr>
            <w:r>
              <w:t>15.</w:t>
            </w:r>
          </w:p>
        </w:tc>
        <w:tc>
          <w:tcPr>
            <w:tcW w:w="704"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r>
              <w:t>Kakava</w:t>
            </w:r>
          </w:p>
        </w:tc>
        <w:tc>
          <w:tcPr>
            <w:tcW w:w="789" w:type="pct"/>
            <w:tcBorders>
              <w:top w:val="single" w:sz="4" w:space="0" w:color="auto"/>
              <w:left w:val="single" w:sz="4" w:space="0" w:color="auto"/>
              <w:bottom w:val="single" w:sz="4" w:space="0" w:color="auto"/>
              <w:right w:val="single" w:sz="4" w:space="0" w:color="auto"/>
            </w:tcBorders>
          </w:tcPr>
          <w:p w:rsidR="00D01080" w:rsidRPr="00225E25" w:rsidRDefault="00991061" w:rsidP="00991061">
            <w:pPr>
              <w:spacing w:line="276" w:lineRule="auto"/>
              <w:rPr>
                <w:szCs w:val="24"/>
              </w:rPr>
            </w:pPr>
            <w:r>
              <w:rPr>
                <w:szCs w:val="24"/>
              </w:rPr>
              <w:t>Fasuota po</w:t>
            </w:r>
            <w:r w:rsidR="00D01080" w:rsidRPr="00225E25">
              <w:rPr>
                <w:szCs w:val="24"/>
              </w:rPr>
              <w:t xml:space="preserve"> 0,1 kg</w:t>
            </w:r>
          </w:p>
        </w:tc>
        <w:tc>
          <w:tcPr>
            <w:tcW w:w="305"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jc w:val="both"/>
            </w:pPr>
            <w:r>
              <w:t>kg</w:t>
            </w:r>
          </w:p>
        </w:tc>
        <w:tc>
          <w:tcPr>
            <w:tcW w:w="548"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rPr>
                <w:color w:val="000000" w:themeColor="text1"/>
              </w:rPr>
            </w:pPr>
            <w:r>
              <w:rPr>
                <w:color w:val="000000" w:themeColor="text1"/>
              </w:rPr>
              <w:t>4</w:t>
            </w:r>
          </w:p>
        </w:tc>
        <w:tc>
          <w:tcPr>
            <w:tcW w:w="490"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r>
      <w:tr w:rsidR="00D01080" w:rsidTr="001C4DCC">
        <w:tc>
          <w:tcPr>
            <w:tcW w:w="290"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jc w:val="both"/>
            </w:pPr>
            <w:r>
              <w:t>16.</w:t>
            </w:r>
          </w:p>
        </w:tc>
        <w:tc>
          <w:tcPr>
            <w:tcW w:w="704"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roofErr w:type="spellStart"/>
            <w:r>
              <w:t>Javinukai</w:t>
            </w:r>
            <w:proofErr w:type="spellEnd"/>
          </w:p>
        </w:tc>
        <w:tc>
          <w:tcPr>
            <w:tcW w:w="789" w:type="pct"/>
            <w:tcBorders>
              <w:top w:val="single" w:sz="4" w:space="0" w:color="auto"/>
              <w:left w:val="single" w:sz="4" w:space="0" w:color="auto"/>
              <w:bottom w:val="single" w:sz="4" w:space="0" w:color="auto"/>
              <w:right w:val="single" w:sz="4" w:space="0" w:color="auto"/>
            </w:tcBorders>
          </w:tcPr>
          <w:p w:rsidR="00D01080" w:rsidRPr="00225E25" w:rsidRDefault="00D01080" w:rsidP="00991061">
            <w:pPr>
              <w:spacing w:line="276" w:lineRule="auto"/>
              <w:rPr>
                <w:szCs w:val="24"/>
              </w:rPr>
            </w:pPr>
            <w:r w:rsidRPr="00225E25">
              <w:rPr>
                <w:szCs w:val="24"/>
              </w:rPr>
              <w:t>Fasuota iki 1kg</w:t>
            </w:r>
          </w:p>
        </w:tc>
        <w:tc>
          <w:tcPr>
            <w:tcW w:w="305"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jc w:val="both"/>
            </w:pPr>
            <w:r>
              <w:t>kg</w:t>
            </w:r>
          </w:p>
        </w:tc>
        <w:tc>
          <w:tcPr>
            <w:tcW w:w="548"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rPr>
                <w:color w:val="000000" w:themeColor="text1"/>
              </w:rPr>
            </w:pPr>
            <w:r>
              <w:rPr>
                <w:color w:val="000000" w:themeColor="text1"/>
              </w:rPr>
              <w:t>20</w:t>
            </w:r>
          </w:p>
        </w:tc>
        <w:tc>
          <w:tcPr>
            <w:tcW w:w="490"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D01080" w:rsidRDefault="00D01080" w:rsidP="00310956">
            <w:pPr>
              <w:spacing w:line="276" w:lineRule="auto"/>
            </w:pPr>
          </w:p>
        </w:tc>
      </w:tr>
    </w:tbl>
    <w:p w:rsidR="00AF4B2D" w:rsidRDefault="00AF4B2D" w:rsidP="00310956">
      <w:pPr>
        <w:spacing w:line="276" w:lineRule="auto"/>
      </w:pPr>
    </w:p>
    <w:p w:rsidR="00AF4B2D" w:rsidRDefault="0057330C" w:rsidP="00310956">
      <w:pPr>
        <w:spacing w:line="276" w:lineRule="auto"/>
        <w:rPr>
          <w:b/>
          <w:bCs/>
        </w:rPr>
      </w:pPr>
      <w:r>
        <w:rPr>
          <w:b/>
          <w:bCs/>
        </w:rPr>
        <w:t>5</w:t>
      </w:r>
      <w:r w:rsidR="00AF4B2D">
        <w:rPr>
          <w:b/>
          <w:bCs/>
        </w:rPr>
        <w:t xml:space="preserve"> PIRKIMO DALIS: CUKRUS, KODAS 15831000-2</w:t>
      </w:r>
    </w:p>
    <w:p w:rsidR="00AF4B2D" w:rsidRDefault="00AF4B2D" w:rsidP="00310956">
      <w:pPr>
        <w:spacing w:line="276" w:lineRule="auto"/>
        <w:rPr>
          <w:b/>
          <w:bCs/>
        </w:rPr>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429"/>
        <w:gridCol w:w="1624"/>
        <w:gridCol w:w="594"/>
        <w:gridCol w:w="1111"/>
        <w:gridCol w:w="994"/>
        <w:gridCol w:w="989"/>
        <w:gridCol w:w="712"/>
        <w:gridCol w:w="991"/>
        <w:gridCol w:w="1129"/>
      </w:tblGrid>
      <w:tr w:rsidR="00AF4B2D" w:rsidTr="00FF14F6">
        <w:tc>
          <w:tcPr>
            <w:tcW w:w="27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 xml:space="preserve">Eil. </w:t>
            </w:r>
          </w:p>
          <w:p w:rsidR="00AF4B2D" w:rsidRDefault="00AF4B2D" w:rsidP="00310956">
            <w:pPr>
              <w:spacing w:line="276" w:lineRule="auto"/>
              <w:jc w:val="center"/>
              <w:rPr>
                <w:szCs w:val="24"/>
              </w:rPr>
            </w:pPr>
            <w:r>
              <w:t>Nr.</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Maisto produktų pavadinimas</w:t>
            </w:r>
          </w:p>
        </w:tc>
        <w:tc>
          <w:tcPr>
            <w:tcW w:w="801"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Reikalavimai</w:t>
            </w:r>
          </w:p>
        </w:tc>
        <w:tc>
          <w:tcPr>
            <w:tcW w:w="293"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Mato vnt.</w:t>
            </w:r>
          </w:p>
        </w:tc>
        <w:tc>
          <w:tcPr>
            <w:tcW w:w="54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Preliminarus kiekis</w:t>
            </w:r>
          </w:p>
        </w:tc>
        <w:tc>
          <w:tcPr>
            <w:tcW w:w="490" w:type="pct"/>
            <w:tcBorders>
              <w:top w:val="single" w:sz="4" w:space="0" w:color="auto"/>
              <w:left w:val="single" w:sz="4" w:space="0" w:color="auto"/>
              <w:bottom w:val="single" w:sz="4" w:space="0" w:color="auto"/>
              <w:right w:val="single" w:sz="4" w:space="0" w:color="auto"/>
            </w:tcBorders>
          </w:tcPr>
          <w:p w:rsidR="00AF4B2D" w:rsidRDefault="00D01080" w:rsidP="00310956">
            <w:pPr>
              <w:spacing w:line="276" w:lineRule="auto"/>
              <w:jc w:val="center"/>
            </w:pPr>
            <w:r>
              <w:t xml:space="preserve">Vieneto kaina </w:t>
            </w:r>
            <w:proofErr w:type="spellStart"/>
            <w:r>
              <w:t>Eur</w:t>
            </w:r>
            <w:proofErr w:type="spellEnd"/>
            <w:r w:rsidR="00AF4B2D">
              <w:t>. be PVM</w:t>
            </w: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V</w:t>
            </w:r>
            <w:r w:rsidR="00D01080">
              <w:t xml:space="preserve">ieneto kaina </w:t>
            </w:r>
            <w:proofErr w:type="spellStart"/>
            <w:r w:rsidR="00D01080">
              <w:t>Eur</w:t>
            </w:r>
            <w:proofErr w:type="spellEnd"/>
            <w:r>
              <w:t>. su PVM</w:t>
            </w: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AF4B2D" w:rsidRDefault="00D01080" w:rsidP="00310956">
            <w:pPr>
              <w:spacing w:line="276" w:lineRule="auto"/>
              <w:jc w:val="center"/>
            </w:pPr>
            <w:r>
              <w:t xml:space="preserve">Kaina </w:t>
            </w:r>
            <w:proofErr w:type="spellStart"/>
            <w:r>
              <w:t>Eur</w:t>
            </w:r>
            <w:proofErr w:type="spellEnd"/>
            <w:r w:rsidR="00AF4B2D">
              <w:t>. su nuolaida be PVM</w:t>
            </w:r>
          </w:p>
        </w:tc>
        <w:tc>
          <w:tcPr>
            <w:tcW w:w="558" w:type="pct"/>
            <w:tcBorders>
              <w:top w:val="single" w:sz="4" w:space="0" w:color="auto"/>
              <w:left w:val="single" w:sz="4" w:space="0" w:color="auto"/>
              <w:bottom w:val="single" w:sz="4" w:space="0" w:color="auto"/>
              <w:right w:val="single" w:sz="4" w:space="0" w:color="auto"/>
            </w:tcBorders>
          </w:tcPr>
          <w:p w:rsidR="00AF4B2D" w:rsidRDefault="00D01080" w:rsidP="00310956">
            <w:pPr>
              <w:spacing w:line="276" w:lineRule="auto"/>
              <w:jc w:val="center"/>
            </w:pPr>
            <w:r>
              <w:t xml:space="preserve">Kaina </w:t>
            </w:r>
            <w:proofErr w:type="spellStart"/>
            <w:r>
              <w:t>Eur</w:t>
            </w:r>
            <w:proofErr w:type="spellEnd"/>
            <w:r w:rsidR="00AF4B2D">
              <w:t>. su nuolaida ir su PVM</w:t>
            </w:r>
          </w:p>
        </w:tc>
      </w:tr>
      <w:tr w:rsidR="00AF4B2D" w:rsidTr="00FF14F6">
        <w:tc>
          <w:tcPr>
            <w:tcW w:w="27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szCs w:val="24"/>
              </w:rPr>
            </w:pPr>
            <w:r>
              <w:t>1</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Cukrus</w:t>
            </w:r>
          </w:p>
        </w:tc>
        <w:tc>
          <w:tcPr>
            <w:tcW w:w="801"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Fasuota po 1 kg</w:t>
            </w:r>
          </w:p>
        </w:tc>
        <w:tc>
          <w:tcPr>
            <w:tcW w:w="293"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AF4B2D" w:rsidRPr="0057330C" w:rsidRDefault="00D01080" w:rsidP="00310956">
            <w:pPr>
              <w:spacing w:line="276" w:lineRule="auto"/>
              <w:rPr>
                <w:color w:val="000000" w:themeColor="text1"/>
                <w:szCs w:val="24"/>
              </w:rPr>
            </w:pPr>
            <w:r>
              <w:rPr>
                <w:color w:val="000000" w:themeColor="text1"/>
              </w:rPr>
              <w:t>21</w:t>
            </w:r>
            <w:r w:rsidR="00AF4B2D"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58"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bl>
    <w:p w:rsidR="00E64348" w:rsidRDefault="00E64348" w:rsidP="00310956">
      <w:pPr>
        <w:spacing w:line="276" w:lineRule="auto"/>
      </w:pPr>
    </w:p>
    <w:p w:rsidR="00AF4B2D" w:rsidRDefault="00587034" w:rsidP="00310956">
      <w:pPr>
        <w:spacing w:line="276" w:lineRule="auto"/>
        <w:rPr>
          <w:b/>
          <w:bCs/>
        </w:rPr>
      </w:pPr>
      <w:r>
        <w:rPr>
          <w:b/>
          <w:bCs/>
        </w:rPr>
        <w:t>6</w:t>
      </w:r>
      <w:r w:rsidR="00AF4B2D" w:rsidRPr="00304D08">
        <w:rPr>
          <w:b/>
          <w:bCs/>
        </w:rPr>
        <w:t xml:space="preserve"> </w:t>
      </w:r>
      <w:r w:rsidR="00AF4B2D">
        <w:rPr>
          <w:b/>
          <w:bCs/>
        </w:rPr>
        <w:t>PIRKIMO DALIS: DARŽOVĖS IR VAISIAI, KODAS 15300000-1</w:t>
      </w:r>
    </w:p>
    <w:p w:rsidR="00AF4B2D" w:rsidRDefault="00AF4B2D" w:rsidP="00310956">
      <w:pPr>
        <w:spacing w:line="276" w:lineRule="auto"/>
        <w:rPr>
          <w:b/>
          <w:bCs/>
        </w:rPr>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429"/>
        <w:gridCol w:w="1598"/>
        <w:gridCol w:w="598"/>
        <w:gridCol w:w="1135"/>
        <w:gridCol w:w="994"/>
        <w:gridCol w:w="991"/>
        <w:gridCol w:w="712"/>
        <w:gridCol w:w="991"/>
        <w:gridCol w:w="1101"/>
      </w:tblGrid>
      <w:tr w:rsidR="00AF4B2D" w:rsidTr="00FF14F6">
        <w:trPr>
          <w:cantSplit/>
          <w:trHeight w:val="828"/>
        </w:trPr>
        <w:tc>
          <w:tcPr>
            <w:tcW w:w="29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Eil.</w:t>
            </w:r>
          </w:p>
          <w:p w:rsidR="00AF4B2D" w:rsidRDefault="00AF4B2D" w:rsidP="00310956">
            <w:pPr>
              <w:spacing w:line="276" w:lineRule="auto"/>
              <w:rPr>
                <w:szCs w:val="24"/>
              </w:rPr>
            </w:pPr>
            <w:r>
              <w:t>Nr.</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Maisto produktų pavadinimas</w:t>
            </w:r>
          </w:p>
        </w:tc>
        <w:tc>
          <w:tcPr>
            <w:tcW w:w="78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Reikalavimai</w:t>
            </w:r>
          </w:p>
        </w:tc>
        <w:tc>
          <w:tcPr>
            <w:tcW w:w="29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Mato vnt.</w:t>
            </w:r>
          </w:p>
        </w:tc>
        <w:tc>
          <w:tcPr>
            <w:tcW w:w="56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Preliminarus kiekis</w:t>
            </w:r>
          </w:p>
        </w:tc>
        <w:tc>
          <w:tcPr>
            <w:tcW w:w="490" w:type="pct"/>
            <w:tcBorders>
              <w:top w:val="single" w:sz="4" w:space="0" w:color="auto"/>
              <w:left w:val="single" w:sz="4" w:space="0" w:color="auto"/>
              <w:right w:val="single" w:sz="4" w:space="0" w:color="auto"/>
            </w:tcBorders>
          </w:tcPr>
          <w:p w:rsidR="00AF4B2D" w:rsidRDefault="000D5356" w:rsidP="00310956">
            <w:pPr>
              <w:spacing w:line="276" w:lineRule="auto"/>
              <w:jc w:val="center"/>
            </w:pPr>
            <w:r>
              <w:t xml:space="preserve">Vieneto kaina </w:t>
            </w:r>
            <w:proofErr w:type="spellStart"/>
            <w:r>
              <w:t>Eur</w:t>
            </w:r>
            <w:proofErr w:type="spellEnd"/>
            <w:r w:rsidR="00AF4B2D">
              <w:t>. be PVM</w:t>
            </w:r>
          </w:p>
        </w:tc>
        <w:tc>
          <w:tcPr>
            <w:tcW w:w="489" w:type="pct"/>
            <w:tcBorders>
              <w:top w:val="single" w:sz="4" w:space="0" w:color="auto"/>
              <w:left w:val="single" w:sz="4" w:space="0" w:color="auto"/>
              <w:right w:val="single" w:sz="4" w:space="0" w:color="auto"/>
            </w:tcBorders>
          </w:tcPr>
          <w:p w:rsidR="00AF4B2D" w:rsidRDefault="000D5356" w:rsidP="00310956">
            <w:pPr>
              <w:spacing w:line="276" w:lineRule="auto"/>
              <w:jc w:val="center"/>
            </w:pPr>
            <w:r>
              <w:t xml:space="preserve">Vieneto kaina </w:t>
            </w:r>
            <w:proofErr w:type="spellStart"/>
            <w:r>
              <w:t>Eur</w:t>
            </w:r>
            <w:proofErr w:type="spellEnd"/>
            <w:r w:rsidR="00AF4B2D">
              <w:t>. su PVM</w:t>
            </w:r>
          </w:p>
        </w:tc>
        <w:tc>
          <w:tcPr>
            <w:tcW w:w="351" w:type="pct"/>
            <w:tcBorders>
              <w:top w:val="single" w:sz="4" w:space="0" w:color="auto"/>
              <w:left w:val="single" w:sz="4" w:space="0" w:color="auto"/>
              <w:right w:val="single" w:sz="4" w:space="0" w:color="auto"/>
            </w:tcBorders>
          </w:tcPr>
          <w:p w:rsidR="00AF4B2D" w:rsidRDefault="00AF4B2D" w:rsidP="00310956">
            <w:pPr>
              <w:spacing w:line="276" w:lineRule="auto"/>
              <w:jc w:val="center"/>
            </w:pPr>
            <w:r>
              <w:t>Nuolaida proc.</w:t>
            </w:r>
          </w:p>
        </w:tc>
        <w:tc>
          <w:tcPr>
            <w:tcW w:w="489" w:type="pct"/>
            <w:tcBorders>
              <w:top w:val="single" w:sz="4" w:space="0" w:color="auto"/>
              <w:left w:val="single" w:sz="4" w:space="0" w:color="auto"/>
              <w:right w:val="single" w:sz="4" w:space="0" w:color="auto"/>
            </w:tcBorders>
          </w:tcPr>
          <w:p w:rsidR="00AF4B2D" w:rsidRDefault="000D5356" w:rsidP="00310956">
            <w:pPr>
              <w:spacing w:line="276" w:lineRule="auto"/>
              <w:jc w:val="center"/>
            </w:pPr>
            <w:r>
              <w:t xml:space="preserve">Kaina </w:t>
            </w:r>
            <w:proofErr w:type="spellStart"/>
            <w:r>
              <w:t>Eur</w:t>
            </w:r>
            <w:proofErr w:type="spellEnd"/>
            <w:r w:rsidR="00AF4B2D">
              <w:t>. su nuolaida be PVM</w:t>
            </w:r>
          </w:p>
        </w:tc>
        <w:tc>
          <w:tcPr>
            <w:tcW w:w="543" w:type="pct"/>
            <w:tcBorders>
              <w:top w:val="single" w:sz="4" w:space="0" w:color="auto"/>
              <w:left w:val="single" w:sz="4" w:space="0" w:color="auto"/>
              <w:right w:val="single" w:sz="4" w:space="0" w:color="auto"/>
            </w:tcBorders>
          </w:tcPr>
          <w:p w:rsidR="00AF4B2D" w:rsidRDefault="000D5356" w:rsidP="00310956">
            <w:pPr>
              <w:spacing w:line="276" w:lineRule="auto"/>
              <w:jc w:val="center"/>
            </w:pPr>
            <w:r>
              <w:t xml:space="preserve">Kaina </w:t>
            </w:r>
            <w:proofErr w:type="spellStart"/>
            <w:r>
              <w:t>Eur</w:t>
            </w:r>
            <w:proofErr w:type="spellEnd"/>
            <w:r w:rsidR="00AF4B2D">
              <w:t>. su nuolaida ir su PVM</w:t>
            </w:r>
          </w:p>
        </w:tc>
      </w:tr>
      <w:tr w:rsidR="00AF4B2D" w:rsidTr="00FF14F6">
        <w:tc>
          <w:tcPr>
            <w:tcW w:w="29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1.</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Apelsinai</w:t>
            </w:r>
          </w:p>
        </w:tc>
        <w:tc>
          <w:tcPr>
            <w:tcW w:w="78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I klasės, švieži ir kokybiški</w:t>
            </w:r>
            <w:r w:rsidR="000D5356">
              <w:t>, mechaniškai nepažeisti</w:t>
            </w:r>
          </w:p>
        </w:tc>
        <w:tc>
          <w:tcPr>
            <w:tcW w:w="29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E64348" w:rsidRDefault="000D5356" w:rsidP="00310956">
            <w:pPr>
              <w:spacing w:line="276" w:lineRule="auto"/>
              <w:rPr>
                <w:color w:val="000000" w:themeColor="text1"/>
                <w:szCs w:val="24"/>
              </w:rPr>
            </w:pPr>
            <w:r>
              <w:rPr>
                <w:color w:val="000000" w:themeColor="text1"/>
              </w:rPr>
              <w:t>45</w:t>
            </w:r>
            <w:r w:rsidR="005A57DB"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AF4B2D" w:rsidTr="00FF14F6">
        <w:tc>
          <w:tcPr>
            <w:tcW w:w="29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2.</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Bananai</w:t>
            </w:r>
          </w:p>
        </w:tc>
        <w:tc>
          <w:tcPr>
            <w:tcW w:w="78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I klasės, švieži ir kokybiški</w:t>
            </w:r>
            <w:r w:rsidR="000D5356">
              <w:t>, mechaniškai nepažeisti</w:t>
            </w:r>
          </w:p>
        </w:tc>
        <w:tc>
          <w:tcPr>
            <w:tcW w:w="29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E64348" w:rsidRDefault="000D5356" w:rsidP="00310956">
            <w:pPr>
              <w:spacing w:line="276" w:lineRule="auto"/>
              <w:rPr>
                <w:color w:val="000000" w:themeColor="text1"/>
                <w:szCs w:val="24"/>
              </w:rPr>
            </w:pPr>
            <w:r>
              <w:rPr>
                <w:color w:val="000000" w:themeColor="text1"/>
              </w:rPr>
              <w:t>76</w:t>
            </w:r>
            <w:r w:rsidR="005A57DB"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AF4B2D" w:rsidTr="00FF14F6">
        <w:tc>
          <w:tcPr>
            <w:tcW w:w="29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3.</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Mandarinai</w:t>
            </w:r>
          </w:p>
        </w:tc>
        <w:tc>
          <w:tcPr>
            <w:tcW w:w="78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I klasės, švieži ir kokybiški</w:t>
            </w:r>
            <w:r w:rsidR="000D5356">
              <w:t xml:space="preserve">, mechaniškai </w:t>
            </w:r>
            <w:r w:rsidR="000D5356">
              <w:lastRenderedPageBreak/>
              <w:t>nepažeisti</w:t>
            </w:r>
            <w:r>
              <w:t xml:space="preserve"> </w:t>
            </w:r>
          </w:p>
        </w:tc>
        <w:tc>
          <w:tcPr>
            <w:tcW w:w="29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lastRenderedPageBreak/>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E64348" w:rsidRDefault="000D5356" w:rsidP="00310956">
            <w:pPr>
              <w:spacing w:line="276" w:lineRule="auto"/>
              <w:rPr>
                <w:color w:val="000000" w:themeColor="text1"/>
                <w:szCs w:val="24"/>
              </w:rPr>
            </w:pPr>
            <w:r>
              <w:rPr>
                <w:color w:val="000000" w:themeColor="text1"/>
              </w:rPr>
              <w:t>47</w:t>
            </w:r>
            <w:r w:rsidR="00AF4B2D"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AF4B2D" w:rsidTr="00FF14F6">
        <w:tc>
          <w:tcPr>
            <w:tcW w:w="29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lastRenderedPageBreak/>
              <w:t>4.</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Citrinos</w:t>
            </w:r>
          </w:p>
        </w:tc>
        <w:tc>
          <w:tcPr>
            <w:tcW w:w="788" w:type="pct"/>
            <w:tcBorders>
              <w:top w:val="single" w:sz="4" w:space="0" w:color="auto"/>
              <w:left w:val="single" w:sz="4" w:space="0" w:color="auto"/>
              <w:bottom w:val="single" w:sz="4" w:space="0" w:color="auto"/>
              <w:right w:val="single" w:sz="4" w:space="0" w:color="auto"/>
            </w:tcBorders>
            <w:hideMark/>
          </w:tcPr>
          <w:p w:rsidR="00AF4B2D" w:rsidRDefault="000D5356" w:rsidP="00310956">
            <w:pPr>
              <w:spacing w:line="276" w:lineRule="auto"/>
              <w:rPr>
                <w:szCs w:val="24"/>
              </w:rPr>
            </w:pPr>
            <w:r>
              <w:t>I klasės, šviežios ir kokybiškos mechaniškai nepažeistos</w:t>
            </w:r>
          </w:p>
        </w:tc>
        <w:tc>
          <w:tcPr>
            <w:tcW w:w="29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E64348" w:rsidRDefault="00165D01" w:rsidP="00310956">
            <w:pPr>
              <w:spacing w:line="276" w:lineRule="auto"/>
              <w:rPr>
                <w:color w:val="000000" w:themeColor="text1"/>
                <w:szCs w:val="24"/>
              </w:rPr>
            </w:pPr>
            <w:r>
              <w:rPr>
                <w:color w:val="000000" w:themeColor="text1"/>
              </w:rPr>
              <w:t>5</w:t>
            </w:r>
            <w:r w:rsidR="00AF4B2D"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AF4B2D" w:rsidTr="00FF14F6">
        <w:tc>
          <w:tcPr>
            <w:tcW w:w="29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5.</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Kriaušės</w:t>
            </w:r>
          </w:p>
        </w:tc>
        <w:tc>
          <w:tcPr>
            <w:tcW w:w="788" w:type="pct"/>
            <w:tcBorders>
              <w:top w:val="single" w:sz="4" w:space="0" w:color="auto"/>
              <w:left w:val="single" w:sz="4" w:space="0" w:color="auto"/>
              <w:bottom w:val="single" w:sz="4" w:space="0" w:color="auto"/>
              <w:right w:val="single" w:sz="4" w:space="0" w:color="auto"/>
            </w:tcBorders>
            <w:hideMark/>
          </w:tcPr>
          <w:p w:rsidR="00AF4B2D" w:rsidRDefault="00991061" w:rsidP="00310956">
            <w:pPr>
              <w:spacing w:line="276" w:lineRule="auto"/>
              <w:rPr>
                <w:szCs w:val="24"/>
              </w:rPr>
            </w:pPr>
            <w:r>
              <w:t>Š</w:t>
            </w:r>
            <w:r w:rsidR="00AF4B2D">
              <w:t>vieži</w:t>
            </w:r>
            <w:r w:rsidR="005A57DB">
              <w:t>os</w:t>
            </w:r>
            <w:r w:rsidR="00AF4B2D">
              <w:t xml:space="preserve"> ir kokybišk</w:t>
            </w:r>
            <w:r w:rsidR="005A57DB">
              <w:t>os</w:t>
            </w:r>
            <w:r w:rsidR="00165D01">
              <w:t>,</w:t>
            </w:r>
            <w:r>
              <w:t xml:space="preserve"> </w:t>
            </w:r>
            <w:r w:rsidR="00165D01">
              <w:t>mechaniškai nepažeistos</w:t>
            </w:r>
          </w:p>
        </w:tc>
        <w:tc>
          <w:tcPr>
            <w:tcW w:w="29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E64348" w:rsidRDefault="00165D01" w:rsidP="00310956">
            <w:pPr>
              <w:spacing w:line="276" w:lineRule="auto"/>
              <w:rPr>
                <w:color w:val="000000" w:themeColor="text1"/>
                <w:szCs w:val="24"/>
              </w:rPr>
            </w:pPr>
            <w:r>
              <w:rPr>
                <w:color w:val="000000" w:themeColor="text1"/>
              </w:rPr>
              <w:t>47</w:t>
            </w:r>
            <w:r w:rsidR="00AF4B2D"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AF4B2D" w:rsidTr="00FF14F6">
        <w:tc>
          <w:tcPr>
            <w:tcW w:w="290"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6.</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5A57DB" w:rsidP="00310956">
            <w:pPr>
              <w:spacing w:line="276" w:lineRule="auto"/>
              <w:rPr>
                <w:szCs w:val="24"/>
              </w:rPr>
            </w:pPr>
            <w:r>
              <w:t>Obuoliai</w:t>
            </w:r>
          </w:p>
        </w:tc>
        <w:tc>
          <w:tcPr>
            <w:tcW w:w="788" w:type="pct"/>
            <w:tcBorders>
              <w:top w:val="single" w:sz="4" w:space="0" w:color="auto"/>
              <w:left w:val="single" w:sz="4" w:space="0" w:color="auto"/>
              <w:bottom w:val="single" w:sz="4" w:space="0" w:color="auto"/>
              <w:right w:val="single" w:sz="4" w:space="0" w:color="auto"/>
            </w:tcBorders>
            <w:hideMark/>
          </w:tcPr>
          <w:p w:rsidR="00AF4B2D" w:rsidRDefault="005A57DB" w:rsidP="00310956">
            <w:pPr>
              <w:spacing w:line="276" w:lineRule="auto"/>
              <w:rPr>
                <w:szCs w:val="24"/>
              </w:rPr>
            </w:pPr>
            <w:r>
              <w:t>Švieži ir kokybiški</w:t>
            </w:r>
            <w:r w:rsidR="00165D01">
              <w:t>, mechaniškai nepažeisti</w:t>
            </w:r>
          </w:p>
        </w:tc>
        <w:tc>
          <w:tcPr>
            <w:tcW w:w="29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E64348" w:rsidRDefault="00165D01" w:rsidP="00310956">
            <w:pPr>
              <w:spacing w:line="276" w:lineRule="auto"/>
              <w:rPr>
                <w:color w:val="000000" w:themeColor="text1"/>
                <w:szCs w:val="24"/>
              </w:rPr>
            </w:pPr>
            <w:r>
              <w:rPr>
                <w:color w:val="000000" w:themeColor="text1"/>
              </w:rPr>
              <w:t>66</w:t>
            </w:r>
            <w:r w:rsidR="005A57DB"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165D01" w:rsidTr="00FF14F6">
        <w:tc>
          <w:tcPr>
            <w:tcW w:w="290"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7.</w:t>
            </w:r>
          </w:p>
        </w:tc>
        <w:tc>
          <w:tcPr>
            <w:tcW w:w="705"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Kopūstai</w:t>
            </w:r>
          </w:p>
        </w:tc>
        <w:tc>
          <w:tcPr>
            <w:tcW w:w="788" w:type="pct"/>
            <w:hideMark/>
          </w:tcPr>
          <w:p w:rsidR="00165D01" w:rsidRDefault="00991061" w:rsidP="00165D01">
            <w:pPr>
              <w:rPr>
                <w:szCs w:val="24"/>
              </w:rPr>
            </w:pPr>
            <w:r>
              <w:rPr>
                <w:szCs w:val="24"/>
              </w:rPr>
              <w:t xml:space="preserve">Mechaniškai gali būti pažeista iki 3 lapų. Žiedynai be tamsių </w:t>
            </w:r>
            <w:r w:rsidR="00165D01">
              <w:rPr>
                <w:szCs w:val="24"/>
              </w:rPr>
              <w:t>dėmių.</w:t>
            </w:r>
          </w:p>
        </w:tc>
        <w:tc>
          <w:tcPr>
            <w:tcW w:w="295"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165D01" w:rsidRPr="00E64348" w:rsidRDefault="00165D01" w:rsidP="00165D01">
            <w:pPr>
              <w:spacing w:line="276" w:lineRule="auto"/>
              <w:rPr>
                <w:color w:val="000000" w:themeColor="text1"/>
                <w:szCs w:val="24"/>
              </w:rPr>
            </w:pPr>
            <w:r>
              <w:rPr>
                <w:color w:val="000000" w:themeColor="text1"/>
              </w:rPr>
              <w:t>5</w:t>
            </w:r>
            <w:r w:rsidRPr="00E64348">
              <w:rPr>
                <w:color w:val="000000" w:themeColor="text1"/>
              </w:rPr>
              <w:t>00</w:t>
            </w:r>
          </w:p>
        </w:tc>
        <w:tc>
          <w:tcPr>
            <w:tcW w:w="490"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r>
      <w:tr w:rsidR="00165D01" w:rsidTr="00FF14F6">
        <w:tc>
          <w:tcPr>
            <w:tcW w:w="290"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r>
              <w:t>8.</w:t>
            </w:r>
          </w:p>
        </w:tc>
        <w:tc>
          <w:tcPr>
            <w:tcW w:w="705"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r>
              <w:t>Pekino kopūstai</w:t>
            </w:r>
          </w:p>
        </w:tc>
        <w:tc>
          <w:tcPr>
            <w:tcW w:w="788" w:type="pct"/>
            <w:vAlign w:val="center"/>
          </w:tcPr>
          <w:p w:rsidR="00165D01" w:rsidRDefault="00991061" w:rsidP="00165D01">
            <w:pPr>
              <w:rPr>
                <w:szCs w:val="24"/>
              </w:rPr>
            </w:pPr>
            <w:r>
              <w:rPr>
                <w:szCs w:val="24"/>
              </w:rPr>
              <w:t>Švieži ir kokybiški, mechaniškai</w:t>
            </w:r>
            <w:r w:rsidR="00165D01">
              <w:rPr>
                <w:szCs w:val="24"/>
              </w:rPr>
              <w:t xml:space="preserve"> nepažeist</w:t>
            </w:r>
            <w:r>
              <w:rPr>
                <w:szCs w:val="24"/>
              </w:rPr>
              <w:t xml:space="preserve">i. Žiedynai be tamsių </w:t>
            </w:r>
            <w:r w:rsidR="00165D01">
              <w:rPr>
                <w:szCs w:val="24"/>
              </w:rPr>
              <w:t>dėmių.</w:t>
            </w:r>
          </w:p>
        </w:tc>
        <w:tc>
          <w:tcPr>
            <w:tcW w:w="295"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r>
              <w:t>kg</w:t>
            </w:r>
          </w:p>
        </w:tc>
        <w:tc>
          <w:tcPr>
            <w:tcW w:w="560"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rPr>
                <w:color w:val="000000" w:themeColor="text1"/>
              </w:rPr>
            </w:pPr>
            <w:r>
              <w:rPr>
                <w:color w:val="000000" w:themeColor="text1"/>
              </w:rPr>
              <w:t>16</w:t>
            </w:r>
          </w:p>
        </w:tc>
        <w:tc>
          <w:tcPr>
            <w:tcW w:w="490"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r>
      <w:tr w:rsidR="00165D01" w:rsidTr="00FF14F6">
        <w:tc>
          <w:tcPr>
            <w:tcW w:w="290"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9.</w:t>
            </w:r>
          </w:p>
        </w:tc>
        <w:tc>
          <w:tcPr>
            <w:tcW w:w="705"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Agurkai</w:t>
            </w:r>
          </w:p>
        </w:tc>
        <w:tc>
          <w:tcPr>
            <w:tcW w:w="788" w:type="pct"/>
            <w:hideMark/>
          </w:tcPr>
          <w:p w:rsidR="00165D01" w:rsidRDefault="00991061" w:rsidP="00165D01">
            <w:pPr>
              <w:rPr>
                <w:szCs w:val="24"/>
              </w:rPr>
            </w:pPr>
            <w:r>
              <w:rPr>
                <w:szCs w:val="24"/>
              </w:rPr>
              <w:t>Sveiki, mechaniškai nepažeisti, be</w:t>
            </w:r>
            <w:r w:rsidR="00165D01">
              <w:rPr>
                <w:szCs w:val="24"/>
              </w:rPr>
              <w:t xml:space="preserve"> </w:t>
            </w:r>
            <w:proofErr w:type="spellStart"/>
            <w:r w:rsidR="00165D01">
              <w:rPr>
                <w:szCs w:val="24"/>
              </w:rPr>
              <w:t>pūvinio</w:t>
            </w:r>
            <w:proofErr w:type="spellEnd"/>
            <w:r w:rsidR="00165D01">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165D01" w:rsidRPr="00E64348" w:rsidRDefault="00165D01" w:rsidP="00165D01">
            <w:pPr>
              <w:spacing w:line="276" w:lineRule="auto"/>
              <w:rPr>
                <w:color w:val="000000" w:themeColor="text1"/>
                <w:szCs w:val="24"/>
              </w:rPr>
            </w:pPr>
            <w:r w:rsidRPr="00E64348">
              <w:rPr>
                <w:color w:val="000000" w:themeColor="text1"/>
              </w:rPr>
              <w:t>100</w:t>
            </w:r>
          </w:p>
        </w:tc>
        <w:tc>
          <w:tcPr>
            <w:tcW w:w="490"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r>
      <w:tr w:rsidR="00165D01" w:rsidTr="00FF14F6">
        <w:tc>
          <w:tcPr>
            <w:tcW w:w="290"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10.</w:t>
            </w:r>
          </w:p>
        </w:tc>
        <w:tc>
          <w:tcPr>
            <w:tcW w:w="705"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Pomidorai</w:t>
            </w:r>
          </w:p>
        </w:tc>
        <w:tc>
          <w:tcPr>
            <w:tcW w:w="788" w:type="pct"/>
            <w:hideMark/>
          </w:tcPr>
          <w:p w:rsidR="00165D01" w:rsidRDefault="00991061" w:rsidP="00165D01">
            <w:pPr>
              <w:rPr>
                <w:szCs w:val="24"/>
              </w:rPr>
            </w:pPr>
            <w:r>
              <w:rPr>
                <w:szCs w:val="24"/>
              </w:rPr>
              <w:t>Nepernokę, nepažeisti, be</w:t>
            </w:r>
            <w:r w:rsidR="00165D01">
              <w:rPr>
                <w:szCs w:val="24"/>
              </w:rPr>
              <w:t xml:space="preserve"> </w:t>
            </w:r>
            <w:proofErr w:type="spellStart"/>
            <w:r w:rsidR="00165D01">
              <w:rPr>
                <w:szCs w:val="24"/>
              </w:rPr>
              <w:t>pūvinio</w:t>
            </w:r>
            <w:proofErr w:type="spellEnd"/>
            <w:r w:rsidR="00165D01">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165D01" w:rsidRDefault="00165D01" w:rsidP="00165D01">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165D01" w:rsidRPr="00E64348" w:rsidRDefault="00165D01" w:rsidP="00165D01">
            <w:pPr>
              <w:spacing w:line="276" w:lineRule="auto"/>
              <w:rPr>
                <w:color w:val="000000" w:themeColor="text1"/>
                <w:szCs w:val="24"/>
              </w:rPr>
            </w:pPr>
            <w:r w:rsidRPr="00E64348">
              <w:rPr>
                <w:color w:val="000000" w:themeColor="text1"/>
              </w:rPr>
              <w:t>1</w:t>
            </w:r>
            <w:r>
              <w:rPr>
                <w:color w:val="000000" w:themeColor="text1"/>
              </w:rPr>
              <w:t>2</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165D01" w:rsidRDefault="00165D01" w:rsidP="00165D01">
            <w:pPr>
              <w:spacing w:line="276" w:lineRule="auto"/>
            </w:pPr>
          </w:p>
        </w:tc>
      </w:tr>
      <w:tr w:rsidR="00AF4B2D" w:rsidTr="00FF14F6">
        <w:tc>
          <w:tcPr>
            <w:tcW w:w="290" w:type="pct"/>
            <w:tcBorders>
              <w:top w:val="single" w:sz="4" w:space="0" w:color="auto"/>
              <w:left w:val="single" w:sz="4" w:space="0" w:color="auto"/>
              <w:bottom w:val="single" w:sz="4" w:space="0" w:color="auto"/>
              <w:right w:val="single" w:sz="4" w:space="0" w:color="auto"/>
            </w:tcBorders>
            <w:hideMark/>
          </w:tcPr>
          <w:p w:rsidR="00AF4B2D" w:rsidRDefault="00165D01" w:rsidP="00310956">
            <w:pPr>
              <w:spacing w:line="276" w:lineRule="auto"/>
              <w:rPr>
                <w:szCs w:val="24"/>
              </w:rPr>
            </w:pPr>
            <w:r>
              <w:t>11</w:t>
            </w:r>
            <w:r w:rsidR="00AF4B2D">
              <w:t>.</w:t>
            </w:r>
          </w:p>
        </w:tc>
        <w:tc>
          <w:tcPr>
            <w:tcW w:w="70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Burokėliai</w:t>
            </w:r>
          </w:p>
        </w:tc>
        <w:tc>
          <w:tcPr>
            <w:tcW w:w="78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I klasės švieži,</w:t>
            </w:r>
          </w:p>
          <w:p w:rsidR="00AF4B2D" w:rsidRDefault="00F029C7" w:rsidP="00310956">
            <w:pPr>
              <w:spacing w:line="276" w:lineRule="auto"/>
              <w:rPr>
                <w:szCs w:val="24"/>
              </w:rPr>
            </w:pPr>
            <w:r>
              <w:t>maišeliuose iki</w:t>
            </w:r>
            <w:r w:rsidR="00AF4B2D">
              <w:t xml:space="preserve"> 10 kg</w:t>
            </w:r>
          </w:p>
        </w:tc>
        <w:tc>
          <w:tcPr>
            <w:tcW w:w="29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AF4B2D" w:rsidRPr="00E64348" w:rsidRDefault="00F029C7" w:rsidP="00310956">
            <w:pPr>
              <w:spacing w:line="276" w:lineRule="auto"/>
              <w:rPr>
                <w:color w:val="000000" w:themeColor="text1"/>
                <w:szCs w:val="24"/>
              </w:rPr>
            </w:pPr>
            <w:r>
              <w:rPr>
                <w:color w:val="000000" w:themeColor="text1"/>
              </w:rPr>
              <w:t>35</w:t>
            </w:r>
            <w:r w:rsidR="00AF4B2D"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F029C7" w:rsidTr="00FF14F6">
        <w:tc>
          <w:tcPr>
            <w:tcW w:w="290" w:type="pct"/>
            <w:tcBorders>
              <w:top w:val="single" w:sz="4" w:space="0" w:color="auto"/>
              <w:left w:val="single" w:sz="4" w:space="0" w:color="auto"/>
              <w:bottom w:val="single" w:sz="4" w:space="0" w:color="auto"/>
              <w:right w:val="single" w:sz="4" w:space="0" w:color="auto"/>
            </w:tcBorders>
            <w:hideMark/>
          </w:tcPr>
          <w:p w:rsidR="00F029C7" w:rsidRDefault="00993290" w:rsidP="00F029C7">
            <w:pPr>
              <w:spacing w:line="276" w:lineRule="auto"/>
              <w:rPr>
                <w:szCs w:val="24"/>
              </w:rPr>
            </w:pPr>
            <w:r>
              <w:t>12</w:t>
            </w:r>
            <w:r w:rsidR="00F029C7">
              <w:t>.</w:t>
            </w:r>
          </w:p>
        </w:tc>
        <w:tc>
          <w:tcPr>
            <w:tcW w:w="705" w:type="pct"/>
            <w:tcBorders>
              <w:top w:val="single" w:sz="4" w:space="0" w:color="auto"/>
              <w:left w:val="single" w:sz="4" w:space="0" w:color="auto"/>
              <w:bottom w:val="single" w:sz="4" w:space="0" w:color="auto"/>
              <w:right w:val="single" w:sz="4" w:space="0" w:color="auto"/>
            </w:tcBorders>
            <w:hideMark/>
          </w:tcPr>
          <w:p w:rsidR="00F029C7" w:rsidRDefault="00F029C7" w:rsidP="00F029C7">
            <w:pPr>
              <w:spacing w:line="276" w:lineRule="auto"/>
              <w:rPr>
                <w:szCs w:val="24"/>
              </w:rPr>
            </w:pPr>
            <w:r>
              <w:t>Svogūnai</w:t>
            </w:r>
          </w:p>
        </w:tc>
        <w:tc>
          <w:tcPr>
            <w:tcW w:w="788" w:type="pct"/>
            <w:hideMark/>
          </w:tcPr>
          <w:p w:rsidR="00F029C7" w:rsidRDefault="00991061" w:rsidP="00F029C7">
            <w:pPr>
              <w:rPr>
                <w:szCs w:val="24"/>
              </w:rPr>
            </w:pPr>
            <w:r>
              <w:rPr>
                <w:szCs w:val="24"/>
              </w:rPr>
              <w:t>Sveiki, švarūs, viršutiniai lukštai gerai</w:t>
            </w:r>
            <w:r w:rsidR="00F029C7">
              <w:rPr>
                <w:szCs w:val="24"/>
              </w:rPr>
              <w:t xml:space="preserve"> išdžiūvę.</w:t>
            </w:r>
          </w:p>
        </w:tc>
        <w:tc>
          <w:tcPr>
            <w:tcW w:w="295" w:type="pct"/>
            <w:tcBorders>
              <w:top w:val="single" w:sz="4" w:space="0" w:color="auto"/>
              <w:left w:val="single" w:sz="4" w:space="0" w:color="auto"/>
              <w:bottom w:val="single" w:sz="4" w:space="0" w:color="auto"/>
              <w:right w:val="single" w:sz="4" w:space="0" w:color="auto"/>
            </w:tcBorders>
            <w:hideMark/>
          </w:tcPr>
          <w:p w:rsidR="00F029C7" w:rsidRDefault="00F029C7" w:rsidP="00F029C7">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F029C7" w:rsidRPr="00E64348" w:rsidRDefault="00F029C7" w:rsidP="00F029C7">
            <w:pPr>
              <w:spacing w:line="276" w:lineRule="auto"/>
              <w:rPr>
                <w:color w:val="000000" w:themeColor="text1"/>
                <w:szCs w:val="24"/>
              </w:rPr>
            </w:pPr>
            <w:r w:rsidRPr="00E64348">
              <w:rPr>
                <w:color w:val="000000" w:themeColor="text1"/>
              </w:rPr>
              <w:t>3</w:t>
            </w:r>
            <w:r>
              <w:rPr>
                <w:color w:val="000000" w:themeColor="text1"/>
              </w:rPr>
              <w:t>2</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r>
      <w:tr w:rsidR="00F029C7" w:rsidTr="00FF14F6">
        <w:tc>
          <w:tcPr>
            <w:tcW w:w="290" w:type="pct"/>
            <w:tcBorders>
              <w:top w:val="single" w:sz="4" w:space="0" w:color="auto"/>
              <w:left w:val="single" w:sz="4" w:space="0" w:color="auto"/>
              <w:bottom w:val="single" w:sz="4" w:space="0" w:color="auto"/>
              <w:right w:val="single" w:sz="4" w:space="0" w:color="auto"/>
            </w:tcBorders>
            <w:hideMark/>
          </w:tcPr>
          <w:p w:rsidR="00F029C7" w:rsidRDefault="00993290" w:rsidP="00F029C7">
            <w:pPr>
              <w:spacing w:line="276" w:lineRule="auto"/>
              <w:rPr>
                <w:szCs w:val="24"/>
              </w:rPr>
            </w:pPr>
            <w:r>
              <w:t>13</w:t>
            </w:r>
            <w:r w:rsidR="00F029C7">
              <w:t>.</w:t>
            </w:r>
          </w:p>
        </w:tc>
        <w:tc>
          <w:tcPr>
            <w:tcW w:w="705" w:type="pct"/>
            <w:tcBorders>
              <w:top w:val="single" w:sz="4" w:space="0" w:color="auto"/>
              <w:left w:val="single" w:sz="4" w:space="0" w:color="auto"/>
              <w:bottom w:val="single" w:sz="4" w:space="0" w:color="auto"/>
              <w:right w:val="single" w:sz="4" w:space="0" w:color="auto"/>
            </w:tcBorders>
            <w:hideMark/>
          </w:tcPr>
          <w:p w:rsidR="00F029C7" w:rsidRDefault="00F029C7" w:rsidP="00F029C7">
            <w:pPr>
              <w:spacing w:line="276" w:lineRule="auto"/>
              <w:rPr>
                <w:szCs w:val="24"/>
              </w:rPr>
            </w:pPr>
            <w:r>
              <w:t>Morkos</w:t>
            </w:r>
          </w:p>
        </w:tc>
        <w:tc>
          <w:tcPr>
            <w:tcW w:w="788" w:type="pct"/>
            <w:hideMark/>
          </w:tcPr>
          <w:p w:rsidR="00F029C7" w:rsidRDefault="00991061" w:rsidP="00F029C7">
            <w:pPr>
              <w:rPr>
                <w:szCs w:val="24"/>
              </w:rPr>
            </w:pPr>
            <w:r>
              <w:rPr>
                <w:szCs w:val="24"/>
              </w:rPr>
              <w:t xml:space="preserve">Sultingos nedidele </w:t>
            </w:r>
            <w:r w:rsidR="00F029C7">
              <w:rPr>
                <w:szCs w:val="24"/>
              </w:rPr>
              <w:t xml:space="preserve">šerdimi, </w:t>
            </w:r>
            <w:r w:rsidR="00993290">
              <w:rPr>
                <w:szCs w:val="24"/>
              </w:rPr>
              <w:t>nesulūžusio</w:t>
            </w:r>
            <w:r w:rsidR="00F029C7">
              <w:rPr>
                <w:szCs w:val="24"/>
              </w:rPr>
              <w:t>s, lietuviškos</w:t>
            </w:r>
          </w:p>
        </w:tc>
        <w:tc>
          <w:tcPr>
            <w:tcW w:w="295" w:type="pct"/>
            <w:tcBorders>
              <w:top w:val="single" w:sz="4" w:space="0" w:color="auto"/>
              <w:left w:val="single" w:sz="4" w:space="0" w:color="auto"/>
              <w:bottom w:val="single" w:sz="4" w:space="0" w:color="auto"/>
              <w:right w:val="single" w:sz="4" w:space="0" w:color="auto"/>
            </w:tcBorders>
            <w:hideMark/>
          </w:tcPr>
          <w:p w:rsidR="00F029C7" w:rsidRDefault="00F029C7" w:rsidP="00F029C7">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F029C7" w:rsidRPr="00E64348" w:rsidRDefault="00F029C7" w:rsidP="00F029C7">
            <w:pPr>
              <w:spacing w:line="276" w:lineRule="auto"/>
              <w:rPr>
                <w:color w:val="000000" w:themeColor="text1"/>
                <w:szCs w:val="24"/>
              </w:rPr>
            </w:pPr>
            <w:r>
              <w:rPr>
                <w:color w:val="000000" w:themeColor="text1"/>
              </w:rPr>
              <w:t>46</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r>
      <w:tr w:rsidR="00993290" w:rsidTr="00FF14F6">
        <w:tc>
          <w:tcPr>
            <w:tcW w:w="290"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14.</w:t>
            </w:r>
          </w:p>
        </w:tc>
        <w:tc>
          <w:tcPr>
            <w:tcW w:w="70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Česnakai</w:t>
            </w:r>
          </w:p>
        </w:tc>
        <w:tc>
          <w:tcPr>
            <w:tcW w:w="788" w:type="pct"/>
            <w:hideMark/>
          </w:tcPr>
          <w:p w:rsidR="00993290" w:rsidRDefault="00991061" w:rsidP="00993290">
            <w:pPr>
              <w:rPr>
                <w:szCs w:val="24"/>
              </w:rPr>
            </w:pPr>
            <w:r>
              <w:rPr>
                <w:szCs w:val="24"/>
              </w:rPr>
              <w:t>Sveiki, švarūs, viršutiniai lukštai gerai</w:t>
            </w:r>
            <w:r w:rsidR="00993290">
              <w:rPr>
                <w:szCs w:val="24"/>
              </w:rPr>
              <w:t xml:space="preserve"> </w:t>
            </w:r>
            <w:r w:rsidR="00993290">
              <w:rPr>
                <w:szCs w:val="24"/>
              </w:rPr>
              <w:lastRenderedPageBreak/>
              <w:t>išdžiūvę.</w:t>
            </w:r>
          </w:p>
        </w:tc>
        <w:tc>
          <w:tcPr>
            <w:tcW w:w="29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lastRenderedPageBreak/>
              <w:t>kg</w:t>
            </w:r>
          </w:p>
        </w:tc>
        <w:tc>
          <w:tcPr>
            <w:tcW w:w="560" w:type="pct"/>
            <w:tcBorders>
              <w:top w:val="single" w:sz="4" w:space="0" w:color="auto"/>
              <w:left w:val="single" w:sz="4" w:space="0" w:color="auto"/>
              <w:bottom w:val="single" w:sz="4" w:space="0" w:color="auto"/>
              <w:right w:val="single" w:sz="4" w:space="0" w:color="auto"/>
            </w:tcBorders>
            <w:hideMark/>
          </w:tcPr>
          <w:p w:rsidR="00993290" w:rsidRPr="00E64348" w:rsidRDefault="00993290" w:rsidP="00993290">
            <w:pPr>
              <w:spacing w:line="276" w:lineRule="auto"/>
              <w:rPr>
                <w:color w:val="000000" w:themeColor="text1"/>
                <w:szCs w:val="24"/>
              </w:rPr>
            </w:pPr>
            <w:r>
              <w:rPr>
                <w:color w:val="000000" w:themeColor="text1"/>
                <w:szCs w:val="24"/>
              </w:rPr>
              <w:t>2</w:t>
            </w:r>
          </w:p>
        </w:tc>
        <w:tc>
          <w:tcPr>
            <w:tcW w:w="4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r>
      <w:tr w:rsidR="00F029C7" w:rsidTr="00FF14F6">
        <w:tc>
          <w:tcPr>
            <w:tcW w:w="290" w:type="pct"/>
            <w:tcBorders>
              <w:top w:val="single" w:sz="4" w:space="0" w:color="auto"/>
              <w:left w:val="single" w:sz="4" w:space="0" w:color="auto"/>
              <w:bottom w:val="single" w:sz="4" w:space="0" w:color="auto"/>
              <w:right w:val="single" w:sz="4" w:space="0" w:color="auto"/>
            </w:tcBorders>
            <w:hideMark/>
          </w:tcPr>
          <w:p w:rsidR="00F029C7" w:rsidRDefault="00993290" w:rsidP="00F029C7">
            <w:pPr>
              <w:spacing w:line="276" w:lineRule="auto"/>
              <w:rPr>
                <w:szCs w:val="24"/>
              </w:rPr>
            </w:pPr>
            <w:r>
              <w:lastRenderedPageBreak/>
              <w:t>15</w:t>
            </w:r>
            <w:r w:rsidR="00F029C7">
              <w:t>.</w:t>
            </w:r>
          </w:p>
        </w:tc>
        <w:tc>
          <w:tcPr>
            <w:tcW w:w="705" w:type="pct"/>
            <w:tcBorders>
              <w:top w:val="single" w:sz="4" w:space="0" w:color="auto"/>
              <w:left w:val="single" w:sz="4" w:space="0" w:color="auto"/>
              <w:bottom w:val="single" w:sz="4" w:space="0" w:color="auto"/>
              <w:right w:val="single" w:sz="4" w:space="0" w:color="auto"/>
            </w:tcBorders>
            <w:hideMark/>
          </w:tcPr>
          <w:p w:rsidR="00F029C7" w:rsidRDefault="00F029C7" w:rsidP="00F029C7">
            <w:pPr>
              <w:spacing w:line="276" w:lineRule="auto"/>
              <w:rPr>
                <w:szCs w:val="24"/>
              </w:rPr>
            </w:pPr>
            <w:r>
              <w:t>Razinos</w:t>
            </w:r>
          </w:p>
        </w:tc>
        <w:tc>
          <w:tcPr>
            <w:tcW w:w="788" w:type="pct"/>
            <w:tcBorders>
              <w:top w:val="single" w:sz="4" w:space="0" w:color="auto"/>
              <w:left w:val="single" w:sz="4" w:space="0" w:color="auto"/>
              <w:bottom w:val="single" w:sz="4" w:space="0" w:color="auto"/>
              <w:right w:val="single" w:sz="4" w:space="0" w:color="auto"/>
            </w:tcBorders>
            <w:hideMark/>
          </w:tcPr>
          <w:p w:rsidR="00F029C7" w:rsidRDefault="00F029C7" w:rsidP="00F029C7">
            <w:pPr>
              <w:spacing w:line="276" w:lineRule="auto"/>
              <w:rPr>
                <w:szCs w:val="24"/>
              </w:rPr>
            </w:pPr>
            <w:r>
              <w:t>Fasuotos iki 1 kg</w:t>
            </w:r>
          </w:p>
        </w:tc>
        <w:tc>
          <w:tcPr>
            <w:tcW w:w="295" w:type="pct"/>
            <w:tcBorders>
              <w:top w:val="single" w:sz="4" w:space="0" w:color="auto"/>
              <w:left w:val="single" w:sz="4" w:space="0" w:color="auto"/>
              <w:bottom w:val="single" w:sz="4" w:space="0" w:color="auto"/>
              <w:right w:val="single" w:sz="4" w:space="0" w:color="auto"/>
            </w:tcBorders>
            <w:hideMark/>
          </w:tcPr>
          <w:p w:rsidR="00F029C7" w:rsidRDefault="00F029C7" w:rsidP="00F029C7">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F029C7" w:rsidRPr="00E64348" w:rsidRDefault="00993290" w:rsidP="00F029C7">
            <w:pPr>
              <w:spacing w:line="276" w:lineRule="auto"/>
              <w:rPr>
                <w:color w:val="000000" w:themeColor="text1"/>
                <w:szCs w:val="24"/>
              </w:rPr>
            </w:pPr>
            <w:r>
              <w:rPr>
                <w:color w:val="000000" w:themeColor="text1"/>
              </w:rPr>
              <w:t>34</w:t>
            </w:r>
          </w:p>
        </w:tc>
        <w:tc>
          <w:tcPr>
            <w:tcW w:w="490"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F029C7" w:rsidRDefault="00F029C7" w:rsidP="00F029C7">
            <w:pPr>
              <w:spacing w:line="276" w:lineRule="auto"/>
            </w:pPr>
          </w:p>
        </w:tc>
      </w:tr>
      <w:tr w:rsidR="00993290" w:rsidTr="00FF14F6">
        <w:tc>
          <w:tcPr>
            <w:tcW w:w="290"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16.</w:t>
            </w:r>
          </w:p>
        </w:tc>
        <w:tc>
          <w:tcPr>
            <w:tcW w:w="70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Džiovinti abrikosai</w:t>
            </w:r>
          </w:p>
        </w:tc>
        <w:tc>
          <w:tcPr>
            <w:tcW w:w="788" w:type="pct"/>
            <w:hideMark/>
          </w:tcPr>
          <w:p w:rsidR="00993290" w:rsidRDefault="00C613B8" w:rsidP="00993290">
            <w:pPr>
              <w:rPr>
                <w:szCs w:val="24"/>
              </w:rPr>
            </w:pPr>
            <w:r>
              <w:rPr>
                <w:szCs w:val="24"/>
              </w:rPr>
              <w:t>Džiovinti abrikosai. Fasuoti iki</w:t>
            </w:r>
            <w:r w:rsidR="00993290">
              <w:rPr>
                <w:szCs w:val="24"/>
              </w:rPr>
              <w:t xml:space="preserve"> 1 kg.</w:t>
            </w:r>
          </w:p>
        </w:tc>
        <w:tc>
          <w:tcPr>
            <w:tcW w:w="29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993290" w:rsidRPr="00E64348" w:rsidRDefault="00993290" w:rsidP="00993290">
            <w:pPr>
              <w:spacing w:line="276" w:lineRule="auto"/>
              <w:rPr>
                <w:color w:val="000000" w:themeColor="text1"/>
                <w:szCs w:val="24"/>
              </w:rPr>
            </w:pPr>
            <w:r>
              <w:rPr>
                <w:color w:val="000000" w:themeColor="text1"/>
              </w:rPr>
              <w:t>1</w:t>
            </w:r>
            <w:r w:rsidRPr="00E64348">
              <w:rPr>
                <w:color w:val="000000" w:themeColor="text1"/>
              </w:rPr>
              <w:t>6</w:t>
            </w:r>
          </w:p>
        </w:tc>
        <w:tc>
          <w:tcPr>
            <w:tcW w:w="4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r>
      <w:tr w:rsidR="00993290" w:rsidTr="00FF14F6">
        <w:tc>
          <w:tcPr>
            <w:tcW w:w="290"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17.</w:t>
            </w:r>
          </w:p>
        </w:tc>
        <w:tc>
          <w:tcPr>
            <w:tcW w:w="70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Džiovintų vaisių mišinys</w:t>
            </w:r>
          </w:p>
        </w:tc>
        <w:tc>
          <w:tcPr>
            <w:tcW w:w="788" w:type="pct"/>
            <w:hideMark/>
          </w:tcPr>
          <w:p w:rsidR="00993290" w:rsidRDefault="00993290" w:rsidP="00993290">
            <w:pPr>
              <w:rPr>
                <w:szCs w:val="24"/>
              </w:rPr>
            </w:pPr>
            <w:r>
              <w:rPr>
                <w:szCs w:val="24"/>
              </w:rPr>
              <w:t>Razinos, kriaušės, datulės, abrikosai, obu</w:t>
            </w:r>
            <w:r w:rsidR="00C613B8">
              <w:rPr>
                <w:szCs w:val="24"/>
              </w:rPr>
              <w:t>oliai lygiomis dalimis. Fasuoti iki</w:t>
            </w:r>
            <w:r>
              <w:rPr>
                <w:szCs w:val="24"/>
              </w:rPr>
              <w:t xml:space="preserve"> 1 kg.</w:t>
            </w:r>
          </w:p>
        </w:tc>
        <w:tc>
          <w:tcPr>
            <w:tcW w:w="29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993290" w:rsidRPr="00E64348" w:rsidRDefault="00993290" w:rsidP="00993290">
            <w:pPr>
              <w:spacing w:line="276" w:lineRule="auto"/>
              <w:rPr>
                <w:color w:val="000000" w:themeColor="text1"/>
                <w:szCs w:val="24"/>
              </w:rPr>
            </w:pPr>
            <w:r>
              <w:rPr>
                <w:color w:val="000000" w:themeColor="text1"/>
              </w:rPr>
              <w:t>16</w:t>
            </w:r>
          </w:p>
        </w:tc>
        <w:tc>
          <w:tcPr>
            <w:tcW w:w="4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r>
      <w:tr w:rsidR="00993290" w:rsidTr="00FF14F6">
        <w:tc>
          <w:tcPr>
            <w:tcW w:w="290"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18.</w:t>
            </w:r>
          </w:p>
        </w:tc>
        <w:tc>
          <w:tcPr>
            <w:tcW w:w="70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Sultys ananasų</w:t>
            </w:r>
          </w:p>
        </w:tc>
        <w:tc>
          <w:tcPr>
            <w:tcW w:w="788" w:type="pct"/>
            <w:hideMark/>
          </w:tcPr>
          <w:p w:rsidR="00993290" w:rsidRDefault="00993290" w:rsidP="00993290">
            <w:pPr>
              <w:rPr>
                <w:szCs w:val="24"/>
              </w:rPr>
            </w:pPr>
            <w:r>
              <w:rPr>
                <w:szCs w:val="24"/>
              </w:rPr>
              <w:t>Pagamintos iš koncentruotų 100 % sulčių. Papildomai nesaldintos, yra tik natūralus vaisių cukrus. Pasterizuotos, nat</w:t>
            </w:r>
            <w:r w:rsidR="00C613B8">
              <w:rPr>
                <w:szCs w:val="24"/>
              </w:rPr>
              <w:t xml:space="preserve">ūraliai drumstos. </w:t>
            </w:r>
            <w:proofErr w:type="spellStart"/>
            <w:r w:rsidR="00C613B8">
              <w:rPr>
                <w:szCs w:val="24"/>
              </w:rPr>
              <w:t>Tetra</w:t>
            </w:r>
            <w:proofErr w:type="spellEnd"/>
            <w:r w:rsidR="00C613B8">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l</w:t>
            </w:r>
          </w:p>
        </w:tc>
        <w:tc>
          <w:tcPr>
            <w:tcW w:w="560" w:type="pct"/>
            <w:tcBorders>
              <w:top w:val="single" w:sz="4" w:space="0" w:color="auto"/>
              <w:left w:val="single" w:sz="4" w:space="0" w:color="auto"/>
              <w:bottom w:val="single" w:sz="4" w:space="0" w:color="auto"/>
              <w:right w:val="single" w:sz="4" w:space="0" w:color="auto"/>
            </w:tcBorders>
            <w:hideMark/>
          </w:tcPr>
          <w:p w:rsidR="00993290" w:rsidRPr="00E64348" w:rsidRDefault="00993290" w:rsidP="00993290">
            <w:pPr>
              <w:spacing w:line="276" w:lineRule="auto"/>
              <w:rPr>
                <w:color w:val="000000" w:themeColor="text1"/>
                <w:szCs w:val="24"/>
              </w:rPr>
            </w:pPr>
            <w:r>
              <w:rPr>
                <w:color w:val="000000" w:themeColor="text1"/>
              </w:rPr>
              <w:t>200</w:t>
            </w:r>
          </w:p>
        </w:tc>
        <w:tc>
          <w:tcPr>
            <w:tcW w:w="4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r>
      <w:tr w:rsidR="00993290" w:rsidTr="00FF14F6">
        <w:tc>
          <w:tcPr>
            <w:tcW w:w="290"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19.</w:t>
            </w:r>
          </w:p>
        </w:tc>
        <w:tc>
          <w:tcPr>
            <w:tcW w:w="70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 xml:space="preserve">Sultys </w:t>
            </w:r>
            <w:proofErr w:type="spellStart"/>
            <w:r>
              <w:t>multivitaminų</w:t>
            </w:r>
            <w:proofErr w:type="spellEnd"/>
          </w:p>
        </w:tc>
        <w:tc>
          <w:tcPr>
            <w:tcW w:w="788" w:type="pct"/>
            <w:hideMark/>
          </w:tcPr>
          <w:p w:rsidR="00993290" w:rsidRDefault="00993290" w:rsidP="00993290">
            <w:pPr>
              <w:rPr>
                <w:szCs w:val="24"/>
              </w:rPr>
            </w:pPr>
            <w:r>
              <w:rPr>
                <w:szCs w:val="24"/>
              </w:rPr>
              <w:t>Pagamintos iš koncentruotų 100 % sulčių. Papildomai nesaldintos, yra tik natūralus vaisių cukrus. Pasterizuotos, natūral</w:t>
            </w:r>
            <w:r w:rsidR="00C613B8">
              <w:rPr>
                <w:szCs w:val="24"/>
              </w:rPr>
              <w:t xml:space="preserve">iai drumstos. </w:t>
            </w:r>
            <w:proofErr w:type="spellStart"/>
            <w:r w:rsidR="00C613B8">
              <w:rPr>
                <w:szCs w:val="24"/>
              </w:rPr>
              <w:t>Tetra</w:t>
            </w:r>
            <w:proofErr w:type="spellEnd"/>
            <w:r w:rsidR="00C613B8">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993290" w:rsidRDefault="00993290" w:rsidP="00993290">
            <w:pPr>
              <w:spacing w:line="276" w:lineRule="auto"/>
              <w:rPr>
                <w:szCs w:val="24"/>
              </w:rPr>
            </w:pPr>
            <w:r>
              <w:t>l</w:t>
            </w:r>
          </w:p>
        </w:tc>
        <w:tc>
          <w:tcPr>
            <w:tcW w:w="560" w:type="pct"/>
            <w:tcBorders>
              <w:top w:val="single" w:sz="4" w:space="0" w:color="auto"/>
              <w:left w:val="single" w:sz="4" w:space="0" w:color="auto"/>
              <w:bottom w:val="single" w:sz="4" w:space="0" w:color="auto"/>
              <w:right w:val="single" w:sz="4" w:space="0" w:color="auto"/>
            </w:tcBorders>
            <w:hideMark/>
          </w:tcPr>
          <w:p w:rsidR="00993290" w:rsidRPr="00E64348" w:rsidRDefault="00993290" w:rsidP="00993290">
            <w:pPr>
              <w:spacing w:line="276" w:lineRule="auto"/>
              <w:rPr>
                <w:color w:val="000000" w:themeColor="text1"/>
                <w:szCs w:val="24"/>
              </w:rPr>
            </w:pPr>
            <w:r>
              <w:rPr>
                <w:color w:val="000000" w:themeColor="text1"/>
              </w:rPr>
              <w:t>20</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r>
      <w:tr w:rsidR="00993290" w:rsidTr="00FF14F6">
        <w:tc>
          <w:tcPr>
            <w:tcW w:w="290" w:type="pct"/>
            <w:tcBorders>
              <w:top w:val="single" w:sz="4" w:space="0" w:color="auto"/>
              <w:left w:val="single" w:sz="4" w:space="0" w:color="auto"/>
              <w:bottom w:val="single" w:sz="4" w:space="0" w:color="auto"/>
              <w:right w:val="single" w:sz="4" w:space="0" w:color="auto"/>
            </w:tcBorders>
            <w:hideMark/>
          </w:tcPr>
          <w:p w:rsidR="00993290" w:rsidRPr="00286345" w:rsidRDefault="00993290" w:rsidP="00993290">
            <w:pPr>
              <w:spacing w:line="276" w:lineRule="auto"/>
            </w:pPr>
            <w:r>
              <w:t>20.</w:t>
            </w:r>
          </w:p>
        </w:tc>
        <w:tc>
          <w:tcPr>
            <w:tcW w:w="705" w:type="pct"/>
            <w:tcBorders>
              <w:top w:val="single" w:sz="4" w:space="0" w:color="auto"/>
              <w:left w:val="single" w:sz="4" w:space="0" w:color="auto"/>
              <w:bottom w:val="single" w:sz="4" w:space="0" w:color="auto"/>
              <w:right w:val="single" w:sz="4" w:space="0" w:color="auto"/>
            </w:tcBorders>
            <w:hideMark/>
          </w:tcPr>
          <w:p w:rsidR="00993290" w:rsidRPr="00286345" w:rsidRDefault="00993290" w:rsidP="00993290">
            <w:pPr>
              <w:spacing w:line="276" w:lineRule="auto"/>
            </w:pPr>
            <w:r>
              <w:t>Sultys apelsinų</w:t>
            </w:r>
          </w:p>
        </w:tc>
        <w:tc>
          <w:tcPr>
            <w:tcW w:w="788" w:type="pct"/>
            <w:hideMark/>
          </w:tcPr>
          <w:p w:rsidR="00993290" w:rsidRDefault="00993290" w:rsidP="00993290">
            <w:pPr>
              <w:rPr>
                <w:szCs w:val="24"/>
              </w:rPr>
            </w:pPr>
            <w:r>
              <w:rPr>
                <w:szCs w:val="24"/>
              </w:rPr>
              <w:t>Pagamintos iš koncentruotų 100 % sulčių. Papildomai nesaldintos, yra tik natūralus vaisių cukrus. Pasterizuotos, natūraliai drumstos</w:t>
            </w:r>
            <w:r w:rsidR="00C613B8">
              <w:rPr>
                <w:szCs w:val="24"/>
              </w:rPr>
              <w:t xml:space="preserve">. </w:t>
            </w:r>
            <w:proofErr w:type="spellStart"/>
            <w:r w:rsidR="00C613B8">
              <w:rPr>
                <w:szCs w:val="24"/>
              </w:rPr>
              <w:t>Tetra</w:t>
            </w:r>
            <w:proofErr w:type="spellEnd"/>
            <w:r w:rsidR="00C613B8">
              <w:rPr>
                <w:szCs w:val="24"/>
              </w:rPr>
              <w:t xml:space="preserve"> pakuose </w:t>
            </w:r>
            <w:r w:rsidR="00C613B8">
              <w:rPr>
                <w:szCs w:val="24"/>
              </w:rPr>
              <w:lastRenderedPageBreak/>
              <w:t>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993290" w:rsidRPr="00286345" w:rsidRDefault="00993290" w:rsidP="00993290">
            <w:pPr>
              <w:spacing w:line="276" w:lineRule="auto"/>
            </w:pPr>
            <w:r>
              <w:lastRenderedPageBreak/>
              <w:t>l</w:t>
            </w:r>
          </w:p>
        </w:tc>
        <w:tc>
          <w:tcPr>
            <w:tcW w:w="560" w:type="pct"/>
            <w:tcBorders>
              <w:top w:val="single" w:sz="4" w:space="0" w:color="auto"/>
              <w:left w:val="single" w:sz="4" w:space="0" w:color="auto"/>
              <w:bottom w:val="single" w:sz="4" w:space="0" w:color="auto"/>
              <w:right w:val="single" w:sz="4" w:space="0" w:color="auto"/>
            </w:tcBorders>
            <w:hideMark/>
          </w:tcPr>
          <w:p w:rsidR="00993290" w:rsidRPr="00E64348" w:rsidRDefault="00993290" w:rsidP="00993290">
            <w:pPr>
              <w:spacing w:line="276" w:lineRule="auto"/>
              <w:rPr>
                <w:color w:val="000000" w:themeColor="text1"/>
              </w:rPr>
            </w:pPr>
            <w:r>
              <w:rPr>
                <w:color w:val="000000" w:themeColor="text1"/>
              </w:rPr>
              <w:t>2</w:t>
            </w:r>
            <w:r w:rsidRPr="00E64348">
              <w:rPr>
                <w:color w:val="000000" w:themeColor="text1"/>
              </w:rPr>
              <w:t>00</w:t>
            </w:r>
          </w:p>
        </w:tc>
        <w:tc>
          <w:tcPr>
            <w:tcW w:w="4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r>
      <w:tr w:rsidR="00993290" w:rsidTr="00FF14F6">
        <w:tc>
          <w:tcPr>
            <w:tcW w:w="290" w:type="pct"/>
            <w:tcBorders>
              <w:top w:val="single" w:sz="4" w:space="0" w:color="auto"/>
              <w:left w:val="single" w:sz="4" w:space="0" w:color="auto"/>
              <w:bottom w:val="single" w:sz="4" w:space="0" w:color="auto"/>
              <w:right w:val="single" w:sz="4" w:space="0" w:color="auto"/>
            </w:tcBorders>
            <w:hideMark/>
          </w:tcPr>
          <w:p w:rsidR="00993290" w:rsidRPr="00286345" w:rsidRDefault="00993290" w:rsidP="00993290">
            <w:pPr>
              <w:spacing w:line="276" w:lineRule="auto"/>
            </w:pPr>
            <w:r>
              <w:lastRenderedPageBreak/>
              <w:t>21</w:t>
            </w:r>
          </w:p>
        </w:tc>
        <w:tc>
          <w:tcPr>
            <w:tcW w:w="705" w:type="pct"/>
            <w:tcBorders>
              <w:top w:val="single" w:sz="4" w:space="0" w:color="auto"/>
              <w:left w:val="single" w:sz="4" w:space="0" w:color="auto"/>
              <w:bottom w:val="single" w:sz="4" w:space="0" w:color="auto"/>
              <w:right w:val="single" w:sz="4" w:space="0" w:color="auto"/>
            </w:tcBorders>
            <w:hideMark/>
          </w:tcPr>
          <w:p w:rsidR="00993290" w:rsidRPr="00286345" w:rsidRDefault="00993290" w:rsidP="00993290">
            <w:pPr>
              <w:spacing w:line="276" w:lineRule="auto"/>
            </w:pPr>
            <w:r>
              <w:t>Sultys obuolių</w:t>
            </w:r>
          </w:p>
        </w:tc>
        <w:tc>
          <w:tcPr>
            <w:tcW w:w="788" w:type="pct"/>
            <w:hideMark/>
          </w:tcPr>
          <w:p w:rsidR="00993290" w:rsidRDefault="00993290" w:rsidP="00993290">
            <w:pPr>
              <w:rPr>
                <w:szCs w:val="24"/>
              </w:rPr>
            </w:pPr>
            <w:r>
              <w:rPr>
                <w:szCs w:val="24"/>
              </w:rPr>
              <w:t>Pagamintos iš koncentruotų 100 % sulčių. Papildomai nesaldintos, yra tik natūralus vaisių cukrus. Pasterizuotos, nat</w:t>
            </w:r>
            <w:r w:rsidR="00C613B8">
              <w:rPr>
                <w:szCs w:val="24"/>
              </w:rPr>
              <w:t xml:space="preserve">ūraliai drumstos. </w:t>
            </w:r>
            <w:proofErr w:type="spellStart"/>
            <w:r w:rsidR="00C613B8">
              <w:rPr>
                <w:szCs w:val="24"/>
              </w:rPr>
              <w:t>Tetra</w:t>
            </w:r>
            <w:proofErr w:type="spellEnd"/>
            <w:r w:rsidR="00C613B8">
              <w:rPr>
                <w:szCs w:val="24"/>
              </w:rPr>
              <w:t xml:space="preserve"> pakuose p</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993290" w:rsidRPr="00286345" w:rsidRDefault="00993290" w:rsidP="00993290">
            <w:pPr>
              <w:spacing w:line="276" w:lineRule="auto"/>
            </w:pPr>
            <w:r>
              <w:t>l</w:t>
            </w:r>
          </w:p>
        </w:tc>
        <w:tc>
          <w:tcPr>
            <w:tcW w:w="560" w:type="pct"/>
            <w:tcBorders>
              <w:top w:val="single" w:sz="4" w:space="0" w:color="auto"/>
              <w:left w:val="single" w:sz="4" w:space="0" w:color="auto"/>
              <w:bottom w:val="single" w:sz="4" w:space="0" w:color="auto"/>
              <w:right w:val="single" w:sz="4" w:space="0" w:color="auto"/>
            </w:tcBorders>
            <w:hideMark/>
          </w:tcPr>
          <w:p w:rsidR="00993290" w:rsidRPr="00E64348" w:rsidRDefault="00993290" w:rsidP="00993290">
            <w:pPr>
              <w:spacing w:line="276" w:lineRule="auto"/>
              <w:rPr>
                <w:color w:val="000000" w:themeColor="text1"/>
              </w:rPr>
            </w:pPr>
            <w:r>
              <w:rPr>
                <w:color w:val="000000" w:themeColor="text1"/>
              </w:rPr>
              <w:t>26</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r>
      <w:tr w:rsidR="00993290" w:rsidTr="00FF14F6">
        <w:tc>
          <w:tcPr>
            <w:tcW w:w="2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r>
              <w:t>22.</w:t>
            </w:r>
          </w:p>
        </w:tc>
        <w:tc>
          <w:tcPr>
            <w:tcW w:w="705"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r>
              <w:t>Sultys vynuogių</w:t>
            </w:r>
          </w:p>
        </w:tc>
        <w:tc>
          <w:tcPr>
            <w:tcW w:w="788" w:type="pct"/>
          </w:tcPr>
          <w:p w:rsidR="00993290" w:rsidRDefault="00993290" w:rsidP="00993290">
            <w:pPr>
              <w:rPr>
                <w:szCs w:val="24"/>
              </w:rPr>
            </w:pPr>
            <w:r>
              <w:rPr>
                <w:szCs w:val="24"/>
              </w:rPr>
              <w:t>Pagamintos iš koncentruotų 100 % sulčių. Papildomai nesaldintos, yra tik natūralus vaisių cukrus. Pasterizuotos, nat</w:t>
            </w:r>
            <w:r w:rsidR="00C613B8">
              <w:rPr>
                <w:szCs w:val="24"/>
              </w:rPr>
              <w:t xml:space="preserve">ūraliai drumstos. </w:t>
            </w:r>
            <w:proofErr w:type="spellStart"/>
            <w:r w:rsidR="00C613B8">
              <w:rPr>
                <w:szCs w:val="24"/>
              </w:rPr>
              <w:t>Tetra</w:t>
            </w:r>
            <w:proofErr w:type="spellEnd"/>
            <w:r w:rsidR="00C613B8">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r>
              <w:t>l</w:t>
            </w:r>
          </w:p>
        </w:tc>
        <w:tc>
          <w:tcPr>
            <w:tcW w:w="56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rPr>
                <w:color w:val="000000" w:themeColor="text1"/>
              </w:rPr>
            </w:pPr>
            <w:r>
              <w:rPr>
                <w:color w:val="000000" w:themeColor="text1"/>
              </w:rPr>
              <w:t>200</w:t>
            </w:r>
          </w:p>
        </w:tc>
        <w:tc>
          <w:tcPr>
            <w:tcW w:w="490"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93290" w:rsidRDefault="00993290" w:rsidP="00993290">
            <w:pPr>
              <w:spacing w:line="276" w:lineRule="auto"/>
            </w:pPr>
          </w:p>
        </w:tc>
      </w:tr>
      <w:tr w:rsidR="00924619" w:rsidTr="00FF14F6">
        <w:tc>
          <w:tcPr>
            <w:tcW w:w="2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r>
              <w:t>23.</w:t>
            </w:r>
          </w:p>
        </w:tc>
        <w:tc>
          <w:tcPr>
            <w:tcW w:w="705"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r>
              <w:t>Sultys persikų (nektaras)</w:t>
            </w:r>
          </w:p>
        </w:tc>
        <w:tc>
          <w:tcPr>
            <w:tcW w:w="788" w:type="pct"/>
          </w:tcPr>
          <w:p w:rsidR="00924619" w:rsidRDefault="00924619" w:rsidP="00924619">
            <w:pPr>
              <w:rPr>
                <w:szCs w:val="24"/>
              </w:rPr>
            </w:pPr>
            <w:r>
              <w:rPr>
                <w:szCs w:val="24"/>
              </w:rPr>
              <w:t>Pagamintos iš koncentruotų 100 % sulčių. Papildomai nesaldintos, yra tik natūralus vaisių cukrus. Pasterizuotos, nat</w:t>
            </w:r>
            <w:r w:rsidR="00C613B8">
              <w:rPr>
                <w:szCs w:val="24"/>
              </w:rPr>
              <w:t xml:space="preserve">ūraliai drumstos. </w:t>
            </w:r>
            <w:proofErr w:type="spellStart"/>
            <w:r w:rsidR="00C613B8">
              <w:rPr>
                <w:szCs w:val="24"/>
              </w:rPr>
              <w:t>Tetra</w:t>
            </w:r>
            <w:proofErr w:type="spellEnd"/>
            <w:r w:rsidR="00C613B8">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r>
              <w:t>l</w:t>
            </w:r>
          </w:p>
        </w:tc>
        <w:tc>
          <w:tcPr>
            <w:tcW w:w="56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rPr>
                <w:color w:val="000000" w:themeColor="text1"/>
              </w:rPr>
            </w:pPr>
            <w:r>
              <w:rPr>
                <w:color w:val="000000" w:themeColor="text1"/>
              </w:rPr>
              <w:t>200</w:t>
            </w:r>
          </w:p>
        </w:tc>
        <w:tc>
          <w:tcPr>
            <w:tcW w:w="4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r>
      <w:tr w:rsidR="00924619" w:rsidTr="00FF14F6">
        <w:tc>
          <w:tcPr>
            <w:tcW w:w="2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r>
              <w:t>24.</w:t>
            </w:r>
          </w:p>
        </w:tc>
        <w:tc>
          <w:tcPr>
            <w:tcW w:w="705"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r>
              <w:t>Krapai švieži</w:t>
            </w:r>
          </w:p>
        </w:tc>
        <w:tc>
          <w:tcPr>
            <w:tcW w:w="788" w:type="pct"/>
          </w:tcPr>
          <w:p w:rsidR="00924619" w:rsidRDefault="00924619" w:rsidP="00924619">
            <w:pPr>
              <w:rPr>
                <w:szCs w:val="24"/>
              </w:rPr>
            </w:pPr>
            <w:r>
              <w:rPr>
                <w:szCs w:val="24"/>
              </w:rPr>
              <w:t>Sezono metu</w:t>
            </w:r>
          </w:p>
        </w:tc>
        <w:tc>
          <w:tcPr>
            <w:tcW w:w="295"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r>
              <w:t>kg</w:t>
            </w:r>
          </w:p>
        </w:tc>
        <w:tc>
          <w:tcPr>
            <w:tcW w:w="56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rPr>
                <w:color w:val="000000" w:themeColor="text1"/>
              </w:rPr>
            </w:pPr>
            <w:r>
              <w:rPr>
                <w:color w:val="000000" w:themeColor="text1"/>
              </w:rPr>
              <w:t>1</w:t>
            </w:r>
          </w:p>
        </w:tc>
        <w:tc>
          <w:tcPr>
            <w:tcW w:w="4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r>
    </w:tbl>
    <w:p w:rsidR="00AF4B2D" w:rsidRDefault="00AF4B2D" w:rsidP="00310956">
      <w:pPr>
        <w:spacing w:line="276" w:lineRule="auto"/>
      </w:pPr>
    </w:p>
    <w:p w:rsidR="00AF4B2D" w:rsidRDefault="00587034" w:rsidP="00310956">
      <w:pPr>
        <w:spacing w:line="276" w:lineRule="auto"/>
        <w:rPr>
          <w:b/>
          <w:bCs/>
        </w:rPr>
      </w:pPr>
      <w:r>
        <w:rPr>
          <w:b/>
          <w:bCs/>
        </w:rPr>
        <w:t>7</w:t>
      </w:r>
      <w:r w:rsidR="00AF4B2D" w:rsidRPr="00304D08">
        <w:rPr>
          <w:b/>
          <w:bCs/>
        </w:rPr>
        <w:t xml:space="preserve"> </w:t>
      </w:r>
      <w:r w:rsidR="00AF4B2D">
        <w:rPr>
          <w:b/>
          <w:bCs/>
        </w:rPr>
        <w:t xml:space="preserve">PIRKIMO DALIS: </w:t>
      </w:r>
      <w:r w:rsidR="00705217">
        <w:rPr>
          <w:b/>
          <w:bCs/>
        </w:rPr>
        <w:t>PERDIRBTOS DARŽOVĖS, KODAS 15330</w:t>
      </w:r>
      <w:r w:rsidR="00AF4B2D">
        <w:rPr>
          <w:b/>
          <w:bCs/>
        </w:rPr>
        <w:t>000</w:t>
      </w:r>
    </w:p>
    <w:p w:rsidR="00AF4B2D" w:rsidRDefault="00AF4B2D" w:rsidP="00310956">
      <w:pPr>
        <w:spacing w:line="276" w:lineRule="auto"/>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551"/>
        <w:gridCol w:w="1511"/>
        <w:gridCol w:w="570"/>
        <w:gridCol w:w="1131"/>
        <w:gridCol w:w="994"/>
        <w:gridCol w:w="994"/>
        <w:gridCol w:w="710"/>
        <w:gridCol w:w="991"/>
        <w:gridCol w:w="1131"/>
      </w:tblGrid>
      <w:tr w:rsidR="00AF4B2D" w:rsidTr="00FF14F6">
        <w:tc>
          <w:tcPr>
            <w:tcW w:w="27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proofErr w:type="spellStart"/>
            <w:r>
              <w:t>EilNr</w:t>
            </w:r>
            <w:proofErr w:type="spellEnd"/>
            <w:r>
              <w:t>.</w:t>
            </w:r>
          </w:p>
        </w:tc>
        <w:tc>
          <w:tcPr>
            <w:tcW w:w="76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Maisto produktų pavadinimas</w:t>
            </w:r>
          </w:p>
        </w:tc>
        <w:tc>
          <w:tcPr>
            <w:tcW w:w="74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Reikalavimai</w:t>
            </w:r>
          </w:p>
        </w:tc>
        <w:tc>
          <w:tcPr>
            <w:tcW w:w="281"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Mato vnt.</w:t>
            </w:r>
          </w:p>
        </w:tc>
        <w:tc>
          <w:tcPr>
            <w:tcW w:w="558"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Preliminarus kiekis</w:t>
            </w:r>
          </w:p>
        </w:tc>
        <w:tc>
          <w:tcPr>
            <w:tcW w:w="490" w:type="pct"/>
            <w:tcBorders>
              <w:top w:val="single" w:sz="4" w:space="0" w:color="auto"/>
              <w:left w:val="single" w:sz="4" w:space="0" w:color="auto"/>
              <w:bottom w:val="single" w:sz="4" w:space="0" w:color="auto"/>
              <w:right w:val="single" w:sz="4" w:space="0" w:color="auto"/>
            </w:tcBorders>
          </w:tcPr>
          <w:p w:rsidR="00AF4B2D" w:rsidRDefault="00924619" w:rsidP="00310956">
            <w:pPr>
              <w:spacing w:line="276" w:lineRule="auto"/>
              <w:jc w:val="center"/>
            </w:pPr>
            <w:r>
              <w:t xml:space="preserve">Vieneto kaina </w:t>
            </w:r>
            <w:proofErr w:type="spellStart"/>
            <w:r>
              <w:t>Eur</w:t>
            </w:r>
            <w:proofErr w:type="spellEnd"/>
            <w:r w:rsidR="00AF4B2D">
              <w:t>. be PVM</w:t>
            </w:r>
          </w:p>
        </w:tc>
        <w:tc>
          <w:tcPr>
            <w:tcW w:w="490" w:type="pct"/>
            <w:tcBorders>
              <w:top w:val="single" w:sz="4" w:space="0" w:color="auto"/>
              <w:left w:val="single" w:sz="4" w:space="0" w:color="auto"/>
              <w:bottom w:val="single" w:sz="4" w:space="0" w:color="auto"/>
              <w:right w:val="single" w:sz="4" w:space="0" w:color="auto"/>
            </w:tcBorders>
          </w:tcPr>
          <w:p w:rsidR="00AF4B2D" w:rsidRDefault="00924619" w:rsidP="00310956">
            <w:pPr>
              <w:spacing w:line="276" w:lineRule="auto"/>
              <w:jc w:val="center"/>
            </w:pPr>
            <w:r>
              <w:t xml:space="preserve">Vieneto kaina </w:t>
            </w:r>
            <w:proofErr w:type="spellStart"/>
            <w:r>
              <w:t>Eur</w:t>
            </w:r>
            <w:proofErr w:type="spellEnd"/>
            <w:r w:rsidR="00AF4B2D">
              <w:t>. su PVM</w:t>
            </w:r>
          </w:p>
        </w:tc>
        <w:tc>
          <w:tcPr>
            <w:tcW w:w="35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AF4B2D" w:rsidRDefault="00924619" w:rsidP="00310956">
            <w:pPr>
              <w:spacing w:line="276" w:lineRule="auto"/>
              <w:jc w:val="center"/>
            </w:pPr>
            <w:r>
              <w:t xml:space="preserve">Kaina </w:t>
            </w:r>
            <w:proofErr w:type="spellStart"/>
            <w:r>
              <w:t>Eur</w:t>
            </w:r>
            <w:proofErr w:type="spellEnd"/>
            <w:r w:rsidR="00AF4B2D">
              <w:t>. su nuolaida be PVM</w:t>
            </w:r>
          </w:p>
        </w:tc>
        <w:tc>
          <w:tcPr>
            <w:tcW w:w="559" w:type="pct"/>
            <w:tcBorders>
              <w:top w:val="single" w:sz="4" w:space="0" w:color="auto"/>
              <w:left w:val="single" w:sz="4" w:space="0" w:color="auto"/>
              <w:bottom w:val="single" w:sz="4" w:space="0" w:color="auto"/>
              <w:right w:val="single" w:sz="4" w:space="0" w:color="auto"/>
            </w:tcBorders>
          </w:tcPr>
          <w:p w:rsidR="00AF4B2D" w:rsidRDefault="00924619" w:rsidP="00310956">
            <w:pPr>
              <w:spacing w:line="276" w:lineRule="auto"/>
              <w:jc w:val="center"/>
            </w:pPr>
            <w:r>
              <w:t xml:space="preserve">Kaina </w:t>
            </w:r>
            <w:proofErr w:type="spellStart"/>
            <w:r>
              <w:t>Eur</w:t>
            </w:r>
            <w:proofErr w:type="spellEnd"/>
            <w:r w:rsidR="00AF4B2D">
              <w:t>. su nuolaida ir su PVM</w:t>
            </w:r>
          </w:p>
        </w:tc>
      </w:tr>
      <w:tr w:rsidR="00AF4B2D" w:rsidTr="00FF14F6">
        <w:tc>
          <w:tcPr>
            <w:tcW w:w="27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1</w:t>
            </w:r>
          </w:p>
        </w:tc>
        <w:tc>
          <w:tcPr>
            <w:tcW w:w="76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Marinuoti agurkai</w:t>
            </w:r>
          </w:p>
        </w:tc>
        <w:tc>
          <w:tcPr>
            <w:tcW w:w="74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Nepjaustyti, traškūs, be</w:t>
            </w:r>
            <w:r w:rsidR="00924619">
              <w:t xml:space="preserve"> </w:t>
            </w:r>
            <w:r w:rsidR="00924619">
              <w:lastRenderedPageBreak/>
              <w:t>didelių sėklų, silpnai rūgštūs.</w:t>
            </w:r>
          </w:p>
          <w:p w:rsidR="00AF4B2D" w:rsidRDefault="00924619" w:rsidP="00310956">
            <w:pPr>
              <w:spacing w:line="276" w:lineRule="auto"/>
              <w:rPr>
                <w:szCs w:val="24"/>
              </w:rPr>
            </w:pPr>
            <w:r>
              <w:t>Fasuoti iki 3</w:t>
            </w:r>
            <w:r w:rsidR="00AF4B2D">
              <w:t xml:space="preserve"> kg. </w:t>
            </w:r>
          </w:p>
        </w:tc>
        <w:tc>
          <w:tcPr>
            <w:tcW w:w="281"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lastRenderedPageBreak/>
              <w:t>kg</w:t>
            </w:r>
          </w:p>
        </w:tc>
        <w:tc>
          <w:tcPr>
            <w:tcW w:w="558" w:type="pct"/>
            <w:tcBorders>
              <w:top w:val="single" w:sz="4" w:space="0" w:color="auto"/>
              <w:left w:val="single" w:sz="4" w:space="0" w:color="auto"/>
              <w:bottom w:val="single" w:sz="4" w:space="0" w:color="auto"/>
              <w:right w:val="single" w:sz="4" w:space="0" w:color="auto"/>
            </w:tcBorders>
            <w:hideMark/>
          </w:tcPr>
          <w:p w:rsidR="00AF4B2D" w:rsidRPr="00EF523F" w:rsidRDefault="00924619" w:rsidP="00310956">
            <w:pPr>
              <w:spacing w:line="276" w:lineRule="auto"/>
              <w:rPr>
                <w:color w:val="000000" w:themeColor="text1"/>
                <w:szCs w:val="24"/>
              </w:rPr>
            </w:pPr>
            <w:r>
              <w:rPr>
                <w:color w:val="000000" w:themeColor="text1"/>
              </w:rPr>
              <w:t>23</w:t>
            </w:r>
            <w:r w:rsidR="00286345"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AF4B2D" w:rsidTr="00FF14F6">
        <w:tc>
          <w:tcPr>
            <w:tcW w:w="274"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lastRenderedPageBreak/>
              <w:t>2</w:t>
            </w:r>
          </w:p>
        </w:tc>
        <w:tc>
          <w:tcPr>
            <w:tcW w:w="765"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 xml:space="preserve">Konservuoti </w:t>
            </w:r>
            <w:r w:rsidR="00286345">
              <w:t xml:space="preserve">žali </w:t>
            </w:r>
            <w:r>
              <w:t xml:space="preserve">žirneliai </w:t>
            </w:r>
          </w:p>
        </w:tc>
        <w:tc>
          <w:tcPr>
            <w:tcW w:w="745" w:type="pct"/>
            <w:tcBorders>
              <w:top w:val="single" w:sz="4" w:space="0" w:color="auto"/>
              <w:left w:val="single" w:sz="4" w:space="0" w:color="auto"/>
              <w:bottom w:val="single" w:sz="4" w:space="0" w:color="auto"/>
              <w:right w:val="single" w:sz="4" w:space="0" w:color="auto"/>
            </w:tcBorders>
            <w:hideMark/>
          </w:tcPr>
          <w:p w:rsidR="00AF4B2D" w:rsidRDefault="00924619" w:rsidP="00310956">
            <w:pPr>
              <w:spacing w:line="276" w:lineRule="auto"/>
              <w:rPr>
                <w:szCs w:val="24"/>
              </w:rPr>
            </w:pPr>
            <w:r>
              <w:t>P</w:t>
            </w:r>
            <w:r w:rsidR="00AF4B2D">
              <w:t>agaminti iš žalių nešaldytų žirnelių</w:t>
            </w:r>
            <w:r>
              <w:t xml:space="preserve"> Fasuoti iki 1 kg.,</w:t>
            </w:r>
          </w:p>
        </w:tc>
        <w:tc>
          <w:tcPr>
            <w:tcW w:w="281" w:type="pct"/>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AF4B2D" w:rsidRPr="00EF523F" w:rsidRDefault="00924619" w:rsidP="00310956">
            <w:pPr>
              <w:spacing w:line="276" w:lineRule="auto"/>
              <w:rPr>
                <w:color w:val="000000" w:themeColor="text1"/>
                <w:szCs w:val="24"/>
              </w:rPr>
            </w:pPr>
            <w:r>
              <w:rPr>
                <w:color w:val="000000" w:themeColor="text1"/>
              </w:rPr>
              <w:t>13</w:t>
            </w:r>
            <w:r w:rsidR="00AF4B2D"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924619" w:rsidTr="00FF14F6">
        <w:tc>
          <w:tcPr>
            <w:tcW w:w="274"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3.</w:t>
            </w:r>
          </w:p>
        </w:tc>
        <w:tc>
          <w:tcPr>
            <w:tcW w:w="765"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Konservuotos rūgštynės</w:t>
            </w:r>
          </w:p>
        </w:tc>
        <w:tc>
          <w:tcPr>
            <w:tcW w:w="745" w:type="pct"/>
            <w:vAlign w:val="center"/>
            <w:hideMark/>
          </w:tcPr>
          <w:p w:rsidR="00924619" w:rsidRDefault="00C613B8" w:rsidP="00924619">
            <w:pPr>
              <w:rPr>
                <w:szCs w:val="24"/>
              </w:rPr>
            </w:pPr>
            <w:r>
              <w:rPr>
                <w:szCs w:val="24"/>
              </w:rPr>
              <w:t>Pjaustytos, be kotų. Fasuotos</w:t>
            </w:r>
            <w:r w:rsidR="00924619">
              <w:rPr>
                <w:szCs w:val="24"/>
              </w:rPr>
              <w:t xml:space="preserve"> iki 0,5kg.</w:t>
            </w:r>
          </w:p>
        </w:tc>
        <w:tc>
          <w:tcPr>
            <w:tcW w:w="281"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924619" w:rsidRPr="00EF523F" w:rsidRDefault="00924619" w:rsidP="00924619">
            <w:pPr>
              <w:spacing w:line="276" w:lineRule="auto"/>
              <w:rPr>
                <w:color w:val="000000" w:themeColor="text1"/>
                <w:szCs w:val="24"/>
              </w:rPr>
            </w:pPr>
            <w:r>
              <w:rPr>
                <w:color w:val="000000" w:themeColor="text1"/>
              </w:rPr>
              <w:t>22</w:t>
            </w:r>
          </w:p>
        </w:tc>
        <w:tc>
          <w:tcPr>
            <w:tcW w:w="4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r>
      <w:tr w:rsidR="00924619" w:rsidTr="00FF14F6">
        <w:tc>
          <w:tcPr>
            <w:tcW w:w="274"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4.</w:t>
            </w:r>
          </w:p>
        </w:tc>
        <w:tc>
          <w:tcPr>
            <w:tcW w:w="765"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Marinuoti burokėliai</w:t>
            </w:r>
          </w:p>
        </w:tc>
        <w:tc>
          <w:tcPr>
            <w:tcW w:w="745" w:type="pct"/>
            <w:vAlign w:val="center"/>
            <w:hideMark/>
          </w:tcPr>
          <w:p w:rsidR="00924619" w:rsidRDefault="00C613B8" w:rsidP="00924619">
            <w:pPr>
              <w:rPr>
                <w:szCs w:val="24"/>
              </w:rPr>
            </w:pPr>
            <w:r>
              <w:rPr>
                <w:szCs w:val="24"/>
              </w:rPr>
              <w:t xml:space="preserve">Lietuviški, stiklinėje taroje </w:t>
            </w:r>
            <w:r w:rsidR="00924619">
              <w:rPr>
                <w:szCs w:val="24"/>
              </w:rPr>
              <w:t>fa</w:t>
            </w:r>
            <w:r>
              <w:rPr>
                <w:szCs w:val="24"/>
              </w:rPr>
              <w:t>suoti</w:t>
            </w:r>
            <w:r w:rsidR="00924619">
              <w:rPr>
                <w:szCs w:val="24"/>
              </w:rPr>
              <w:t xml:space="preserve"> iki 0,5 kg.</w:t>
            </w:r>
          </w:p>
        </w:tc>
        <w:tc>
          <w:tcPr>
            <w:tcW w:w="281"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924619" w:rsidRPr="00EF523F" w:rsidRDefault="00924619" w:rsidP="00924619">
            <w:pPr>
              <w:spacing w:line="276" w:lineRule="auto"/>
              <w:rPr>
                <w:color w:val="000000" w:themeColor="text1"/>
                <w:szCs w:val="24"/>
              </w:rPr>
            </w:pPr>
            <w:r>
              <w:rPr>
                <w:color w:val="000000" w:themeColor="text1"/>
              </w:rPr>
              <w:t>10</w:t>
            </w:r>
            <w:r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r>
      <w:tr w:rsidR="00924619" w:rsidTr="00FF14F6">
        <w:tc>
          <w:tcPr>
            <w:tcW w:w="274"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5.</w:t>
            </w:r>
          </w:p>
        </w:tc>
        <w:tc>
          <w:tcPr>
            <w:tcW w:w="765"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Uogienės, džemai</w:t>
            </w:r>
          </w:p>
        </w:tc>
        <w:tc>
          <w:tcPr>
            <w:tcW w:w="745" w:type="pct"/>
            <w:vAlign w:val="center"/>
            <w:hideMark/>
          </w:tcPr>
          <w:p w:rsidR="00924619" w:rsidRDefault="00C613B8" w:rsidP="00C613B8">
            <w:pPr>
              <w:rPr>
                <w:szCs w:val="24"/>
              </w:rPr>
            </w:pPr>
            <w:r>
              <w:rPr>
                <w:szCs w:val="24"/>
              </w:rPr>
              <w:t>Iš vaisių ar uogų</w:t>
            </w:r>
            <w:r w:rsidR="00924619">
              <w:rPr>
                <w:szCs w:val="24"/>
              </w:rPr>
              <w:t xml:space="preserve"> ir </w:t>
            </w:r>
            <w:r>
              <w:rPr>
                <w:szCs w:val="24"/>
              </w:rPr>
              <w:t>jų mišinių, virtų su cukrumi, be saldiklių ir dažiklių. Fasuota</w:t>
            </w:r>
            <w:r w:rsidR="00924619">
              <w:rPr>
                <w:szCs w:val="24"/>
              </w:rPr>
              <w:t xml:space="preserve"> iki 1 kg.</w:t>
            </w:r>
          </w:p>
        </w:tc>
        <w:tc>
          <w:tcPr>
            <w:tcW w:w="281" w:type="pct"/>
            <w:tcBorders>
              <w:top w:val="single" w:sz="4" w:space="0" w:color="auto"/>
              <w:left w:val="single" w:sz="4" w:space="0" w:color="auto"/>
              <w:bottom w:val="single" w:sz="4" w:space="0" w:color="auto"/>
              <w:right w:val="single" w:sz="4" w:space="0" w:color="auto"/>
            </w:tcBorders>
            <w:hideMark/>
          </w:tcPr>
          <w:p w:rsidR="00924619" w:rsidRDefault="00924619" w:rsidP="00924619">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924619" w:rsidRPr="00EF523F" w:rsidRDefault="00924619" w:rsidP="00924619">
            <w:pPr>
              <w:spacing w:line="276" w:lineRule="auto"/>
              <w:rPr>
                <w:color w:val="000000" w:themeColor="text1"/>
                <w:szCs w:val="24"/>
              </w:rPr>
            </w:pPr>
            <w:r>
              <w:rPr>
                <w:color w:val="000000" w:themeColor="text1"/>
              </w:rPr>
              <w:t>170</w:t>
            </w:r>
          </w:p>
        </w:tc>
        <w:tc>
          <w:tcPr>
            <w:tcW w:w="4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924619" w:rsidRDefault="00924619" w:rsidP="00924619">
            <w:pPr>
              <w:spacing w:line="276" w:lineRule="auto"/>
            </w:pPr>
          </w:p>
        </w:tc>
      </w:tr>
      <w:tr w:rsidR="00C77F46" w:rsidTr="00FF14F6">
        <w:tc>
          <w:tcPr>
            <w:tcW w:w="274" w:type="pct"/>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6.</w:t>
            </w:r>
          </w:p>
        </w:tc>
        <w:tc>
          <w:tcPr>
            <w:tcW w:w="765" w:type="pct"/>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Pomidorų padažas</w:t>
            </w:r>
          </w:p>
        </w:tc>
        <w:tc>
          <w:tcPr>
            <w:tcW w:w="745" w:type="pct"/>
            <w:vAlign w:val="center"/>
            <w:hideMark/>
          </w:tcPr>
          <w:p w:rsidR="00C77F46" w:rsidRDefault="00C613B8" w:rsidP="00C77F46">
            <w:pPr>
              <w:rPr>
                <w:szCs w:val="24"/>
              </w:rPr>
            </w:pPr>
            <w:r>
              <w:rPr>
                <w:szCs w:val="24"/>
              </w:rPr>
              <w:t>Natūralus,</w:t>
            </w:r>
            <w:r w:rsidR="00C77F46">
              <w:rPr>
                <w:szCs w:val="24"/>
              </w:rPr>
              <w:t xml:space="preserve"> iš koncentruotos pomidorų tyrės, cukraus, druskos</w:t>
            </w:r>
            <w:r>
              <w:rPr>
                <w:szCs w:val="24"/>
              </w:rPr>
              <w:t xml:space="preserve">, prieskonių- be draudžiamų </w:t>
            </w:r>
            <w:r w:rsidR="00C77F46">
              <w:rPr>
                <w:szCs w:val="24"/>
              </w:rPr>
              <w:t>priedų. Fasuotas iki 1 kg.</w:t>
            </w:r>
          </w:p>
        </w:tc>
        <w:tc>
          <w:tcPr>
            <w:tcW w:w="281" w:type="pct"/>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C77F46" w:rsidRPr="00EF523F" w:rsidRDefault="00C77F46" w:rsidP="00C77F46">
            <w:pPr>
              <w:spacing w:line="276" w:lineRule="auto"/>
              <w:rPr>
                <w:color w:val="000000" w:themeColor="text1"/>
                <w:szCs w:val="24"/>
              </w:rPr>
            </w:pPr>
            <w:r>
              <w:rPr>
                <w:color w:val="000000" w:themeColor="text1"/>
              </w:rPr>
              <w:t>6</w:t>
            </w:r>
            <w:r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r>
      <w:tr w:rsidR="00C77F46" w:rsidTr="00FF14F6">
        <w:tc>
          <w:tcPr>
            <w:tcW w:w="274" w:type="pct"/>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7.</w:t>
            </w:r>
          </w:p>
        </w:tc>
        <w:tc>
          <w:tcPr>
            <w:tcW w:w="765" w:type="pct"/>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Kopūstai rauginti</w:t>
            </w:r>
          </w:p>
        </w:tc>
        <w:tc>
          <w:tcPr>
            <w:tcW w:w="745" w:type="pct"/>
            <w:vAlign w:val="center"/>
          </w:tcPr>
          <w:p w:rsidR="00C77F46" w:rsidRDefault="00C77F46" w:rsidP="00C77F46">
            <w:pPr>
              <w:rPr>
                <w:szCs w:val="24"/>
              </w:rPr>
            </w:pPr>
            <w:r>
              <w:rPr>
                <w:szCs w:val="24"/>
              </w:rPr>
              <w:t>Lietuviški: kopūstai, morko</w:t>
            </w:r>
            <w:r w:rsidR="00C613B8">
              <w:rPr>
                <w:szCs w:val="24"/>
              </w:rPr>
              <w:t>s, kmynai, prieskoniai. fasuoti</w:t>
            </w:r>
            <w:r>
              <w:rPr>
                <w:szCs w:val="24"/>
              </w:rPr>
              <w:t xml:space="preserve"> iki 1 kg.</w:t>
            </w:r>
          </w:p>
        </w:tc>
        <w:tc>
          <w:tcPr>
            <w:tcW w:w="281" w:type="pct"/>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C77F46" w:rsidRPr="00EF523F" w:rsidRDefault="00C77F46" w:rsidP="00C77F46">
            <w:pPr>
              <w:spacing w:line="276" w:lineRule="auto"/>
              <w:rPr>
                <w:color w:val="000000" w:themeColor="text1"/>
                <w:szCs w:val="24"/>
              </w:rPr>
            </w:pPr>
            <w:r>
              <w:rPr>
                <w:color w:val="000000" w:themeColor="text1"/>
              </w:rPr>
              <w:t>12</w:t>
            </w:r>
            <w:r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r>
    </w:tbl>
    <w:p w:rsidR="00AF4B2D" w:rsidRDefault="00AF4B2D" w:rsidP="00310956">
      <w:pPr>
        <w:spacing w:line="276" w:lineRule="auto"/>
      </w:pPr>
    </w:p>
    <w:p w:rsidR="009C3ED1" w:rsidRDefault="009C3ED1" w:rsidP="00310956">
      <w:pPr>
        <w:spacing w:line="276" w:lineRule="auto"/>
      </w:pPr>
    </w:p>
    <w:p w:rsidR="009C3ED1" w:rsidRDefault="009C3ED1" w:rsidP="00310956">
      <w:pPr>
        <w:spacing w:line="276" w:lineRule="auto"/>
      </w:pPr>
    </w:p>
    <w:p w:rsidR="009C3ED1" w:rsidRDefault="009C3ED1" w:rsidP="00310956">
      <w:pPr>
        <w:spacing w:line="276" w:lineRule="auto"/>
      </w:pPr>
    </w:p>
    <w:p w:rsidR="009C3ED1" w:rsidRDefault="009C3ED1" w:rsidP="00310956">
      <w:pPr>
        <w:spacing w:line="276" w:lineRule="auto"/>
      </w:pPr>
    </w:p>
    <w:p w:rsidR="009C3ED1" w:rsidRDefault="009C3ED1" w:rsidP="00310956">
      <w:pPr>
        <w:spacing w:line="276" w:lineRule="auto"/>
      </w:pPr>
    </w:p>
    <w:p w:rsidR="00AF4B2D" w:rsidRDefault="00587034" w:rsidP="00310956">
      <w:pPr>
        <w:spacing w:line="276" w:lineRule="auto"/>
        <w:rPr>
          <w:b/>
          <w:bCs/>
        </w:rPr>
      </w:pPr>
      <w:r>
        <w:rPr>
          <w:b/>
          <w:bCs/>
        </w:rPr>
        <w:lastRenderedPageBreak/>
        <w:t>8</w:t>
      </w:r>
      <w:r w:rsidR="00AF4B2D">
        <w:rPr>
          <w:b/>
          <w:bCs/>
        </w:rPr>
        <w:t xml:space="preserve"> PIRKIMO DALIS: PAUKŠTIENOS PRODUKTAI, KODAS 15100000-9</w:t>
      </w:r>
    </w:p>
    <w:p w:rsidR="00AF4B2D" w:rsidRDefault="00AF4B2D" w:rsidP="00310956">
      <w:pPr>
        <w:spacing w:line="276" w:lineRule="auto"/>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30"/>
        <w:gridCol w:w="1656"/>
        <w:gridCol w:w="563"/>
        <w:gridCol w:w="1138"/>
        <w:gridCol w:w="993"/>
        <w:gridCol w:w="992"/>
        <w:gridCol w:w="709"/>
        <w:gridCol w:w="992"/>
        <w:gridCol w:w="1134"/>
      </w:tblGrid>
      <w:tr w:rsidR="00AF4B2D" w:rsidTr="00FF14F6">
        <w:tc>
          <w:tcPr>
            <w:tcW w:w="530"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proofErr w:type="spellStart"/>
            <w:r>
              <w:t>Eil</w:t>
            </w:r>
            <w:proofErr w:type="spellEnd"/>
            <w:r>
              <w:t xml:space="preserve"> Nr.</w:t>
            </w:r>
          </w:p>
        </w:tc>
        <w:tc>
          <w:tcPr>
            <w:tcW w:w="1430"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Maisto produktų pavadinimas</w:t>
            </w:r>
          </w:p>
        </w:tc>
        <w:tc>
          <w:tcPr>
            <w:tcW w:w="1656"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Reikalavimai</w:t>
            </w:r>
          </w:p>
        </w:tc>
        <w:tc>
          <w:tcPr>
            <w:tcW w:w="563"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Mato vnt.</w:t>
            </w:r>
          </w:p>
        </w:tc>
        <w:tc>
          <w:tcPr>
            <w:tcW w:w="1138"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b/>
                <w:bCs/>
                <w:szCs w:val="24"/>
              </w:rPr>
            </w:pPr>
            <w:r>
              <w:t>Preliminarus kiekis</w:t>
            </w:r>
          </w:p>
        </w:tc>
        <w:tc>
          <w:tcPr>
            <w:tcW w:w="993" w:type="dxa"/>
            <w:tcBorders>
              <w:top w:val="single" w:sz="4" w:space="0" w:color="auto"/>
              <w:left w:val="single" w:sz="4" w:space="0" w:color="auto"/>
              <w:bottom w:val="single" w:sz="4" w:space="0" w:color="auto"/>
              <w:right w:val="single" w:sz="4" w:space="0" w:color="auto"/>
            </w:tcBorders>
          </w:tcPr>
          <w:p w:rsidR="00AF4B2D" w:rsidRDefault="00C613B8" w:rsidP="00310956">
            <w:pPr>
              <w:spacing w:line="276" w:lineRule="auto"/>
              <w:jc w:val="center"/>
            </w:pPr>
            <w:r>
              <w:t xml:space="preserve">Vieneto kaina </w:t>
            </w:r>
            <w:proofErr w:type="spellStart"/>
            <w:r>
              <w:t>Eur</w:t>
            </w:r>
            <w:proofErr w:type="spellEnd"/>
            <w:r w:rsidR="00AF4B2D">
              <w:t>. be PVM</w:t>
            </w:r>
          </w:p>
        </w:tc>
        <w:tc>
          <w:tcPr>
            <w:tcW w:w="992" w:type="dxa"/>
            <w:tcBorders>
              <w:top w:val="single" w:sz="4" w:space="0" w:color="auto"/>
              <w:left w:val="single" w:sz="4" w:space="0" w:color="auto"/>
              <w:bottom w:val="single" w:sz="4" w:space="0" w:color="auto"/>
              <w:right w:val="single" w:sz="4" w:space="0" w:color="auto"/>
            </w:tcBorders>
          </w:tcPr>
          <w:p w:rsidR="00AF4B2D" w:rsidRDefault="00C613B8" w:rsidP="00310956">
            <w:pPr>
              <w:spacing w:line="276" w:lineRule="auto"/>
              <w:jc w:val="center"/>
            </w:pPr>
            <w:r>
              <w:t xml:space="preserve">Vieneto kaina </w:t>
            </w:r>
            <w:proofErr w:type="spellStart"/>
            <w:r>
              <w:t>Eur</w:t>
            </w:r>
            <w:proofErr w:type="spellEnd"/>
            <w:r w:rsidR="00AF4B2D">
              <w:t>. su PVM</w:t>
            </w:r>
          </w:p>
        </w:tc>
        <w:tc>
          <w:tcPr>
            <w:tcW w:w="709" w:type="dxa"/>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Nuolaida proc.</w:t>
            </w:r>
          </w:p>
        </w:tc>
        <w:tc>
          <w:tcPr>
            <w:tcW w:w="992" w:type="dxa"/>
            <w:tcBorders>
              <w:top w:val="single" w:sz="4" w:space="0" w:color="auto"/>
              <w:left w:val="single" w:sz="4" w:space="0" w:color="auto"/>
              <w:bottom w:val="single" w:sz="4" w:space="0" w:color="auto"/>
              <w:right w:val="single" w:sz="4" w:space="0" w:color="auto"/>
            </w:tcBorders>
          </w:tcPr>
          <w:p w:rsidR="00AF4B2D" w:rsidRDefault="00C613B8" w:rsidP="00310956">
            <w:pPr>
              <w:spacing w:line="276" w:lineRule="auto"/>
              <w:jc w:val="center"/>
            </w:pPr>
            <w:r>
              <w:t xml:space="preserve">Kaina </w:t>
            </w:r>
            <w:proofErr w:type="spellStart"/>
            <w:r>
              <w:t>Eur</w:t>
            </w:r>
            <w:proofErr w:type="spellEnd"/>
            <w:r w:rsidR="00AF4B2D">
              <w:t>. su nuolaida be PVM</w:t>
            </w:r>
          </w:p>
        </w:tc>
        <w:tc>
          <w:tcPr>
            <w:tcW w:w="1134" w:type="dxa"/>
            <w:tcBorders>
              <w:top w:val="single" w:sz="4" w:space="0" w:color="auto"/>
              <w:left w:val="single" w:sz="4" w:space="0" w:color="auto"/>
              <w:bottom w:val="single" w:sz="4" w:space="0" w:color="auto"/>
              <w:right w:val="single" w:sz="4" w:space="0" w:color="auto"/>
            </w:tcBorders>
          </w:tcPr>
          <w:p w:rsidR="00AF4B2D" w:rsidRDefault="00C613B8" w:rsidP="00310956">
            <w:pPr>
              <w:spacing w:line="276" w:lineRule="auto"/>
              <w:jc w:val="center"/>
            </w:pPr>
            <w:r>
              <w:t xml:space="preserve">Kaina </w:t>
            </w:r>
            <w:proofErr w:type="spellStart"/>
            <w:r>
              <w:t>Eur</w:t>
            </w:r>
            <w:proofErr w:type="spellEnd"/>
            <w:r w:rsidR="00AF4B2D">
              <w:t>. su nuolaida ir su PVM</w:t>
            </w:r>
          </w:p>
        </w:tc>
      </w:tr>
      <w:tr w:rsidR="00C77F46" w:rsidTr="00FF14F6">
        <w:tc>
          <w:tcPr>
            <w:tcW w:w="530"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1.</w:t>
            </w:r>
          </w:p>
        </w:tc>
        <w:tc>
          <w:tcPr>
            <w:tcW w:w="1430"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Viščiukų broilerių ketvirčiai</w:t>
            </w:r>
          </w:p>
        </w:tc>
        <w:tc>
          <w:tcPr>
            <w:tcW w:w="1656" w:type="dxa"/>
            <w:vAlign w:val="center"/>
            <w:hideMark/>
          </w:tcPr>
          <w:p w:rsidR="00C77F46" w:rsidRDefault="00C613B8" w:rsidP="00C77F46">
            <w:pPr>
              <w:rPr>
                <w:szCs w:val="24"/>
              </w:rPr>
            </w:pPr>
            <w:r>
              <w:rPr>
                <w:szCs w:val="24"/>
              </w:rPr>
              <w:t xml:space="preserve">Šaldyti. Kilmės šalis- Lietuva. </w:t>
            </w:r>
            <w:r w:rsidR="00C77F46">
              <w:rPr>
                <w:szCs w:val="24"/>
              </w:rPr>
              <w:t>Fasuo</w:t>
            </w:r>
            <w:r>
              <w:rPr>
                <w:szCs w:val="24"/>
              </w:rPr>
              <w:t>ta po</w:t>
            </w:r>
            <w:r w:rsidR="00C77F46">
              <w:rPr>
                <w:szCs w:val="24"/>
              </w:rPr>
              <w:t xml:space="preserve"> 2- 2,5 kg.</w:t>
            </w:r>
          </w:p>
        </w:tc>
        <w:tc>
          <w:tcPr>
            <w:tcW w:w="563"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jc w:val="center"/>
              <w:rPr>
                <w:szCs w:val="24"/>
              </w:rPr>
            </w:pPr>
            <w:r>
              <w:t>kg</w:t>
            </w:r>
          </w:p>
        </w:tc>
        <w:tc>
          <w:tcPr>
            <w:tcW w:w="1138"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80</w:t>
            </w:r>
          </w:p>
        </w:tc>
        <w:tc>
          <w:tcPr>
            <w:tcW w:w="993"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r>
      <w:tr w:rsidR="00C77F46" w:rsidTr="00FF14F6">
        <w:tc>
          <w:tcPr>
            <w:tcW w:w="530"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2.</w:t>
            </w:r>
          </w:p>
        </w:tc>
        <w:tc>
          <w:tcPr>
            <w:tcW w:w="1430"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Vištienos krūtinėlė (</w:t>
            </w:r>
            <w:proofErr w:type="spellStart"/>
            <w:r>
              <w:t>filė</w:t>
            </w:r>
            <w:proofErr w:type="spellEnd"/>
            <w:r>
              <w:t>)</w:t>
            </w:r>
          </w:p>
        </w:tc>
        <w:tc>
          <w:tcPr>
            <w:tcW w:w="1656" w:type="dxa"/>
            <w:vAlign w:val="center"/>
            <w:hideMark/>
          </w:tcPr>
          <w:p w:rsidR="00C77F46" w:rsidRDefault="00C613B8" w:rsidP="00C77F46">
            <w:pPr>
              <w:rPr>
                <w:szCs w:val="24"/>
              </w:rPr>
            </w:pPr>
            <w:r>
              <w:rPr>
                <w:szCs w:val="24"/>
              </w:rPr>
              <w:t>Šaldyta, be odos ir kaulų. Kilmės šalis- Lietuva. Fasuota</w:t>
            </w:r>
            <w:r w:rsidR="00C77F46">
              <w:rPr>
                <w:szCs w:val="24"/>
              </w:rPr>
              <w:t xml:space="preserve"> po 2-2,5 kg.</w:t>
            </w:r>
          </w:p>
        </w:tc>
        <w:tc>
          <w:tcPr>
            <w:tcW w:w="563"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jc w:val="center"/>
              <w:rPr>
                <w:szCs w:val="24"/>
              </w:rPr>
            </w:pPr>
            <w:r>
              <w:t>kg</w:t>
            </w:r>
          </w:p>
        </w:tc>
        <w:tc>
          <w:tcPr>
            <w:tcW w:w="1138"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160</w:t>
            </w:r>
          </w:p>
        </w:tc>
        <w:tc>
          <w:tcPr>
            <w:tcW w:w="993"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r>
    </w:tbl>
    <w:p w:rsidR="00AF4B2D" w:rsidRDefault="00AF4B2D" w:rsidP="00310956">
      <w:pPr>
        <w:spacing w:line="276" w:lineRule="auto"/>
        <w:rPr>
          <w:b/>
          <w:bCs/>
        </w:rPr>
      </w:pPr>
    </w:p>
    <w:p w:rsidR="00AF4B2D" w:rsidRDefault="00587034" w:rsidP="00310956">
      <w:pPr>
        <w:spacing w:line="276" w:lineRule="auto"/>
        <w:rPr>
          <w:b/>
          <w:bCs/>
        </w:rPr>
      </w:pPr>
      <w:r>
        <w:rPr>
          <w:b/>
          <w:bCs/>
        </w:rPr>
        <w:t>9</w:t>
      </w:r>
      <w:r w:rsidR="00AF4B2D">
        <w:rPr>
          <w:b/>
          <w:bCs/>
        </w:rPr>
        <w:t xml:space="preserve"> PIRKIMO DALIS: MĖSA IR MĖSOS PRODUKTAI, KODAS 15100000-9</w:t>
      </w:r>
    </w:p>
    <w:p w:rsidR="00AF4B2D" w:rsidRDefault="00AF4B2D" w:rsidP="00310956">
      <w:pPr>
        <w:spacing w:line="276" w:lineRule="auto"/>
        <w:rPr>
          <w:b/>
          <w:b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30"/>
        <w:gridCol w:w="1656"/>
        <w:gridCol w:w="567"/>
        <w:gridCol w:w="1134"/>
        <w:gridCol w:w="993"/>
        <w:gridCol w:w="992"/>
        <w:gridCol w:w="709"/>
        <w:gridCol w:w="992"/>
        <w:gridCol w:w="1134"/>
      </w:tblGrid>
      <w:tr w:rsidR="00AF4B2D" w:rsidTr="00FF14F6">
        <w:tc>
          <w:tcPr>
            <w:tcW w:w="530"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proofErr w:type="spellStart"/>
            <w:r>
              <w:t>Eil</w:t>
            </w:r>
            <w:proofErr w:type="spellEnd"/>
            <w:r>
              <w:t xml:space="preserve"> Nr.</w:t>
            </w:r>
          </w:p>
        </w:tc>
        <w:tc>
          <w:tcPr>
            <w:tcW w:w="1430"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t>Maisto produktų pavadinimas</w:t>
            </w:r>
          </w:p>
        </w:tc>
        <w:tc>
          <w:tcPr>
            <w:tcW w:w="1656"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Reikalavimai</w:t>
            </w:r>
          </w:p>
        </w:tc>
        <w:tc>
          <w:tcPr>
            <w:tcW w:w="567"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szCs w:val="24"/>
              </w:rPr>
            </w:pPr>
            <w:r>
              <w:t>Mato vnt.</w:t>
            </w:r>
          </w:p>
        </w:tc>
        <w:tc>
          <w:tcPr>
            <w:tcW w:w="1134"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rPr>
                <w:b/>
                <w:bCs/>
                <w:szCs w:val="24"/>
              </w:rPr>
            </w:pPr>
            <w:r>
              <w:t>Preliminarus kiekis</w:t>
            </w:r>
          </w:p>
        </w:tc>
        <w:tc>
          <w:tcPr>
            <w:tcW w:w="993" w:type="dxa"/>
            <w:tcBorders>
              <w:top w:val="single" w:sz="4" w:space="0" w:color="auto"/>
              <w:left w:val="single" w:sz="4" w:space="0" w:color="auto"/>
              <w:bottom w:val="single" w:sz="4" w:space="0" w:color="auto"/>
              <w:right w:val="single" w:sz="4" w:space="0" w:color="auto"/>
            </w:tcBorders>
          </w:tcPr>
          <w:p w:rsidR="00AF4B2D" w:rsidRDefault="00C613B8" w:rsidP="00C613B8">
            <w:pPr>
              <w:spacing w:line="276" w:lineRule="auto"/>
              <w:jc w:val="center"/>
            </w:pPr>
            <w:r>
              <w:t xml:space="preserve">Vieneto kaina </w:t>
            </w:r>
            <w:proofErr w:type="spellStart"/>
            <w:r>
              <w:t>Eur</w:t>
            </w:r>
            <w:proofErr w:type="spellEnd"/>
            <w:r w:rsidR="00AF4B2D">
              <w:t>. be PVM</w:t>
            </w:r>
          </w:p>
        </w:tc>
        <w:tc>
          <w:tcPr>
            <w:tcW w:w="992" w:type="dxa"/>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V</w:t>
            </w:r>
            <w:r w:rsidR="00C613B8">
              <w:t xml:space="preserve">ieneto kaina </w:t>
            </w:r>
            <w:proofErr w:type="spellStart"/>
            <w:r w:rsidR="00C613B8">
              <w:t>Eur</w:t>
            </w:r>
            <w:proofErr w:type="spellEnd"/>
            <w:r>
              <w:t>. su PVM</w:t>
            </w:r>
          </w:p>
        </w:tc>
        <w:tc>
          <w:tcPr>
            <w:tcW w:w="709" w:type="dxa"/>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jc w:val="center"/>
            </w:pPr>
            <w:r>
              <w:t>Nuolaida proc.</w:t>
            </w:r>
          </w:p>
        </w:tc>
        <w:tc>
          <w:tcPr>
            <w:tcW w:w="992" w:type="dxa"/>
            <w:tcBorders>
              <w:top w:val="single" w:sz="4" w:space="0" w:color="auto"/>
              <w:left w:val="single" w:sz="4" w:space="0" w:color="auto"/>
              <w:bottom w:val="single" w:sz="4" w:space="0" w:color="auto"/>
              <w:right w:val="single" w:sz="4" w:space="0" w:color="auto"/>
            </w:tcBorders>
          </w:tcPr>
          <w:p w:rsidR="00AF4B2D" w:rsidRDefault="00C613B8" w:rsidP="00310956">
            <w:pPr>
              <w:spacing w:line="276" w:lineRule="auto"/>
              <w:jc w:val="center"/>
            </w:pPr>
            <w:r>
              <w:t xml:space="preserve">Kaina </w:t>
            </w:r>
            <w:proofErr w:type="spellStart"/>
            <w:r>
              <w:t>Eur</w:t>
            </w:r>
            <w:proofErr w:type="spellEnd"/>
            <w:r w:rsidR="00AF4B2D">
              <w:t>. su nuolaida be PVM</w:t>
            </w:r>
          </w:p>
        </w:tc>
        <w:tc>
          <w:tcPr>
            <w:tcW w:w="1134" w:type="dxa"/>
            <w:tcBorders>
              <w:top w:val="single" w:sz="4" w:space="0" w:color="auto"/>
              <w:left w:val="single" w:sz="4" w:space="0" w:color="auto"/>
              <w:bottom w:val="single" w:sz="4" w:space="0" w:color="auto"/>
              <w:right w:val="single" w:sz="4" w:space="0" w:color="auto"/>
            </w:tcBorders>
          </w:tcPr>
          <w:p w:rsidR="00AF4B2D" w:rsidRDefault="00C613B8" w:rsidP="00310956">
            <w:pPr>
              <w:spacing w:line="276" w:lineRule="auto"/>
              <w:jc w:val="center"/>
            </w:pPr>
            <w:r>
              <w:t xml:space="preserve">Kaina </w:t>
            </w:r>
            <w:proofErr w:type="spellStart"/>
            <w:r>
              <w:t>Eur</w:t>
            </w:r>
            <w:proofErr w:type="spellEnd"/>
            <w:r w:rsidR="00AF4B2D">
              <w:t>. su nuolaida ir su PVM</w:t>
            </w:r>
          </w:p>
        </w:tc>
      </w:tr>
      <w:tr w:rsidR="00C77F46" w:rsidTr="00FF14F6">
        <w:tc>
          <w:tcPr>
            <w:tcW w:w="530"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1.</w:t>
            </w:r>
          </w:p>
        </w:tc>
        <w:tc>
          <w:tcPr>
            <w:tcW w:w="1430"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 xml:space="preserve">Kiaulienos kumpis </w:t>
            </w:r>
          </w:p>
        </w:tc>
        <w:tc>
          <w:tcPr>
            <w:tcW w:w="1656" w:type="dxa"/>
            <w:hideMark/>
          </w:tcPr>
          <w:p w:rsidR="00C77F46" w:rsidRDefault="00C613B8" w:rsidP="00C77F46">
            <w:pPr>
              <w:rPr>
                <w:szCs w:val="24"/>
              </w:rPr>
            </w:pPr>
            <w:r>
              <w:rPr>
                <w:szCs w:val="24"/>
              </w:rPr>
              <w:t xml:space="preserve">Atšaldytas be odos ir kaulo. Fasuotas </w:t>
            </w:r>
            <w:r w:rsidR="00C77F46">
              <w:rPr>
                <w:szCs w:val="24"/>
              </w:rPr>
              <w:t>vakuume</w:t>
            </w:r>
          </w:p>
        </w:tc>
        <w:tc>
          <w:tcPr>
            <w:tcW w:w="567"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jc w:val="center"/>
              <w:rPr>
                <w:szCs w:val="24"/>
              </w:rPr>
            </w:pPr>
            <w:r>
              <w:t>kg</w:t>
            </w:r>
          </w:p>
        </w:tc>
        <w:tc>
          <w:tcPr>
            <w:tcW w:w="1134" w:type="dxa"/>
            <w:tcBorders>
              <w:top w:val="single" w:sz="4" w:space="0" w:color="auto"/>
              <w:left w:val="single" w:sz="4" w:space="0" w:color="auto"/>
              <w:bottom w:val="single" w:sz="4" w:space="0" w:color="auto"/>
              <w:right w:val="single" w:sz="4" w:space="0" w:color="auto"/>
            </w:tcBorders>
            <w:hideMark/>
          </w:tcPr>
          <w:p w:rsidR="00C77F46" w:rsidRDefault="00C77F46" w:rsidP="00C77F46">
            <w:pPr>
              <w:spacing w:line="276" w:lineRule="auto"/>
              <w:rPr>
                <w:szCs w:val="24"/>
              </w:rPr>
            </w:pPr>
            <w:r>
              <w:t>720</w:t>
            </w:r>
          </w:p>
        </w:tc>
        <w:tc>
          <w:tcPr>
            <w:tcW w:w="993"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C77F46" w:rsidRDefault="00C77F46" w:rsidP="00C77F46">
            <w:pPr>
              <w:spacing w:line="276" w:lineRule="auto"/>
            </w:pPr>
          </w:p>
        </w:tc>
      </w:tr>
      <w:tr w:rsidR="00757E2D" w:rsidTr="00FF14F6">
        <w:tc>
          <w:tcPr>
            <w:tcW w:w="530" w:type="dxa"/>
            <w:tcBorders>
              <w:top w:val="single" w:sz="4" w:space="0" w:color="auto"/>
              <w:left w:val="single" w:sz="4" w:space="0" w:color="auto"/>
              <w:bottom w:val="single" w:sz="4" w:space="0" w:color="auto"/>
              <w:right w:val="single" w:sz="4" w:space="0" w:color="auto"/>
            </w:tcBorders>
            <w:hideMark/>
          </w:tcPr>
          <w:p w:rsidR="00757E2D" w:rsidRDefault="00757E2D" w:rsidP="00757E2D">
            <w:pPr>
              <w:spacing w:line="276" w:lineRule="auto"/>
              <w:rPr>
                <w:szCs w:val="24"/>
              </w:rPr>
            </w:pPr>
            <w:r>
              <w:t>2.</w:t>
            </w:r>
          </w:p>
        </w:tc>
        <w:tc>
          <w:tcPr>
            <w:tcW w:w="1430" w:type="dxa"/>
            <w:tcBorders>
              <w:top w:val="single" w:sz="4" w:space="0" w:color="auto"/>
              <w:left w:val="single" w:sz="4" w:space="0" w:color="auto"/>
              <w:bottom w:val="single" w:sz="4" w:space="0" w:color="auto"/>
              <w:right w:val="single" w:sz="4" w:space="0" w:color="auto"/>
            </w:tcBorders>
            <w:hideMark/>
          </w:tcPr>
          <w:p w:rsidR="00757E2D" w:rsidRDefault="00757E2D" w:rsidP="00757E2D">
            <w:pPr>
              <w:spacing w:line="276" w:lineRule="auto"/>
              <w:rPr>
                <w:szCs w:val="24"/>
              </w:rPr>
            </w:pPr>
            <w:r>
              <w:t>Kiaulienos lašiniai</w:t>
            </w:r>
          </w:p>
        </w:tc>
        <w:tc>
          <w:tcPr>
            <w:tcW w:w="1656" w:type="dxa"/>
            <w:hideMark/>
          </w:tcPr>
          <w:p w:rsidR="00757E2D" w:rsidRDefault="00C613B8" w:rsidP="00757E2D">
            <w:pPr>
              <w:rPr>
                <w:szCs w:val="24"/>
              </w:rPr>
            </w:pPr>
            <w:r>
              <w:rPr>
                <w:szCs w:val="24"/>
              </w:rPr>
              <w:t xml:space="preserve">Atšaldyti, be </w:t>
            </w:r>
            <w:r w:rsidR="00757E2D">
              <w:rPr>
                <w:szCs w:val="24"/>
              </w:rPr>
              <w:t>odos. Fasuoti  vakuume</w:t>
            </w:r>
          </w:p>
        </w:tc>
        <w:tc>
          <w:tcPr>
            <w:tcW w:w="567" w:type="dxa"/>
            <w:tcBorders>
              <w:top w:val="single" w:sz="4" w:space="0" w:color="auto"/>
              <w:left w:val="single" w:sz="4" w:space="0" w:color="auto"/>
              <w:bottom w:val="single" w:sz="4" w:space="0" w:color="auto"/>
              <w:right w:val="single" w:sz="4" w:space="0" w:color="auto"/>
            </w:tcBorders>
            <w:hideMark/>
          </w:tcPr>
          <w:p w:rsidR="00757E2D" w:rsidRDefault="00757E2D" w:rsidP="00757E2D">
            <w:pPr>
              <w:spacing w:line="276" w:lineRule="auto"/>
              <w:jc w:val="center"/>
              <w:rPr>
                <w:szCs w:val="24"/>
              </w:rPr>
            </w:pPr>
            <w:r>
              <w:t>kg</w:t>
            </w:r>
          </w:p>
        </w:tc>
        <w:tc>
          <w:tcPr>
            <w:tcW w:w="1134" w:type="dxa"/>
            <w:tcBorders>
              <w:top w:val="single" w:sz="4" w:space="0" w:color="auto"/>
              <w:left w:val="single" w:sz="4" w:space="0" w:color="auto"/>
              <w:bottom w:val="single" w:sz="4" w:space="0" w:color="auto"/>
              <w:right w:val="single" w:sz="4" w:space="0" w:color="auto"/>
            </w:tcBorders>
            <w:hideMark/>
          </w:tcPr>
          <w:p w:rsidR="00757E2D" w:rsidRDefault="00757E2D" w:rsidP="00757E2D">
            <w:pPr>
              <w:spacing w:line="276" w:lineRule="auto"/>
              <w:rPr>
                <w:szCs w:val="24"/>
              </w:rPr>
            </w:pPr>
            <w:r>
              <w:t>30</w:t>
            </w:r>
          </w:p>
        </w:tc>
        <w:tc>
          <w:tcPr>
            <w:tcW w:w="993"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r>
      <w:tr w:rsidR="00757E2D" w:rsidTr="00FF14F6">
        <w:tc>
          <w:tcPr>
            <w:tcW w:w="530" w:type="dxa"/>
            <w:tcBorders>
              <w:top w:val="single" w:sz="4" w:space="0" w:color="auto"/>
              <w:left w:val="single" w:sz="4" w:space="0" w:color="auto"/>
              <w:bottom w:val="single" w:sz="4" w:space="0" w:color="auto"/>
              <w:right w:val="single" w:sz="4" w:space="0" w:color="auto"/>
            </w:tcBorders>
            <w:hideMark/>
          </w:tcPr>
          <w:p w:rsidR="00757E2D" w:rsidRDefault="00757E2D" w:rsidP="00757E2D">
            <w:pPr>
              <w:spacing w:line="276" w:lineRule="auto"/>
              <w:rPr>
                <w:szCs w:val="24"/>
              </w:rPr>
            </w:pPr>
            <w:r>
              <w:t>3.</w:t>
            </w:r>
          </w:p>
        </w:tc>
        <w:tc>
          <w:tcPr>
            <w:tcW w:w="1430" w:type="dxa"/>
            <w:tcBorders>
              <w:top w:val="single" w:sz="4" w:space="0" w:color="auto"/>
              <w:left w:val="single" w:sz="4" w:space="0" w:color="auto"/>
              <w:bottom w:val="single" w:sz="4" w:space="0" w:color="auto"/>
              <w:right w:val="single" w:sz="4" w:space="0" w:color="auto"/>
            </w:tcBorders>
            <w:hideMark/>
          </w:tcPr>
          <w:p w:rsidR="00757E2D" w:rsidRDefault="00757E2D" w:rsidP="00757E2D">
            <w:pPr>
              <w:spacing w:line="276" w:lineRule="auto"/>
              <w:rPr>
                <w:szCs w:val="24"/>
              </w:rPr>
            </w:pPr>
            <w:r>
              <w:t xml:space="preserve">Virta dešra </w:t>
            </w:r>
          </w:p>
        </w:tc>
        <w:tc>
          <w:tcPr>
            <w:tcW w:w="1656" w:type="dxa"/>
            <w:hideMark/>
          </w:tcPr>
          <w:p w:rsidR="00757E2D" w:rsidRDefault="00757E2D" w:rsidP="00757E2D">
            <w:pPr>
              <w:rPr>
                <w:szCs w:val="24"/>
              </w:rPr>
            </w:pPr>
            <w:r>
              <w:rPr>
                <w:szCs w:val="24"/>
              </w:rPr>
              <w:t>Aukščiausios rūšies: kia</w:t>
            </w:r>
            <w:r w:rsidR="00C613B8">
              <w:rPr>
                <w:szCs w:val="24"/>
              </w:rPr>
              <w:t xml:space="preserve">uliena, druska, prieskoniai. Be maisto priedų, draudžiamų  mokinių </w:t>
            </w:r>
            <w:r>
              <w:rPr>
                <w:szCs w:val="24"/>
              </w:rPr>
              <w:t>maitinime.</w:t>
            </w:r>
          </w:p>
        </w:tc>
        <w:tc>
          <w:tcPr>
            <w:tcW w:w="567" w:type="dxa"/>
            <w:tcBorders>
              <w:top w:val="single" w:sz="4" w:space="0" w:color="auto"/>
              <w:left w:val="single" w:sz="4" w:space="0" w:color="auto"/>
              <w:bottom w:val="single" w:sz="4" w:space="0" w:color="auto"/>
              <w:right w:val="single" w:sz="4" w:space="0" w:color="auto"/>
            </w:tcBorders>
            <w:hideMark/>
          </w:tcPr>
          <w:p w:rsidR="00757E2D" w:rsidRDefault="00757E2D" w:rsidP="00757E2D">
            <w:pPr>
              <w:spacing w:line="276" w:lineRule="auto"/>
              <w:jc w:val="center"/>
              <w:rPr>
                <w:szCs w:val="24"/>
              </w:rPr>
            </w:pPr>
            <w:r>
              <w:t>kg.</w:t>
            </w:r>
          </w:p>
        </w:tc>
        <w:tc>
          <w:tcPr>
            <w:tcW w:w="1134" w:type="dxa"/>
            <w:tcBorders>
              <w:top w:val="single" w:sz="4" w:space="0" w:color="auto"/>
              <w:left w:val="single" w:sz="4" w:space="0" w:color="auto"/>
              <w:bottom w:val="single" w:sz="4" w:space="0" w:color="auto"/>
              <w:right w:val="single" w:sz="4" w:space="0" w:color="auto"/>
            </w:tcBorders>
            <w:hideMark/>
          </w:tcPr>
          <w:p w:rsidR="00757E2D" w:rsidRDefault="00757E2D" w:rsidP="00757E2D">
            <w:pPr>
              <w:spacing w:line="276" w:lineRule="auto"/>
              <w:rPr>
                <w:szCs w:val="24"/>
              </w:rPr>
            </w:pPr>
            <w:r>
              <w:t>170</w:t>
            </w:r>
          </w:p>
        </w:tc>
        <w:tc>
          <w:tcPr>
            <w:tcW w:w="993"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757E2D" w:rsidRDefault="00757E2D" w:rsidP="00757E2D">
            <w:pPr>
              <w:spacing w:line="276" w:lineRule="auto"/>
            </w:pPr>
          </w:p>
        </w:tc>
      </w:tr>
      <w:tr w:rsidR="00AF4B2D" w:rsidTr="00FF14F6">
        <w:tc>
          <w:tcPr>
            <w:tcW w:w="530" w:type="dxa"/>
            <w:tcBorders>
              <w:top w:val="single" w:sz="4" w:space="0" w:color="auto"/>
              <w:left w:val="single" w:sz="4" w:space="0" w:color="auto"/>
              <w:bottom w:val="single" w:sz="4" w:space="0" w:color="auto"/>
              <w:right w:val="single" w:sz="4" w:space="0" w:color="auto"/>
            </w:tcBorders>
            <w:hideMark/>
          </w:tcPr>
          <w:p w:rsidR="00AF4B2D" w:rsidRDefault="00757E2D" w:rsidP="00310956">
            <w:pPr>
              <w:spacing w:line="276" w:lineRule="auto"/>
              <w:rPr>
                <w:szCs w:val="24"/>
              </w:rPr>
            </w:pPr>
            <w:r>
              <w:t>4</w:t>
            </w:r>
            <w:r w:rsidR="00AF4B2D">
              <w:t>.</w:t>
            </w:r>
          </w:p>
        </w:tc>
        <w:tc>
          <w:tcPr>
            <w:tcW w:w="1430" w:type="dxa"/>
            <w:tcBorders>
              <w:top w:val="single" w:sz="4" w:space="0" w:color="auto"/>
              <w:left w:val="single" w:sz="4" w:space="0" w:color="auto"/>
              <w:bottom w:val="single" w:sz="4" w:space="0" w:color="auto"/>
              <w:right w:val="single" w:sz="4" w:space="0" w:color="auto"/>
            </w:tcBorders>
            <w:hideMark/>
          </w:tcPr>
          <w:p w:rsidR="00AF4B2D" w:rsidRDefault="001147CF" w:rsidP="00310956">
            <w:pPr>
              <w:spacing w:line="276" w:lineRule="auto"/>
              <w:rPr>
                <w:szCs w:val="24"/>
              </w:rPr>
            </w:pPr>
            <w:r>
              <w:t>Pieniškos virtos dešrelės</w:t>
            </w:r>
          </w:p>
        </w:tc>
        <w:tc>
          <w:tcPr>
            <w:tcW w:w="1656" w:type="dxa"/>
            <w:tcBorders>
              <w:top w:val="single" w:sz="4" w:space="0" w:color="auto"/>
              <w:left w:val="single" w:sz="4" w:space="0" w:color="auto"/>
              <w:bottom w:val="single" w:sz="4" w:space="0" w:color="auto"/>
              <w:right w:val="single" w:sz="4" w:space="0" w:color="auto"/>
            </w:tcBorders>
            <w:hideMark/>
          </w:tcPr>
          <w:p w:rsidR="00AF4B2D" w:rsidRDefault="001147CF" w:rsidP="00310956">
            <w:pPr>
              <w:spacing w:line="276" w:lineRule="auto"/>
              <w:rPr>
                <w:szCs w:val="24"/>
              </w:rPr>
            </w:pPr>
            <w:r>
              <w:rPr>
                <w:bCs/>
                <w:szCs w:val="22"/>
              </w:rPr>
              <w:t>A</w:t>
            </w:r>
            <w:r w:rsidRPr="00843CCF">
              <w:rPr>
                <w:bCs/>
                <w:szCs w:val="22"/>
              </w:rPr>
              <w:t>ukščiausios rūšies, pagamintos iš smulkintos mėsos, be mėsos pakaitalų</w:t>
            </w:r>
            <w:r w:rsidR="00C613B8">
              <w:rPr>
                <w:bCs/>
                <w:szCs w:val="22"/>
              </w:rPr>
              <w:t xml:space="preserve"> ir priedų </w:t>
            </w:r>
            <w:r w:rsidR="008E1568">
              <w:rPr>
                <w:bCs/>
                <w:szCs w:val="22"/>
              </w:rPr>
              <w:lastRenderedPageBreak/>
              <w:t>draudžiamų mokinių maitinime</w:t>
            </w:r>
          </w:p>
        </w:tc>
        <w:tc>
          <w:tcPr>
            <w:tcW w:w="567" w:type="dxa"/>
            <w:tcBorders>
              <w:top w:val="single" w:sz="4" w:space="0" w:color="auto"/>
              <w:left w:val="single" w:sz="4" w:space="0" w:color="auto"/>
              <w:bottom w:val="single" w:sz="4" w:space="0" w:color="auto"/>
              <w:right w:val="single" w:sz="4" w:space="0" w:color="auto"/>
            </w:tcBorders>
            <w:hideMark/>
          </w:tcPr>
          <w:p w:rsidR="00AF4B2D" w:rsidRDefault="00AF4B2D" w:rsidP="00310956">
            <w:pPr>
              <w:spacing w:line="276" w:lineRule="auto"/>
              <w:jc w:val="center"/>
              <w:rPr>
                <w:szCs w:val="24"/>
              </w:rPr>
            </w:pPr>
            <w:r>
              <w:lastRenderedPageBreak/>
              <w:t>kg</w:t>
            </w:r>
          </w:p>
        </w:tc>
        <w:tc>
          <w:tcPr>
            <w:tcW w:w="1134" w:type="dxa"/>
            <w:tcBorders>
              <w:top w:val="single" w:sz="4" w:space="0" w:color="auto"/>
              <w:left w:val="single" w:sz="4" w:space="0" w:color="auto"/>
              <w:bottom w:val="single" w:sz="4" w:space="0" w:color="auto"/>
              <w:right w:val="single" w:sz="4" w:space="0" w:color="auto"/>
            </w:tcBorders>
            <w:hideMark/>
          </w:tcPr>
          <w:p w:rsidR="00AF4B2D" w:rsidRDefault="008E1568" w:rsidP="00310956">
            <w:pPr>
              <w:spacing w:line="276" w:lineRule="auto"/>
              <w:rPr>
                <w:szCs w:val="24"/>
              </w:rPr>
            </w:pPr>
            <w:r>
              <w:t>13</w:t>
            </w:r>
            <w:r w:rsidR="001147CF">
              <w:t>0</w:t>
            </w:r>
          </w:p>
        </w:tc>
        <w:tc>
          <w:tcPr>
            <w:tcW w:w="993" w:type="dxa"/>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F4B2D" w:rsidRDefault="00AF4B2D" w:rsidP="00310956">
            <w:pPr>
              <w:spacing w:line="276" w:lineRule="auto"/>
            </w:pPr>
          </w:p>
        </w:tc>
      </w:tr>
      <w:tr w:rsidR="008E1568" w:rsidTr="00FF14F6">
        <w:tc>
          <w:tcPr>
            <w:tcW w:w="530"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pPr>
            <w:r>
              <w:lastRenderedPageBreak/>
              <w:t>5.</w:t>
            </w:r>
          </w:p>
        </w:tc>
        <w:tc>
          <w:tcPr>
            <w:tcW w:w="1430"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pPr>
            <w:r>
              <w:t>Dešra karštai rūkyta</w:t>
            </w:r>
          </w:p>
        </w:tc>
        <w:tc>
          <w:tcPr>
            <w:tcW w:w="1656" w:type="dxa"/>
          </w:tcPr>
          <w:p w:rsidR="008E1568" w:rsidRDefault="00C613B8" w:rsidP="008E1568">
            <w:pPr>
              <w:rPr>
                <w:szCs w:val="24"/>
              </w:rPr>
            </w:pPr>
            <w:r>
              <w:rPr>
                <w:szCs w:val="24"/>
              </w:rPr>
              <w:t>Aukščiausia rūšis. Pagaminta iš smulkintos mėsos be maisto priedų, draudžiamų mokinių</w:t>
            </w:r>
            <w:r w:rsidR="008E1568">
              <w:rPr>
                <w:szCs w:val="24"/>
              </w:rPr>
              <w:t xml:space="preserve"> maitinime.</w:t>
            </w:r>
          </w:p>
        </w:tc>
        <w:tc>
          <w:tcPr>
            <w:tcW w:w="567"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jc w:val="center"/>
            </w:pPr>
            <w:r>
              <w:t>kg</w:t>
            </w:r>
          </w:p>
        </w:tc>
        <w:tc>
          <w:tcPr>
            <w:tcW w:w="1134"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pPr>
            <w:r>
              <w:t>40</w:t>
            </w:r>
          </w:p>
        </w:tc>
        <w:tc>
          <w:tcPr>
            <w:tcW w:w="993"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8E1568" w:rsidRDefault="008E1568" w:rsidP="008E1568">
            <w:pPr>
              <w:spacing w:line="276" w:lineRule="auto"/>
            </w:pPr>
          </w:p>
        </w:tc>
      </w:tr>
    </w:tbl>
    <w:p w:rsidR="00AF4B2D" w:rsidRDefault="00AF4B2D" w:rsidP="00310956">
      <w:pPr>
        <w:spacing w:line="276" w:lineRule="auto"/>
      </w:pPr>
    </w:p>
    <w:p w:rsidR="00AF4B2D" w:rsidRDefault="008E1568" w:rsidP="00310956">
      <w:pPr>
        <w:spacing w:line="276" w:lineRule="auto"/>
        <w:rPr>
          <w:b/>
        </w:rPr>
      </w:pPr>
      <w:r>
        <w:rPr>
          <w:b/>
        </w:rPr>
        <w:t>Bendra pasiūlymo kaina Eurais</w:t>
      </w:r>
      <w:r w:rsidR="00AF4B2D">
        <w:rPr>
          <w:b/>
        </w:rPr>
        <w:t xml:space="preserve"> su PVM_________________________________________________</w:t>
      </w:r>
    </w:p>
    <w:p w:rsidR="00AF4B2D" w:rsidRDefault="00AF4B2D" w:rsidP="00310956">
      <w:pPr>
        <w:spacing w:line="276" w:lineRule="auto"/>
        <w:rPr>
          <w:b/>
        </w:rPr>
      </w:pPr>
    </w:p>
    <w:p w:rsidR="00AF4B2D" w:rsidRDefault="00AF4B2D" w:rsidP="00310956">
      <w:pPr>
        <w:spacing w:line="276" w:lineRule="auto"/>
        <w:rPr>
          <w:b/>
        </w:rPr>
      </w:pPr>
      <w:r>
        <w:rPr>
          <w:b/>
        </w:rPr>
        <w:t>_______________________________________________________________________________</w:t>
      </w:r>
    </w:p>
    <w:p w:rsidR="00AF4B2D" w:rsidRPr="00EF1977" w:rsidRDefault="00AF4B2D" w:rsidP="00310956">
      <w:pPr>
        <w:spacing w:line="276" w:lineRule="auto"/>
        <w:jc w:val="center"/>
        <w:rPr>
          <w:sz w:val="22"/>
          <w:szCs w:val="22"/>
        </w:rPr>
      </w:pPr>
      <w:r w:rsidRPr="00EF1977">
        <w:rPr>
          <w:sz w:val="22"/>
          <w:szCs w:val="22"/>
        </w:rPr>
        <w:t xml:space="preserve">(suma skaičiais ir </w:t>
      </w:r>
      <w:r>
        <w:rPr>
          <w:sz w:val="22"/>
          <w:szCs w:val="22"/>
        </w:rPr>
        <w:t>žodžiais)</w:t>
      </w:r>
    </w:p>
    <w:p w:rsidR="00AF4B2D" w:rsidRPr="00131469" w:rsidRDefault="00AF4B2D" w:rsidP="00310956">
      <w:pPr>
        <w:spacing w:line="276" w:lineRule="auto"/>
        <w:ind w:firstLine="720"/>
        <w:jc w:val="both"/>
        <w:rPr>
          <w:strike/>
          <w:sz w:val="12"/>
          <w:szCs w:val="24"/>
        </w:rPr>
      </w:pPr>
    </w:p>
    <w:p w:rsidR="00AF4B2D" w:rsidRPr="006C7917" w:rsidRDefault="00AF4B2D" w:rsidP="00310956">
      <w:pPr>
        <w:spacing w:line="276" w:lineRule="auto"/>
        <w:ind w:firstLine="720"/>
        <w:jc w:val="both"/>
        <w:rPr>
          <w:szCs w:val="24"/>
        </w:rPr>
      </w:pPr>
      <w:r w:rsidRPr="006C7917">
        <w:rPr>
          <w:szCs w:val="24"/>
        </w:rPr>
        <w:t>Tais atvejais, kai pagal galiojančius teisės aktus tiekėjui ner</w:t>
      </w:r>
      <w:r>
        <w:rPr>
          <w:szCs w:val="24"/>
        </w:rPr>
        <w:t>eikia mokėti PVM, jis lentelės 7</w:t>
      </w:r>
      <w:r w:rsidRPr="006C7917">
        <w:rPr>
          <w:szCs w:val="24"/>
        </w:rPr>
        <w:t xml:space="preserve"> ir </w:t>
      </w:r>
      <w:r>
        <w:rPr>
          <w:szCs w:val="24"/>
        </w:rPr>
        <w:t>10</w:t>
      </w:r>
      <w:r w:rsidRPr="006C7917">
        <w:rPr>
          <w:szCs w:val="24"/>
        </w:rPr>
        <w:t xml:space="preserve"> skilčių nepildo ir nurodo priežastis, dėl kurių PVM nemoka</w:t>
      </w:r>
      <w:r>
        <w:rPr>
          <w:szCs w:val="24"/>
        </w:rPr>
        <w:t>mas</w:t>
      </w:r>
      <w:r w:rsidRPr="006C7917">
        <w:rPr>
          <w:szCs w:val="24"/>
        </w:rPr>
        <w:t>:</w:t>
      </w:r>
    </w:p>
    <w:p w:rsidR="00AF4B2D" w:rsidRPr="00131469" w:rsidRDefault="00AF4B2D" w:rsidP="00310956">
      <w:pPr>
        <w:spacing w:line="276" w:lineRule="auto"/>
        <w:jc w:val="both"/>
        <w:rPr>
          <w:szCs w:val="24"/>
        </w:rPr>
      </w:pPr>
      <w:r w:rsidRPr="00131469">
        <w:rPr>
          <w:szCs w:val="24"/>
        </w:rPr>
        <w:t>_________________________________________________________________________________________________________________________________</w:t>
      </w:r>
      <w:r>
        <w:rPr>
          <w:szCs w:val="24"/>
        </w:rPr>
        <w:t>______________________________</w:t>
      </w:r>
      <w:r w:rsidRPr="00131469">
        <w:rPr>
          <w:szCs w:val="24"/>
        </w:rPr>
        <w:t xml:space="preserve"> .</w:t>
      </w:r>
    </w:p>
    <w:p w:rsidR="00AF4B2D" w:rsidRPr="00131469" w:rsidRDefault="00AF4B2D" w:rsidP="00310956">
      <w:pPr>
        <w:spacing w:line="276" w:lineRule="auto"/>
        <w:ind w:firstLine="720"/>
        <w:jc w:val="both"/>
        <w:rPr>
          <w:szCs w:val="24"/>
        </w:rPr>
      </w:pPr>
    </w:p>
    <w:p w:rsidR="00AF4B2D" w:rsidRPr="00131469" w:rsidRDefault="00AF4B2D" w:rsidP="00310956">
      <w:pPr>
        <w:spacing w:line="276" w:lineRule="auto"/>
        <w:ind w:firstLine="720"/>
        <w:jc w:val="both"/>
        <w:rPr>
          <w:szCs w:val="24"/>
        </w:rPr>
      </w:pPr>
      <w:r w:rsidRPr="00131469">
        <w:rPr>
          <w:szCs w:val="24"/>
        </w:rPr>
        <w:t xml:space="preserve">Siūlomos </w:t>
      </w:r>
      <w:r w:rsidRPr="00354EF8">
        <w:rPr>
          <w:szCs w:val="24"/>
        </w:rPr>
        <w:t>prekės </w:t>
      </w:r>
      <w:r w:rsidRPr="00131469">
        <w:rPr>
          <w:szCs w:val="24"/>
        </w:rPr>
        <w:t xml:space="preserve"> visiškai atitinka pirkimo dokumentuose nurodytus reikalavimus</w:t>
      </w:r>
      <w:r>
        <w:rPr>
          <w:szCs w:val="24"/>
        </w:rPr>
        <w:t>.</w:t>
      </w:r>
    </w:p>
    <w:p w:rsidR="00AF4B2D" w:rsidRPr="00131469" w:rsidRDefault="00AF4B2D" w:rsidP="00310956">
      <w:pPr>
        <w:spacing w:line="276" w:lineRule="auto"/>
        <w:jc w:val="both"/>
        <w:rPr>
          <w:szCs w:val="24"/>
        </w:rPr>
      </w:pPr>
    </w:p>
    <w:p w:rsidR="00AF4B2D" w:rsidRPr="00131469" w:rsidRDefault="00AF4B2D" w:rsidP="00310956">
      <w:pPr>
        <w:spacing w:line="276" w:lineRule="auto"/>
        <w:ind w:firstLine="720"/>
        <w:jc w:val="both"/>
        <w:rPr>
          <w:szCs w:val="24"/>
        </w:rPr>
      </w:pPr>
      <w:r w:rsidRPr="00131469">
        <w:rPr>
          <w:szCs w:val="24"/>
        </w:rPr>
        <w:t>Kartu su pasiūlymu pateikiami šie dokumentai:</w:t>
      </w:r>
    </w:p>
    <w:p w:rsidR="00AF4B2D" w:rsidRPr="00131469" w:rsidRDefault="00AF4B2D" w:rsidP="00310956">
      <w:pPr>
        <w:spacing w:line="276" w:lineRule="auto"/>
        <w:ind w:firstLine="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18"/>
        <w:gridCol w:w="2635"/>
      </w:tblGrid>
      <w:tr w:rsidR="00AF4B2D" w:rsidRPr="00131469" w:rsidTr="003D5D7C">
        <w:tc>
          <w:tcPr>
            <w:tcW w:w="67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center"/>
              <w:rPr>
                <w:szCs w:val="24"/>
              </w:rPr>
            </w:pPr>
            <w:proofErr w:type="spellStart"/>
            <w:r w:rsidRPr="00131469">
              <w:rPr>
                <w:szCs w:val="24"/>
              </w:rPr>
              <w:t>Eil.Nr</w:t>
            </w:r>
            <w:proofErr w:type="spellEnd"/>
            <w:r w:rsidRPr="00131469">
              <w:rPr>
                <w:szCs w:val="24"/>
              </w:rPr>
              <w:t>.</w:t>
            </w:r>
          </w:p>
        </w:tc>
        <w:tc>
          <w:tcPr>
            <w:tcW w:w="651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center"/>
              <w:rPr>
                <w:szCs w:val="24"/>
              </w:rPr>
            </w:pPr>
            <w:r w:rsidRPr="00131469">
              <w:rPr>
                <w:szCs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center"/>
              <w:rPr>
                <w:szCs w:val="24"/>
              </w:rPr>
            </w:pPr>
            <w:r w:rsidRPr="00131469">
              <w:rPr>
                <w:szCs w:val="24"/>
              </w:rPr>
              <w:t>Dokumento puslapių skaičius</w:t>
            </w:r>
          </w:p>
        </w:tc>
      </w:tr>
      <w:tr w:rsidR="00AF4B2D" w:rsidRPr="00131469" w:rsidTr="003D5D7C">
        <w:tc>
          <w:tcPr>
            <w:tcW w:w="67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c>
          <w:tcPr>
            <w:tcW w:w="263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r w:rsidR="00AF4B2D" w:rsidRPr="00131469" w:rsidTr="003D5D7C">
        <w:tc>
          <w:tcPr>
            <w:tcW w:w="67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pStyle w:val="Antrats"/>
              <w:widowControl/>
              <w:tabs>
                <w:tab w:val="left" w:pos="1296"/>
              </w:tabs>
              <w:spacing w:after="0" w:line="276" w:lineRule="auto"/>
              <w:rPr>
                <w:szCs w:val="24"/>
              </w:rPr>
            </w:pPr>
          </w:p>
        </w:tc>
        <w:tc>
          <w:tcPr>
            <w:tcW w:w="263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r w:rsidR="00AF4B2D" w:rsidRPr="00131469" w:rsidTr="003D5D7C">
        <w:tc>
          <w:tcPr>
            <w:tcW w:w="67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pStyle w:val="Antrats"/>
              <w:widowControl/>
              <w:tabs>
                <w:tab w:val="left" w:pos="1296"/>
              </w:tabs>
              <w:spacing w:after="0" w:line="276" w:lineRule="auto"/>
              <w:rPr>
                <w:szCs w:val="24"/>
              </w:rPr>
            </w:pPr>
          </w:p>
        </w:tc>
        <w:tc>
          <w:tcPr>
            <w:tcW w:w="263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r w:rsidR="00AF4B2D" w:rsidRPr="00131469" w:rsidTr="003D5D7C">
        <w:tc>
          <w:tcPr>
            <w:tcW w:w="67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pStyle w:val="Antrats"/>
              <w:widowControl/>
              <w:tabs>
                <w:tab w:val="left" w:pos="1296"/>
              </w:tabs>
              <w:spacing w:after="0" w:line="276" w:lineRule="auto"/>
              <w:rPr>
                <w:szCs w:val="24"/>
              </w:rPr>
            </w:pPr>
          </w:p>
        </w:tc>
        <w:tc>
          <w:tcPr>
            <w:tcW w:w="263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r w:rsidR="00AF4B2D" w:rsidRPr="00131469" w:rsidTr="003D5D7C">
        <w:tc>
          <w:tcPr>
            <w:tcW w:w="67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pStyle w:val="Antrats"/>
              <w:widowControl/>
              <w:tabs>
                <w:tab w:val="left" w:pos="1296"/>
              </w:tabs>
              <w:spacing w:after="0" w:line="276" w:lineRule="auto"/>
              <w:rPr>
                <w:szCs w:val="24"/>
              </w:rPr>
            </w:pPr>
          </w:p>
        </w:tc>
        <w:tc>
          <w:tcPr>
            <w:tcW w:w="263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r w:rsidR="00AF4B2D" w:rsidRPr="00131469" w:rsidTr="003D5D7C">
        <w:tc>
          <w:tcPr>
            <w:tcW w:w="67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c>
          <w:tcPr>
            <w:tcW w:w="6518"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pStyle w:val="Antrats"/>
              <w:widowControl/>
              <w:tabs>
                <w:tab w:val="left" w:pos="1296"/>
              </w:tabs>
              <w:spacing w:after="0" w:line="276" w:lineRule="auto"/>
              <w:rPr>
                <w:szCs w:val="24"/>
              </w:rPr>
            </w:pPr>
          </w:p>
        </w:tc>
        <w:tc>
          <w:tcPr>
            <w:tcW w:w="2635" w:type="dxa"/>
            <w:tcBorders>
              <w:top w:val="single" w:sz="4" w:space="0" w:color="auto"/>
              <w:left w:val="single" w:sz="4" w:space="0" w:color="auto"/>
              <w:bottom w:val="single" w:sz="4" w:space="0" w:color="auto"/>
              <w:right w:val="single" w:sz="4" w:space="0" w:color="auto"/>
            </w:tcBorders>
          </w:tcPr>
          <w:p w:rsidR="00AF4B2D" w:rsidRPr="00131469" w:rsidRDefault="00AF4B2D" w:rsidP="00310956">
            <w:pPr>
              <w:spacing w:line="276" w:lineRule="auto"/>
              <w:jc w:val="both"/>
              <w:rPr>
                <w:szCs w:val="24"/>
              </w:rPr>
            </w:pPr>
          </w:p>
        </w:tc>
      </w:tr>
    </w:tbl>
    <w:p w:rsidR="00AF4B2D" w:rsidRDefault="00AF4B2D" w:rsidP="00310956">
      <w:pPr>
        <w:spacing w:line="276" w:lineRule="auto"/>
        <w:jc w:val="both"/>
        <w:rPr>
          <w:szCs w:val="24"/>
        </w:rPr>
      </w:pPr>
    </w:p>
    <w:p w:rsidR="00AF4B2D" w:rsidRDefault="00AF4B2D" w:rsidP="00310956">
      <w:pPr>
        <w:spacing w:line="276" w:lineRule="auto"/>
        <w:jc w:val="both"/>
        <w:rPr>
          <w:szCs w:val="24"/>
        </w:rPr>
      </w:pPr>
      <w:r>
        <w:rPr>
          <w:szCs w:val="24"/>
        </w:rPr>
        <w:t xml:space="preserve">            Pasiūlymas galioja iki termino, nustatyto pirkimo dokumentuose.</w:t>
      </w:r>
    </w:p>
    <w:p w:rsidR="00AF4B2D" w:rsidRDefault="00AF4B2D" w:rsidP="00310956">
      <w:pPr>
        <w:spacing w:line="276" w:lineRule="auto"/>
        <w:jc w:val="both"/>
        <w:rPr>
          <w:szCs w:val="24"/>
        </w:rPr>
      </w:pPr>
    </w:p>
    <w:p w:rsidR="00AF4B2D" w:rsidRDefault="00AF4B2D" w:rsidP="00310956">
      <w:pPr>
        <w:spacing w:line="276" w:lineRule="auto"/>
        <w:jc w:val="both"/>
        <w:rPr>
          <w:szCs w:val="24"/>
        </w:rPr>
      </w:pPr>
      <w:r>
        <w:rPr>
          <w:szCs w:val="24"/>
        </w:rPr>
        <w:t xml:space="preserve">         </w:t>
      </w:r>
    </w:p>
    <w:p w:rsidR="00AF4B2D" w:rsidRDefault="00AF4B2D" w:rsidP="00310956">
      <w:pPr>
        <w:spacing w:line="276" w:lineRule="auto"/>
        <w:jc w:val="both"/>
        <w:rPr>
          <w:szCs w:val="24"/>
        </w:rPr>
      </w:pPr>
      <w:r>
        <w:rPr>
          <w:szCs w:val="24"/>
        </w:rPr>
        <w:t xml:space="preserve">Ši, pasiūlyme nurodyta, informacija yra konfidenciali (perkančioji organizacija šios informacijos negali atskleisti tretiesiems asmenims):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240"/>
        <w:gridCol w:w="5906"/>
      </w:tblGrid>
      <w:tr w:rsidR="00AF4B2D" w:rsidRPr="006B54AB" w:rsidTr="003D5D7C">
        <w:tc>
          <w:tcPr>
            <w:tcW w:w="708" w:type="dxa"/>
            <w:shd w:val="clear" w:color="auto" w:fill="auto"/>
          </w:tcPr>
          <w:p w:rsidR="00AF4B2D" w:rsidRPr="006B54AB" w:rsidRDefault="00AF4B2D" w:rsidP="00310956">
            <w:pPr>
              <w:spacing w:line="276" w:lineRule="auto"/>
              <w:jc w:val="both"/>
              <w:rPr>
                <w:szCs w:val="24"/>
              </w:rPr>
            </w:pPr>
            <w:r w:rsidRPr="006B54AB">
              <w:rPr>
                <w:szCs w:val="24"/>
              </w:rPr>
              <w:t>Eil.</w:t>
            </w:r>
          </w:p>
          <w:p w:rsidR="00AF4B2D" w:rsidRPr="006B54AB" w:rsidRDefault="00AF4B2D" w:rsidP="00310956">
            <w:pPr>
              <w:spacing w:line="276" w:lineRule="auto"/>
              <w:jc w:val="both"/>
              <w:rPr>
                <w:szCs w:val="24"/>
              </w:rPr>
            </w:pPr>
            <w:r w:rsidRPr="006B54AB">
              <w:rPr>
                <w:szCs w:val="24"/>
              </w:rPr>
              <w:t>Nr.</w:t>
            </w:r>
          </w:p>
        </w:tc>
        <w:tc>
          <w:tcPr>
            <w:tcW w:w="3240" w:type="dxa"/>
            <w:shd w:val="clear" w:color="auto" w:fill="auto"/>
          </w:tcPr>
          <w:p w:rsidR="00AF4B2D" w:rsidRPr="006B54AB" w:rsidRDefault="00AF4B2D" w:rsidP="00310956">
            <w:pPr>
              <w:spacing w:line="276" w:lineRule="auto"/>
              <w:jc w:val="both"/>
              <w:rPr>
                <w:szCs w:val="24"/>
              </w:rPr>
            </w:pPr>
            <w:r w:rsidRPr="006B54AB">
              <w:rPr>
                <w:szCs w:val="24"/>
              </w:rPr>
              <w:t>Pateikto dokumento</w:t>
            </w:r>
          </w:p>
          <w:p w:rsidR="00AF4B2D" w:rsidRPr="006B54AB" w:rsidRDefault="00AF4B2D" w:rsidP="00310956">
            <w:pPr>
              <w:spacing w:line="276" w:lineRule="auto"/>
              <w:jc w:val="both"/>
              <w:rPr>
                <w:szCs w:val="24"/>
              </w:rPr>
            </w:pPr>
            <w:r w:rsidRPr="006B54AB">
              <w:rPr>
                <w:szCs w:val="24"/>
              </w:rPr>
              <w:t>Pavadinimas</w:t>
            </w:r>
          </w:p>
          <w:p w:rsidR="00AF4B2D" w:rsidRPr="006B54AB" w:rsidRDefault="00AF4B2D" w:rsidP="00310956">
            <w:pPr>
              <w:spacing w:line="276" w:lineRule="auto"/>
              <w:jc w:val="both"/>
              <w:rPr>
                <w:szCs w:val="24"/>
              </w:rPr>
            </w:pPr>
            <w:r w:rsidRPr="006B54AB">
              <w:rPr>
                <w:szCs w:val="24"/>
              </w:rPr>
              <w:t>(rekomenduojama</w:t>
            </w:r>
          </w:p>
          <w:p w:rsidR="00AF4B2D" w:rsidRPr="006B54AB" w:rsidRDefault="00AF4B2D" w:rsidP="00310956">
            <w:pPr>
              <w:spacing w:line="276" w:lineRule="auto"/>
              <w:jc w:val="both"/>
              <w:rPr>
                <w:szCs w:val="24"/>
              </w:rPr>
            </w:pPr>
            <w:r w:rsidRPr="006B54AB">
              <w:rPr>
                <w:szCs w:val="24"/>
              </w:rPr>
              <w:t>pa</w:t>
            </w:r>
            <w:r w:rsidR="00C613B8">
              <w:rPr>
                <w:szCs w:val="24"/>
              </w:rPr>
              <w:t>vadinime</w:t>
            </w:r>
            <w:r w:rsidRPr="006B54AB">
              <w:rPr>
                <w:szCs w:val="24"/>
              </w:rPr>
              <w:t xml:space="preserve"> vartoti žodį</w:t>
            </w:r>
          </w:p>
          <w:p w:rsidR="00AF4B2D" w:rsidRPr="006B54AB" w:rsidRDefault="00AF4B2D" w:rsidP="00310956">
            <w:pPr>
              <w:spacing w:line="276" w:lineRule="auto"/>
              <w:jc w:val="both"/>
              <w:rPr>
                <w:szCs w:val="24"/>
              </w:rPr>
            </w:pPr>
            <w:r w:rsidRPr="006B54AB">
              <w:rPr>
                <w:szCs w:val="24"/>
              </w:rPr>
              <w:t>,,konfidencialu“</w:t>
            </w:r>
          </w:p>
        </w:tc>
        <w:tc>
          <w:tcPr>
            <w:tcW w:w="5906" w:type="dxa"/>
            <w:shd w:val="clear" w:color="auto" w:fill="auto"/>
          </w:tcPr>
          <w:p w:rsidR="00AF4B2D" w:rsidRPr="006B54AB" w:rsidRDefault="00AF4B2D" w:rsidP="00310956">
            <w:pPr>
              <w:spacing w:line="276" w:lineRule="auto"/>
              <w:jc w:val="both"/>
              <w:rPr>
                <w:szCs w:val="24"/>
              </w:rPr>
            </w:pPr>
            <w:r w:rsidRPr="006B54AB">
              <w:rPr>
                <w:szCs w:val="24"/>
              </w:rPr>
              <w:t>Dokumentas yra įkeltas šioje CVP IS pasiūlymo lango</w:t>
            </w:r>
          </w:p>
          <w:p w:rsidR="00AF4B2D" w:rsidRPr="006B54AB" w:rsidRDefault="00AF4B2D" w:rsidP="00310956">
            <w:pPr>
              <w:spacing w:line="276" w:lineRule="auto"/>
              <w:jc w:val="both"/>
              <w:rPr>
                <w:szCs w:val="24"/>
              </w:rPr>
            </w:pPr>
            <w:r w:rsidRPr="006B54AB">
              <w:rPr>
                <w:szCs w:val="24"/>
              </w:rPr>
              <w:t>eilutėje ,,Prisegti dokumentai“ arba ,,Kvalifikaciniai</w:t>
            </w:r>
          </w:p>
          <w:p w:rsidR="00AF4B2D" w:rsidRPr="006B54AB" w:rsidRDefault="00AF4B2D" w:rsidP="00310956">
            <w:pPr>
              <w:spacing w:line="276" w:lineRule="auto"/>
              <w:jc w:val="both"/>
              <w:rPr>
                <w:szCs w:val="24"/>
              </w:rPr>
            </w:pPr>
            <w:r w:rsidRPr="006B54AB">
              <w:rPr>
                <w:szCs w:val="24"/>
              </w:rPr>
              <w:t>klausimai“ prie atsakymo į klausimą</w:t>
            </w:r>
          </w:p>
        </w:tc>
      </w:tr>
      <w:tr w:rsidR="00AF4B2D" w:rsidRPr="006B54AB" w:rsidTr="003D5D7C">
        <w:tc>
          <w:tcPr>
            <w:tcW w:w="708" w:type="dxa"/>
            <w:shd w:val="clear" w:color="auto" w:fill="auto"/>
          </w:tcPr>
          <w:p w:rsidR="00AF4B2D" w:rsidRPr="006B54AB" w:rsidRDefault="00AF4B2D" w:rsidP="00310956">
            <w:pPr>
              <w:spacing w:line="276" w:lineRule="auto"/>
              <w:jc w:val="both"/>
              <w:rPr>
                <w:szCs w:val="24"/>
              </w:rPr>
            </w:pPr>
          </w:p>
        </w:tc>
        <w:tc>
          <w:tcPr>
            <w:tcW w:w="3240" w:type="dxa"/>
            <w:shd w:val="clear" w:color="auto" w:fill="auto"/>
          </w:tcPr>
          <w:p w:rsidR="00AF4B2D" w:rsidRPr="006B54AB" w:rsidRDefault="00AF4B2D" w:rsidP="00310956">
            <w:pPr>
              <w:spacing w:line="276" w:lineRule="auto"/>
              <w:jc w:val="both"/>
              <w:rPr>
                <w:szCs w:val="24"/>
              </w:rPr>
            </w:pPr>
          </w:p>
        </w:tc>
        <w:tc>
          <w:tcPr>
            <w:tcW w:w="5906" w:type="dxa"/>
            <w:shd w:val="clear" w:color="auto" w:fill="auto"/>
          </w:tcPr>
          <w:p w:rsidR="00AF4B2D" w:rsidRPr="006B54AB" w:rsidRDefault="00AF4B2D" w:rsidP="00310956">
            <w:pPr>
              <w:spacing w:line="276" w:lineRule="auto"/>
              <w:jc w:val="both"/>
              <w:rPr>
                <w:szCs w:val="24"/>
              </w:rPr>
            </w:pPr>
          </w:p>
        </w:tc>
      </w:tr>
      <w:tr w:rsidR="00AF4B2D" w:rsidRPr="006B54AB" w:rsidTr="003D5D7C">
        <w:tc>
          <w:tcPr>
            <w:tcW w:w="708" w:type="dxa"/>
            <w:shd w:val="clear" w:color="auto" w:fill="auto"/>
          </w:tcPr>
          <w:p w:rsidR="00AF4B2D" w:rsidRPr="006B54AB" w:rsidRDefault="00AF4B2D" w:rsidP="00310956">
            <w:pPr>
              <w:spacing w:line="276" w:lineRule="auto"/>
              <w:jc w:val="both"/>
              <w:rPr>
                <w:szCs w:val="24"/>
              </w:rPr>
            </w:pPr>
          </w:p>
        </w:tc>
        <w:tc>
          <w:tcPr>
            <w:tcW w:w="3240" w:type="dxa"/>
            <w:shd w:val="clear" w:color="auto" w:fill="auto"/>
          </w:tcPr>
          <w:p w:rsidR="00AF4B2D" w:rsidRPr="006B54AB" w:rsidRDefault="00AF4B2D" w:rsidP="00310956">
            <w:pPr>
              <w:spacing w:line="276" w:lineRule="auto"/>
              <w:jc w:val="both"/>
              <w:rPr>
                <w:szCs w:val="24"/>
              </w:rPr>
            </w:pPr>
          </w:p>
        </w:tc>
        <w:tc>
          <w:tcPr>
            <w:tcW w:w="5906" w:type="dxa"/>
            <w:shd w:val="clear" w:color="auto" w:fill="auto"/>
          </w:tcPr>
          <w:p w:rsidR="00AF4B2D" w:rsidRPr="006B54AB" w:rsidRDefault="00AF4B2D" w:rsidP="00310956">
            <w:pPr>
              <w:spacing w:line="276" w:lineRule="auto"/>
              <w:jc w:val="both"/>
              <w:rPr>
                <w:szCs w:val="24"/>
              </w:rPr>
            </w:pPr>
          </w:p>
        </w:tc>
      </w:tr>
      <w:tr w:rsidR="00AF4B2D" w:rsidRPr="006B54AB" w:rsidTr="003D5D7C">
        <w:tc>
          <w:tcPr>
            <w:tcW w:w="708" w:type="dxa"/>
            <w:shd w:val="clear" w:color="auto" w:fill="auto"/>
          </w:tcPr>
          <w:p w:rsidR="00AF4B2D" w:rsidRPr="006B54AB" w:rsidRDefault="00AF4B2D" w:rsidP="00310956">
            <w:pPr>
              <w:spacing w:line="276" w:lineRule="auto"/>
              <w:jc w:val="both"/>
              <w:rPr>
                <w:szCs w:val="24"/>
              </w:rPr>
            </w:pPr>
          </w:p>
        </w:tc>
        <w:tc>
          <w:tcPr>
            <w:tcW w:w="3240" w:type="dxa"/>
            <w:shd w:val="clear" w:color="auto" w:fill="auto"/>
          </w:tcPr>
          <w:p w:rsidR="00AF4B2D" w:rsidRPr="006B54AB" w:rsidRDefault="00AF4B2D" w:rsidP="00310956">
            <w:pPr>
              <w:spacing w:line="276" w:lineRule="auto"/>
              <w:jc w:val="both"/>
              <w:rPr>
                <w:szCs w:val="24"/>
              </w:rPr>
            </w:pPr>
          </w:p>
        </w:tc>
        <w:tc>
          <w:tcPr>
            <w:tcW w:w="5906" w:type="dxa"/>
            <w:shd w:val="clear" w:color="auto" w:fill="auto"/>
          </w:tcPr>
          <w:p w:rsidR="00AF4B2D" w:rsidRPr="006B54AB" w:rsidRDefault="00AF4B2D" w:rsidP="00310956">
            <w:pPr>
              <w:spacing w:line="276" w:lineRule="auto"/>
              <w:jc w:val="both"/>
              <w:rPr>
                <w:szCs w:val="24"/>
              </w:rPr>
            </w:pPr>
          </w:p>
        </w:tc>
      </w:tr>
      <w:tr w:rsidR="00AF4B2D" w:rsidRPr="006B54AB" w:rsidTr="003D5D7C">
        <w:tc>
          <w:tcPr>
            <w:tcW w:w="708" w:type="dxa"/>
            <w:shd w:val="clear" w:color="auto" w:fill="auto"/>
          </w:tcPr>
          <w:p w:rsidR="00AF4B2D" w:rsidRPr="006B54AB" w:rsidRDefault="00AF4B2D" w:rsidP="00310956">
            <w:pPr>
              <w:spacing w:line="276" w:lineRule="auto"/>
              <w:jc w:val="both"/>
              <w:rPr>
                <w:szCs w:val="24"/>
              </w:rPr>
            </w:pPr>
          </w:p>
        </w:tc>
        <w:tc>
          <w:tcPr>
            <w:tcW w:w="3240" w:type="dxa"/>
            <w:shd w:val="clear" w:color="auto" w:fill="auto"/>
          </w:tcPr>
          <w:p w:rsidR="00AF4B2D" w:rsidRPr="006B54AB" w:rsidRDefault="00AF4B2D" w:rsidP="00310956">
            <w:pPr>
              <w:spacing w:line="276" w:lineRule="auto"/>
              <w:jc w:val="both"/>
              <w:rPr>
                <w:szCs w:val="24"/>
              </w:rPr>
            </w:pPr>
          </w:p>
        </w:tc>
        <w:tc>
          <w:tcPr>
            <w:tcW w:w="5906" w:type="dxa"/>
            <w:shd w:val="clear" w:color="auto" w:fill="auto"/>
          </w:tcPr>
          <w:p w:rsidR="00AF4B2D" w:rsidRPr="006B54AB" w:rsidRDefault="00AF4B2D" w:rsidP="00310956">
            <w:pPr>
              <w:spacing w:line="276" w:lineRule="auto"/>
              <w:jc w:val="both"/>
              <w:rPr>
                <w:szCs w:val="24"/>
              </w:rPr>
            </w:pPr>
          </w:p>
        </w:tc>
      </w:tr>
    </w:tbl>
    <w:p w:rsidR="00AF4B2D" w:rsidRDefault="00AF4B2D" w:rsidP="00310956">
      <w:pPr>
        <w:spacing w:line="276" w:lineRule="auto"/>
        <w:jc w:val="both"/>
        <w:rPr>
          <w:szCs w:val="24"/>
        </w:rPr>
      </w:pPr>
    </w:p>
    <w:p w:rsidR="00AF4B2D" w:rsidRPr="00131469" w:rsidRDefault="00AF4B2D" w:rsidP="00310956">
      <w:pPr>
        <w:spacing w:line="276" w:lineRule="auto"/>
        <w:ind w:firstLine="851"/>
        <w:jc w:val="both"/>
        <w:rPr>
          <w:strike/>
          <w:sz w:val="20"/>
        </w:rPr>
      </w:pPr>
      <w:r w:rsidRPr="00131469">
        <w:rPr>
          <w:sz w:val="20"/>
        </w:rPr>
        <w:t>Pastaba. Tiekėjui nenurodžius, kokia informacija yra konfidenciali, laikoma, kad konfidencialios informacijos pasiūlyme nėra.</w:t>
      </w:r>
      <w:r>
        <w:rPr>
          <w:sz w:val="20"/>
        </w:rPr>
        <w:t xml:space="preserve"> </w:t>
      </w:r>
    </w:p>
    <w:p w:rsidR="00AF4B2D" w:rsidRDefault="00AF4B2D" w:rsidP="00310956">
      <w:pPr>
        <w:spacing w:line="276" w:lineRule="auto"/>
        <w:jc w:val="both"/>
        <w:rPr>
          <w:szCs w:val="24"/>
        </w:rPr>
      </w:pPr>
    </w:p>
    <w:p w:rsidR="00AF4B2D" w:rsidRPr="00131469" w:rsidRDefault="00AF4B2D" w:rsidP="00310956">
      <w:pPr>
        <w:spacing w:line="276" w:lineRule="auto"/>
        <w:jc w:val="both"/>
        <w:rPr>
          <w:szCs w:val="24"/>
        </w:rPr>
      </w:pPr>
      <w:r>
        <w:rPr>
          <w:szCs w:val="24"/>
        </w:rPr>
        <w:t xml:space="preserve">   </w:t>
      </w:r>
    </w:p>
    <w:p w:rsidR="00AF4B2D" w:rsidRDefault="00AF4B2D" w:rsidP="00310956">
      <w:pPr>
        <w:shd w:val="clear" w:color="auto" w:fill="FFFFFF"/>
        <w:spacing w:line="276" w:lineRule="auto"/>
        <w:jc w:val="both"/>
        <w:rPr>
          <w:sz w:val="20"/>
        </w:rPr>
      </w:pPr>
      <w:r>
        <w:rPr>
          <w:sz w:val="20"/>
        </w:rPr>
        <w:t>_________________________________________       ________________              __________________________</w:t>
      </w:r>
    </w:p>
    <w:p w:rsidR="00AF4B2D" w:rsidRPr="00E61276" w:rsidRDefault="00AF4B2D" w:rsidP="00310956">
      <w:pPr>
        <w:shd w:val="clear" w:color="auto" w:fill="FFFFFF"/>
        <w:spacing w:line="276" w:lineRule="auto"/>
        <w:jc w:val="both"/>
        <w:rPr>
          <w:sz w:val="20"/>
        </w:rPr>
      </w:pPr>
      <w:r w:rsidRPr="00E61276">
        <w:rPr>
          <w:szCs w:val="24"/>
        </w:rPr>
        <w:t xml:space="preserve">(Tiekėjo </w:t>
      </w:r>
      <w:r>
        <w:rPr>
          <w:szCs w:val="24"/>
        </w:rPr>
        <w:t>arba jo įgalioto asmens pareigos)            (Parašas)                          (Vardas ir pavardė)</w:t>
      </w:r>
      <w:r w:rsidRPr="00E61276">
        <w:tab/>
      </w:r>
    </w:p>
    <w:p w:rsidR="00AF4B2D" w:rsidRDefault="00AF4B2D" w:rsidP="00310956">
      <w:pPr>
        <w:pStyle w:val="linija"/>
        <w:spacing w:before="0" w:beforeAutospacing="0" w:after="0" w:afterAutospacing="0" w:line="276" w:lineRule="auto"/>
        <w:jc w:val="center"/>
      </w:pPr>
      <w:r w:rsidRPr="00131469">
        <w:rPr>
          <w:color w:val="000000"/>
          <w:sz w:val="20"/>
          <w:szCs w:val="20"/>
        </w:rPr>
        <w:t xml:space="preserve"> </w:t>
      </w:r>
    </w:p>
    <w:p w:rsidR="00AF4B2D" w:rsidRDefault="00AF4B2D" w:rsidP="00310956">
      <w:pPr>
        <w:spacing w:line="276" w:lineRule="auto"/>
        <w:jc w:val="center"/>
        <w:rPr>
          <w:b/>
        </w:rPr>
      </w:pPr>
    </w:p>
    <w:p w:rsidR="00AF4B2D" w:rsidRDefault="00AF4B2D" w:rsidP="00310956">
      <w:pPr>
        <w:spacing w:line="276" w:lineRule="auto"/>
        <w:jc w:val="center"/>
        <w:rPr>
          <w:b/>
        </w:rPr>
      </w:pPr>
    </w:p>
    <w:p w:rsidR="00AF4B2D" w:rsidRDefault="00AF4B2D" w:rsidP="00310956">
      <w:pPr>
        <w:spacing w:line="276" w:lineRule="auto"/>
        <w:jc w:val="center"/>
        <w:rPr>
          <w:b/>
        </w:rPr>
      </w:pPr>
    </w:p>
    <w:p w:rsidR="00AF4B2D" w:rsidRDefault="00AF4B2D" w:rsidP="00310956">
      <w:pPr>
        <w:spacing w:line="276" w:lineRule="auto"/>
        <w:rPr>
          <w:b/>
        </w:rPr>
      </w:pPr>
      <w:r>
        <w:rPr>
          <w:b/>
        </w:rPr>
        <w:br w:type="page"/>
      </w:r>
    </w:p>
    <w:p w:rsidR="00AF4B2D" w:rsidRDefault="00AF4B2D" w:rsidP="00310956">
      <w:pPr>
        <w:spacing w:line="276" w:lineRule="auto"/>
        <w:jc w:val="center"/>
        <w:rPr>
          <w:b/>
        </w:rPr>
      </w:pPr>
    </w:p>
    <w:p w:rsidR="009603BE" w:rsidRPr="00CD1DD5" w:rsidRDefault="009603BE" w:rsidP="009603BE">
      <w:pPr>
        <w:spacing w:line="276" w:lineRule="auto"/>
        <w:ind w:left="5184"/>
        <w:jc w:val="both"/>
        <w:rPr>
          <w:sz w:val="22"/>
          <w:szCs w:val="22"/>
        </w:rPr>
      </w:pPr>
      <w:r w:rsidRPr="00CD1DD5">
        <w:rPr>
          <w:sz w:val="22"/>
          <w:szCs w:val="22"/>
        </w:rPr>
        <w:t>Ukmergės „Ryto“ specialiosios mokyklos</w:t>
      </w:r>
    </w:p>
    <w:p w:rsidR="009603BE" w:rsidRPr="00CD1DD5" w:rsidRDefault="00C613B8" w:rsidP="009603BE">
      <w:pPr>
        <w:spacing w:line="276" w:lineRule="auto"/>
        <w:ind w:left="5184"/>
        <w:jc w:val="both"/>
        <w:rPr>
          <w:sz w:val="22"/>
          <w:szCs w:val="22"/>
        </w:rPr>
      </w:pPr>
      <w:r>
        <w:rPr>
          <w:sz w:val="22"/>
          <w:szCs w:val="22"/>
        </w:rPr>
        <w:t>maisto produktų</w:t>
      </w:r>
      <w:r w:rsidR="009603BE" w:rsidRPr="00CD1DD5">
        <w:rPr>
          <w:sz w:val="22"/>
          <w:szCs w:val="22"/>
        </w:rPr>
        <w:t xml:space="preserve"> supaprastinto mažos vertės pirkimo sąlygų 3 priedas</w:t>
      </w:r>
    </w:p>
    <w:p w:rsidR="00AF4B2D" w:rsidRDefault="00AF4B2D" w:rsidP="00310956">
      <w:pPr>
        <w:spacing w:line="276" w:lineRule="auto"/>
        <w:ind w:left="6237"/>
      </w:pPr>
    </w:p>
    <w:p w:rsidR="00AF4B2D" w:rsidRPr="00CA21E3" w:rsidRDefault="00AF4B2D" w:rsidP="00310956">
      <w:pPr>
        <w:pStyle w:val="Patvirtinta"/>
        <w:tabs>
          <w:tab w:val="left" w:pos="6237"/>
        </w:tabs>
        <w:spacing w:line="276" w:lineRule="auto"/>
        <w:ind w:left="0"/>
        <w:rPr>
          <w:rFonts w:ascii="Times New Roman" w:hAnsi="Times New Roman"/>
          <w:sz w:val="22"/>
          <w:szCs w:val="22"/>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Pr="00CA21E3">
        <w:rPr>
          <w:rFonts w:ascii="Times New Roman" w:hAnsi="Times New Roman"/>
          <w:sz w:val="22"/>
          <w:szCs w:val="22"/>
          <w:lang w:val="lt-LT"/>
        </w:rPr>
        <w:t>PATVIRTINTA</w:t>
      </w:r>
    </w:p>
    <w:p w:rsidR="00AF4B2D" w:rsidRPr="00CA21E3" w:rsidRDefault="00AF4B2D" w:rsidP="00310956">
      <w:pPr>
        <w:pStyle w:val="Patvirtinta"/>
        <w:tabs>
          <w:tab w:val="left" w:pos="6237"/>
        </w:tabs>
        <w:spacing w:line="276" w:lineRule="auto"/>
        <w:ind w:left="0"/>
        <w:rPr>
          <w:rFonts w:ascii="Times New Roman" w:hAnsi="Times New Roman"/>
          <w:sz w:val="22"/>
          <w:szCs w:val="22"/>
          <w:lang w:val="lt-LT"/>
        </w:rPr>
      </w:pPr>
      <w:r w:rsidRPr="00CA21E3">
        <w:rPr>
          <w:rFonts w:ascii="Times New Roman" w:hAnsi="Times New Roman"/>
          <w:sz w:val="22"/>
          <w:szCs w:val="22"/>
          <w:lang w:val="lt-LT"/>
        </w:rPr>
        <w:tab/>
      </w:r>
      <w:r w:rsidRPr="00CA21E3">
        <w:rPr>
          <w:rFonts w:ascii="Times New Roman" w:hAnsi="Times New Roman"/>
          <w:sz w:val="22"/>
          <w:szCs w:val="22"/>
          <w:lang w:val="lt-LT"/>
        </w:rPr>
        <w:tab/>
      </w:r>
      <w:r w:rsidRPr="00CA21E3">
        <w:rPr>
          <w:rFonts w:ascii="Times New Roman" w:hAnsi="Times New Roman"/>
          <w:sz w:val="22"/>
          <w:szCs w:val="22"/>
          <w:lang w:val="lt-LT"/>
        </w:rPr>
        <w:tab/>
      </w:r>
      <w:r w:rsidRPr="00CA21E3">
        <w:rPr>
          <w:rFonts w:ascii="Times New Roman" w:hAnsi="Times New Roman"/>
          <w:sz w:val="22"/>
          <w:szCs w:val="22"/>
          <w:lang w:val="lt-LT"/>
        </w:rPr>
        <w:tab/>
      </w:r>
      <w:r w:rsidRPr="00CA21E3">
        <w:rPr>
          <w:rFonts w:ascii="Times New Roman" w:hAnsi="Times New Roman"/>
          <w:sz w:val="22"/>
          <w:szCs w:val="22"/>
          <w:lang w:val="lt-LT"/>
        </w:rPr>
        <w:tab/>
        <w:t xml:space="preserve">Lietuvos Respublikos ūkio ministro </w:t>
      </w:r>
    </w:p>
    <w:p w:rsidR="00AF4B2D" w:rsidRPr="00CA21E3" w:rsidRDefault="00AF4B2D" w:rsidP="00310956">
      <w:pPr>
        <w:spacing w:line="276" w:lineRule="auto"/>
        <w:ind w:left="6237"/>
        <w:rPr>
          <w:sz w:val="22"/>
        </w:rPr>
      </w:pPr>
      <w:smartTag w:uri="urn:schemas-microsoft-com:office:smarttags" w:element="metricconverter">
        <w:smartTagPr>
          <w:attr w:name="ProductID" w:val="2011 m"/>
        </w:smartTagPr>
        <w:r w:rsidRPr="00CA21E3">
          <w:rPr>
            <w:sz w:val="22"/>
          </w:rPr>
          <w:t>2011 m</w:t>
        </w:r>
      </w:smartTag>
      <w:r w:rsidRPr="00CA21E3">
        <w:rPr>
          <w:sz w:val="22"/>
        </w:rPr>
        <w:t>. ru</w:t>
      </w:r>
      <w:r w:rsidR="00225E25">
        <w:rPr>
          <w:sz w:val="22"/>
        </w:rPr>
        <w:t>g</w:t>
      </w:r>
      <w:r w:rsidRPr="00CA21E3">
        <w:rPr>
          <w:sz w:val="22"/>
        </w:rPr>
        <w:t>sėjo 30 d. įsakymu Nr. 4-706</w:t>
      </w:r>
    </w:p>
    <w:tbl>
      <w:tblPr>
        <w:tblW w:w="0" w:type="auto"/>
        <w:tblInd w:w="988" w:type="dxa"/>
        <w:tblLayout w:type="fixed"/>
        <w:tblLook w:val="01E0" w:firstRow="1" w:lastRow="1" w:firstColumn="1" w:lastColumn="1" w:noHBand="0" w:noVBand="0"/>
      </w:tblPr>
      <w:tblGrid>
        <w:gridCol w:w="7920"/>
      </w:tblGrid>
      <w:tr w:rsidR="00AF4B2D" w:rsidRPr="00CA21E3" w:rsidTr="003D5D7C">
        <w:tc>
          <w:tcPr>
            <w:tcW w:w="7920" w:type="dxa"/>
            <w:tcBorders>
              <w:bottom w:val="single" w:sz="4" w:space="0" w:color="auto"/>
            </w:tcBorders>
          </w:tcPr>
          <w:p w:rsidR="00AF4B2D" w:rsidRPr="00CA21E3" w:rsidRDefault="004E79ED" w:rsidP="00310956">
            <w:pPr>
              <w:pStyle w:val="MAZAS"/>
              <w:suppressAutoHyphens/>
              <w:spacing w:after="200" w:line="276" w:lineRule="auto"/>
              <w:ind w:firstLine="0"/>
              <w:jc w:val="center"/>
              <w:rPr>
                <w:rFonts w:ascii="Times New Roman" w:eastAsia="Calibri" w:hAnsi="Times New Roman"/>
                <w:color w:val="auto"/>
                <w:sz w:val="22"/>
                <w:szCs w:val="22"/>
                <w:lang w:val="lt-LT"/>
              </w:rPr>
            </w:pPr>
            <w:r w:rsidRPr="00CA21E3">
              <w:rPr>
                <w:rFonts w:ascii="Times New Roman" w:eastAsia="Calibri" w:hAnsi="Times New Roman"/>
                <w:color w:val="auto"/>
                <w:sz w:val="22"/>
                <w:szCs w:val="22"/>
                <w:lang w:val="lt-LT"/>
              </w:rPr>
              <w:fldChar w:fldCharType="begin">
                <w:ffData>
                  <w:name w:val="Tekstas9"/>
                  <w:enabled/>
                  <w:calcOnExit w:val="0"/>
                  <w:textInput/>
                </w:ffData>
              </w:fldChar>
            </w:r>
            <w:bookmarkStart w:id="6" w:name="Tekstas9"/>
            <w:r w:rsidR="00AF4B2D" w:rsidRPr="00CA21E3">
              <w:rPr>
                <w:rFonts w:ascii="Times New Roman" w:eastAsia="Calibri" w:hAnsi="Times New Roman"/>
                <w:color w:val="auto"/>
                <w:sz w:val="22"/>
                <w:szCs w:val="22"/>
                <w:lang w:val="lt-LT"/>
              </w:rPr>
              <w:instrText xml:space="preserve"> FORMTEXT </w:instrText>
            </w:r>
            <w:r w:rsidRPr="00CA21E3">
              <w:rPr>
                <w:rFonts w:ascii="Times New Roman" w:eastAsia="Calibri" w:hAnsi="Times New Roman"/>
                <w:color w:val="auto"/>
                <w:sz w:val="22"/>
                <w:szCs w:val="22"/>
                <w:lang w:val="lt-LT"/>
              </w:rPr>
            </w:r>
            <w:r w:rsidRPr="00CA21E3">
              <w:rPr>
                <w:rFonts w:ascii="Times New Roman" w:eastAsia="Calibri" w:hAnsi="Times New Roman"/>
                <w:color w:val="auto"/>
                <w:sz w:val="22"/>
                <w:szCs w:val="22"/>
                <w:lang w:val="lt-LT"/>
              </w:rPr>
              <w:fldChar w:fldCharType="separate"/>
            </w:r>
            <w:r w:rsidR="00AF4B2D" w:rsidRPr="00CA21E3">
              <w:rPr>
                <w:rFonts w:ascii="Times New Roman" w:eastAsia="Calibri" w:hAnsi="Times New Roman"/>
                <w:noProof/>
                <w:color w:val="auto"/>
                <w:sz w:val="22"/>
                <w:szCs w:val="22"/>
                <w:lang w:val="lt-LT"/>
              </w:rPr>
              <w:t> </w:t>
            </w:r>
            <w:r w:rsidR="00AF4B2D" w:rsidRPr="00CA21E3">
              <w:rPr>
                <w:rFonts w:ascii="Times New Roman" w:eastAsia="Calibri" w:hAnsi="Times New Roman"/>
                <w:noProof/>
                <w:color w:val="auto"/>
                <w:sz w:val="22"/>
                <w:szCs w:val="22"/>
                <w:lang w:val="lt-LT"/>
              </w:rPr>
              <w:t> </w:t>
            </w:r>
            <w:r w:rsidR="00AF4B2D" w:rsidRPr="00CA21E3">
              <w:rPr>
                <w:rFonts w:ascii="Times New Roman" w:eastAsia="Calibri" w:hAnsi="Times New Roman"/>
                <w:noProof/>
                <w:color w:val="auto"/>
                <w:sz w:val="22"/>
                <w:szCs w:val="22"/>
                <w:lang w:val="lt-LT"/>
              </w:rPr>
              <w:t> </w:t>
            </w:r>
            <w:r w:rsidR="00AF4B2D" w:rsidRPr="00CA21E3">
              <w:rPr>
                <w:rFonts w:ascii="Times New Roman" w:eastAsia="Calibri" w:hAnsi="Times New Roman"/>
                <w:noProof/>
                <w:color w:val="auto"/>
                <w:sz w:val="22"/>
                <w:szCs w:val="22"/>
                <w:lang w:val="lt-LT"/>
              </w:rPr>
              <w:t> </w:t>
            </w:r>
            <w:r w:rsidR="00AF4B2D" w:rsidRPr="00CA21E3">
              <w:rPr>
                <w:rFonts w:ascii="Times New Roman" w:eastAsia="Calibri" w:hAnsi="Times New Roman"/>
                <w:noProof/>
                <w:color w:val="auto"/>
                <w:sz w:val="22"/>
                <w:szCs w:val="22"/>
                <w:lang w:val="lt-LT"/>
              </w:rPr>
              <w:t> </w:t>
            </w:r>
            <w:r w:rsidRPr="00CA21E3">
              <w:rPr>
                <w:rFonts w:ascii="Times New Roman" w:eastAsia="Calibri" w:hAnsi="Times New Roman"/>
                <w:color w:val="auto"/>
                <w:sz w:val="22"/>
                <w:szCs w:val="22"/>
                <w:lang w:val="lt-LT"/>
              </w:rPr>
              <w:fldChar w:fldCharType="end"/>
            </w:r>
            <w:bookmarkEnd w:id="6"/>
          </w:p>
        </w:tc>
      </w:tr>
    </w:tbl>
    <w:p w:rsidR="00AF4B2D" w:rsidRPr="00CA21E3" w:rsidRDefault="00AF4B2D" w:rsidP="00310956">
      <w:pPr>
        <w:pStyle w:val="CentrBoldm"/>
        <w:spacing w:line="276" w:lineRule="auto"/>
        <w:rPr>
          <w:rFonts w:ascii="Times New Roman" w:hAnsi="Times New Roman"/>
          <w:b w:val="0"/>
          <w:bCs/>
          <w:position w:val="6"/>
          <w:sz w:val="22"/>
          <w:szCs w:val="22"/>
          <w:lang w:val="lt-LT"/>
        </w:rPr>
      </w:pPr>
      <w:r w:rsidRPr="00CA21E3">
        <w:rPr>
          <w:rFonts w:ascii="Times New Roman" w:hAnsi="Times New Roman"/>
          <w:b w:val="0"/>
          <w:bCs/>
          <w:position w:val="6"/>
          <w:sz w:val="22"/>
          <w:szCs w:val="22"/>
          <w:lang w:val="lt-LT"/>
        </w:rPr>
        <w:t>(Tiekėjo pavadinimas)</w:t>
      </w:r>
    </w:p>
    <w:p w:rsidR="00AF4B2D" w:rsidRPr="00CA21E3" w:rsidRDefault="00AF4B2D" w:rsidP="00310956">
      <w:pPr>
        <w:pStyle w:val="CentrBoldm"/>
        <w:spacing w:line="276" w:lineRule="auto"/>
        <w:rPr>
          <w:rFonts w:ascii="Times New Roman" w:hAnsi="Times New Roman"/>
          <w:b w:val="0"/>
          <w:bCs/>
          <w:sz w:val="22"/>
          <w:szCs w:val="22"/>
          <w:lang w:val="lt-LT"/>
        </w:rPr>
      </w:pPr>
    </w:p>
    <w:p w:rsidR="00AF4B2D" w:rsidRPr="00CA21E3" w:rsidRDefault="00AF4B2D" w:rsidP="00310956">
      <w:pPr>
        <w:pStyle w:val="CentrBoldm"/>
        <w:spacing w:line="276" w:lineRule="auto"/>
        <w:rPr>
          <w:rFonts w:ascii="Times New Roman" w:hAnsi="Times New Roman"/>
          <w:b w:val="0"/>
          <w:bCs/>
          <w:sz w:val="22"/>
          <w:szCs w:val="22"/>
          <w:lang w:val="lt-LT"/>
        </w:rPr>
      </w:pPr>
      <w:r w:rsidRPr="00CA21E3">
        <w:rPr>
          <w:rFonts w:ascii="Times New Roman" w:hAnsi="Times New Roman"/>
          <w:sz w:val="22"/>
          <w:szCs w:val="22"/>
          <w:lang w:val="lt-LT"/>
        </w:rPr>
        <w:t>TIEKĖJO (JURIDINIO ASMENS, KITOS ORGANIZACIJOS AR JO (JOS) PADALINIO) SĄŽININGUMO DEKLARACIJA</w:t>
      </w:r>
    </w:p>
    <w:p w:rsidR="00AF4B2D" w:rsidRPr="00CA21E3" w:rsidRDefault="00AF4B2D" w:rsidP="00310956">
      <w:pPr>
        <w:pStyle w:val="CentrBoldm"/>
        <w:spacing w:line="276" w:lineRule="auto"/>
        <w:rPr>
          <w:rFonts w:ascii="Times New Roman" w:hAnsi="Times New Roman"/>
          <w:b w:val="0"/>
          <w:bCs/>
          <w:sz w:val="22"/>
          <w:szCs w:val="22"/>
          <w:lang w:val="lt-LT"/>
        </w:rPr>
      </w:pPr>
    </w:p>
    <w:p w:rsidR="00AF4B2D" w:rsidRPr="00CA21E3" w:rsidRDefault="00AF4B2D" w:rsidP="00310956">
      <w:pPr>
        <w:pStyle w:val="CentrBoldm"/>
        <w:spacing w:line="276" w:lineRule="auto"/>
        <w:rPr>
          <w:rFonts w:ascii="Times New Roman" w:hAnsi="Times New Roman"/>
          <w:b w:val="0"/>
          <w:bCs/>
          <w:sz w:val="22"/>
          <w:szCs w:val="22"/>
          <w:lang w:val="lt-LT"/>
        </w:rPr>
      </w:pPr>
    </w:p>
    <w:tbl>
      <w:tblPr>
        <w:tblW w:w="0" w:type="auto"/>
        <w:tblInd w:w="3520" w:type="dxa"/>
        <w:tblLayout w:type="fixed"/>
        <w:tblLook w:val="01E0" w:firstRow="1" w:lastRow="1" w:firstColumn="1" w:lastColumn="1" w:noHBand="0" w:noVBand="0"/>
      </w:tblPr>
      <w:tblGrid>
        <w:gridCol w:w="2970"/>
      </w:tblGrid>
      <w:tr w:rsidR="00AF4B2D" w:rsidRPr="00CA21E3" w:rsidTr="003D5D7C">
        <w:tc>
          <w:tcPr>
            <w:tcW w:w="2970" w:type="dxa"/>
            <w:tcBorders>
              <w:bottom w:val="single" w:sz="4" w:space="0" w:color="auto"/>
            </w:tcBorders>
          </w:tcPr>
          <w:p w:rsidR="00AF4B2D" w:rsidRPr="00CA21E3" w:rsidRDefault="004E79ED" w:rsidP="00310956">
            <w:pPr>
              <w:pStyle w:val="CentrBoldm"/>
              <w:spacing w:line="276" w:lineRule="auto"/>
              <w:rPr>
                <w:rFonts w:ascii="Times New Roman" w:hAnsi="Times New Roman"/>
                <w:b w:val="0"/>
                <w:bCs/>
                <w:sz w:val="22"/>
                <w:szCs w:val="22"/>
                <w:lang w:val="lt-LT"/>
              </w:rPr>
            </w:pPr>
            <w:r w:rsidRPr="00CA21E3">
              <w:rPr>
                <w:rFonts w:ascii="Times New Roman" w:hAnsi="Times New Roman"/>
                <w:b w:val="0"/>
                <w:bCs/>
                <w:sz w:val="22"/>
                <w:szCs w:val="22"/>
                <w:lang w:val="lt-LT"/>
              </w:rPr>
              <w:fldChar w:fldCharType="begin">
                <w:ffData>
                  <w:name w:val="Tekstas10"/>
                  <w:enabled/>
                  <w:calcOnExit w:val="0"/>
                  <w:textInput/>
                </w:ffData>
              </w:fldChar>
            </w:r>
            <w:bookmarkStart w:id="7" w:name="Tekstas10"/>
            <w:r w:rsidR="00AF4B2D" w:rsidRPr="00CA21E3">
              <w:rPr>
                <w:rFonts w:ascii="Times New Roman" w:hAnsi="Times New Roman"/>
                <w:b w:val="0"/>
                <w:bCs/>
                <w:sz w:val="22"/>
                <w:szCs w:val="22"/>
                <w:lang w:val="lt-LT"/>
              </w:rPr>
              <w:instrText xml:space="preserve"> FORMTEXT </w:instrText>
            </w:r>
            <w:r w:rsidRPr="00CA21E3">
              <w:rPr>
                <w:rFonts w:ascii="Times New Roman" w:hAnsi="Times New Roman"/>
                <w:b w:val="0"/>
                <w:bCs/>
                <w:sz w:val="22"/>
                <w:szCs w:val="22"/>
                <w:lang w:val="lt-LT"/>
              </w:rPr>
            </w:r>
            <w:r w:rsidRPr="00CA21E3">
              <w:rPr>
                <w:rFonts w:ascii="Times New Roman" w:hAnsi="Times New Roman"/>
                <w:b w:val="0"/>
                <w:bCs/>
                <w:sz w:val="22"/>
                <w:szCs w:val="22"/>
                <w:lang w:val="lt-LT"/>
              </w:rPr>
              <w:fldChar w:fldCharType="separate"/>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Pr="00CA21E3">
              <w:rPr>
                <w:rFonts w:ascii="Times New Roman" w:hAnsi="Times New Roman"/>
                <w:b w:val="0"/>
                <w:bCs/>
                <w:sz w:val="22"/>
                <w:szCs w:val="22"/>
                <w:lang w:val="lt-LT"/>
              </w:rPr>
              <w:fldChar w:fldCharType="end"/>
            </w:r>
            <w:bookmarkEnd w:id="7"/>
          </w:p>
        </w:tc>
      </w:tr>
      <w:tr w:rsidR="00AF4B2D" w:rsidRPr="00CA21E3" w:rsidTr="003D5D7C">
        <w:tc>
          <w:tcPr>
            <w:tcW w:w="2970" w:type="dxa"/>
            <w:tcBorders>
              <w:top w:val="single" w:sz="4" w:space="0" w:color="auto"/>
            </w:tcBorders>
          </w:tcPr>
          <w:p w:rsidR="00AF4B2D" w:rsidRPr="00CA21E3" w:rsidRDefault="00AF4B2D" w:rsidP="00310956">
            <w:pPr>
              <w:pStyle w:val="CentrBoldm"/>
              <w:spacing w:line="276" w:lineRule="auto"/>
              <w:rPr>
                <w:rFonts w:ascii="Times New Roman" w:hAnsi="Times New Roman"/>
                <w:b w:val="0"/>
                <w:bCs/>
                <w:sz w:val="22"/>
                <w:szCs w:val="22"/>
                <w:lang w:val="lt-LT"/>
              </w:rPr>
            </w:pPr>
            <w:r w:rsidRPr="00CA21E3">
              <w:rPr>
                <w:rFonts w:ascii="Times New Roman" w:hAnsi="Times New Roman"/>
                <w:b w:val="0"/>
                <w:bCs/>
                <w:sz w:val="22"/>
                <w:szCs w:val="22"/>
                <w:lang w:val="lt-LT"/>
              </w:rPr>
              <w:t>(Data, numeris)</w:t>
            </w:r>
          </w:p>
        </w:tc>
      </w:tr>
      <w:tr w:rsidR="00AF4B2D" w:rsidRPr="00CA21E3" w:rsidTr="003D5D7C">
        <w:tc>
          <w:tcPr>
            <w:tcW w:w="2970" w:type="dxa"/>
          </w:tcPr>
          <w:p w:rsidR="00AF4B2D" w:rsidRPr="00CA21E3" w:rsidRDefault="00AF4B2D" w:rsidP="00310956">
            <w:pPr>
              <w:pStyle w:val="CentrBoldm"/>
              <w:spacing w:line="276" w:lineRule="auto"/>
              <w:rPr>
                <w:rFonts w:ascii="Times New Roman" w:hAnsi="Times New Roman"/>
                <w:b w:val="0"/>
                <w:bCs/>
                <w:sz w:val="22"/>
                <w:szCs w:val="22"/>
                <w:lang w:val="lt-LT"/>
              </w:rPr>
            </w:pPr>
          </w:p>
        </w:tc>
      </w:tr>
      <w:tr w:rsidR="00AF4B2D" w:rsidRPr="00CA21E3" w:rsidTr="003D5D7C">
        <w:tc>
          <w:tcPr>
            <w:tcW w:w="2970" w:type="dxa"/>
            <w:tcBorders>
              <w:bottom w:val="single" w:sz="4" w:space="0" w:color="auto"/>
            </w:tcBorders>
          </w:tcPr>
          <w:p w:rsidR="00AF4B2D" w:rsidRPr="00CA21E3" w:rsidRDefault="004E79ED" w:rsidP="00310956">
            <w:pPr>
              <w:pStyle w:val="CentrBoldm"/>
              <w:spacing w:line="276" w:lineRule="auto"/>
              <w:rPr>
                <w:rFonts w:ascii="Times New Roman" w:hAnsi="Times New Roman"/>
                <w:b w:val="0"/>
                <w:bCs/>
                <w:sz w:val="22"/>
                <w:szCs w:val="22"/>
                <w:lang w:val="lt-LT"/>
              </w:rPr>
            </w:pPr>
            <w:r w:rsidRPr="00CA21E3">
              <w:rPr>
                <w:rFonts w:ascii="Times New Roman" w:hAnsi="Times New Roman"/>
                <w:b w:val="0"/>
                <w:bCs/>
                <w:sz w:val="22"/>
                <w:szCs w:val="22"/>
                <w:lang w:val="lt-LT"/>
              </w:rPr>
              <w:fldChar w:fldCharType="begin">
                <w:ffData>
                  <w:name w:val="Tekstas11"/>
                  <w:enabled/>
                  <w:calcOnExit w:val="0"/>
                  <w:textInput/>
                </w:ffData>
              </w:fldChar>
            </w:r>
            <w:bookmarkStart w:id="8" w:name="Tekstas11"/>
            <w:r w:rsidR="00AF4B2D" w:rsidRPr="00CA21E3">
              <w:rPr>
                <w:rFonts w:ascii="Times New Roman" w:hAnsi="Times New Roman"/>
                <w:b w:val="0"/>
                <w:bCs/>
                <w:sz w:val="22"/>
                <w:szCs w:val="22"/>
                <w:lang w:val="lt-LT"/>
              </w:rPr>
              <w:instrText xml:space="preserve"> FORMTEXT </w:instrText>
            </w:r>
            <w:r w:rsidRPr="00CA21E3">
              <w:rPr>
                <w:rFonts w:ascii="Times New Roman" w:hAnsi="Times New Roman"/>
                <w:b w:val="0"/>
                <w:bCs/>
                <w:sz w:val="22"/>
                <w:szCs w:val="22"/>
                <w:lang w:val="lt-LT"/>
              </w:rPr>
            </w:r>
            <w:r w:rsidRPr="00CA21E3">
              <w:rPr>
                <w:rFonts w:ascii="Times New Roman" w:hAnsi="Times New Roman"/>
                <w:b w:val="0"/>
                <w:bCs/>
                <w:sz w:val="22"/>
                <w:szCs w:val="22"/>
                <w:lang w:val="lt-LT"/>
              </w:rPr>
              <w:fldChar w:fldCharType="separate"/>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Pr="00CA21E3">
              <w:rPr>
                <w:rFonts w:ascii="Times New Roman" w:hAnsi="Times New Roman"/>
                <w:b w:val="0"/>
                <w:bCs/>
                <w:sz w:val="22"/>
                <w:szCs w:val="22"/>
                <w:lang w:val="lt-LT"/>
              </w:rPr>
              <w:fldChar w:fldCharType="end"/>
            </w:r>
            <w:bookmarkEnd w:id="8"/>
          </w:p>
        </w:tc>
      </w:tr>
      <w:tr w:rsidR="00AF4B2D" w:rsidRPr="00CA21E3" w:rsidTr="003D5D7C">
        <w:tc>
          <w:tcPr>
            <w:tcW w:w="2970" w:type="dxa"/>
            <w:tcBorders>
              <w:top w:val="single" w:sz="4" w:space="0" w:color="auto"/>
            </w:tcBorders>
          </w:tcPr>
          <w:p w:rsidR="00AF4B2D" w:rsidRPr="00CA21E3" w:rsidRDefault="00AF4B2D" w:rsidP="00310956">
            <w:pPr>
              <w:pStyle w:val="CentrBoldm"/>
              <w:spacing w:line="276" w:lineRule="auto"/>
              <w:rPr>
                <w:rFonts w:ascii="Times New Roman" w:hAnsi="Times New Roman"/>
                <w:b w:val="0"/>
                <w:bCs/>
                <w:sz w:val="22"/>
                <w:szCs w:val="22"/>
                <w:lang w:val="lt-LT"/>
              </w:rPr>
            </w:pPr>
            <w:r w:rsidRPr="00CA21E3">
              <w:rPr>
                <w:rFonts w:ascii="Times New Roman" w:hAnsi="Times New Roman"/>
                <w:b w:val="0"/>
                <w:bCs/>
                <w:position w:val="6"/>
                <w:sz w:val="22"/>
                <w:szCs w:val="22"/>
                <w:lang w:val="lt-LT"/>
              </w:rPr>
              <w:t>(Vieta)</w:t>
            </w:r>
          </w:p>
        </w:tc>
      </w:tr>
    </w:tbl>
    <w:p w:rsidR="00AF4B2D" w:rsidRPr="00CA21E3" w:rsidRDefault="00AF4B2D" w:rsidP="00CD1DD5">
      <w:pPr>
        <w:pStyle w:val="CentrBoldm"/>
        <w:rPr>
          <w:rFonts w:ascii="Times New Roman" w:hAnsi="Times New Roman"/>
          <w:b w:val="0"/>
          <w:bCs/>
          <w:sz w:val="22"/>
          <w:szCs w:val="22"/>
          <w:lang w:val="lt-LT"/>
        </w:rPr>
      </w:pPr>
    </w:p>
    <w:tbl>
      <w:tblPr>
        <w:tblW w:w="9914" w:type="dxa"/>
        <w:tblLayout w:type="fixed"/>
        <w:tblLook w:val="01E0" w:firstRow="1" w:lastRow="1" w:firstColumn="1" w:lastColumn="1" w:noHBand="0" w:noVBand="0"/>
      </w:tblPr>
      <w:tblGrid>
        <w:gridCol w:w="1318"/>
        <w:gridCol w:w="1980"/>
        <w:gridCol w:w="638"/>
        <w:gridCol w:w="283"/>
        <w:gridCol w:w="1985"/>
        <w:gridCol w:w="283"/>
        <w:gridCol w:w="3081"/>
        <w:gridCol w:w="110"/>
        <w:gridCol w:w="177"/>
        <w:gridCol w:w="59"/>
      </w:tblGrid>
      <w:tr w:rsidR="00AF4B2D" w:rsidRPr="00CA21E3" w:rsidTr="003D5D7C">
        <w:trPr>
          <w:gridAfter w:val="1"/>
          <w:wAfter w:w="59" w:type="dxa"/>
        </w:trPr>
        <w:tc>
          <w:tcPr>
            <w:tcW w:w="1318" w:type="dxa"/>
          </w:tcPr>
          <w:p w:rsidR="00AF4B2D" w:rsidRPr="00CA21E3" w:rsidRDefault="00AF4B2D" w:rsidP="00CD1DD5">
            <w:pPr>
              <w:pStyle w:val="CentrBoldm"/>
              <w:jc w:val="left"/>
              <w:rPr>
                <w:rFonts w:ascii="Times New Roman" w:hAnsi="Times New Roman"/>
                <w:b w:val="0"/>
                <w:bCs/>
                <w:sz w:val="22"/>
                <w:szCs w:val="22"/>
                <w:lang w:val="lt-LT"/>
              </w:rPr>
            </w:pPr>
            <w:r w:rsidRPr="00CA21E3">
              <w:rPr>
                <w:rFonts w:ascii="Times New Roman" w:hAnsi="Times New Roman"/>
                <w:b w:val="0"/>
                <w:bCs/>
                <w:sz w:val="22"/>
                <w:szCs w:val="22"/>
                <w:lang w:val="lt-LT"/>
              </w:rPr>
              <w:t xml:space="preserve">            Aš,</w:t>
            </w:r>
          </w:p>
        </w:tc>
        <w:tc>
          <w:tcPr>
            <w:tcW w:w="8250" w:type="dxa"/>
            <w:gridSpan w:val="6"/>
            <w:tcBorders>
              <w:bottom w:val="single" w:sz="4" w:space="0" w:color="auto"/>
            </w:tcBorders>
          </w:tcPr>
          <w:p w:rsidR="00AF4B2D" w:rsidRPr="00CA21E3" w:rsidRDefault="004E79ED" w:rsidP="00CD1DD5">
            <w:pPr>
              <w:pStyle w:val="CentrBoldm"/>
              <w:jc w:val="both"/>
              <w:rPr>
                <w:rFonts w:ascii="Times New Roman" w:hAnsi="Times New Roman"/>
                <w:b w:val="0"/>
                <w:bCs/>
                <w:sz w:val="22"/>
                <w:szCs w:val="22"/>
                <w:lang w:val="lt-LT"/>
              </w:rPr>
            </w:pPr>
            <w:r w:rsidRPr="00CA21E3">
              <w:rPr>
                <w:rFonts w:ascii="Times New Roman" w:hAnsi="Times New Roman"/>
                <w:b w:val="0"/>
                <w:bCs/>
                <w:sz w:val="22"/>
                <w:szCs w:val="22"/>
                <w:lang w:val="lt-LT"/>
              </w:rPr>
              <w:fldChar w:fldCharType="begin">
                <w:ffData>
                  <w:name w:val="Tekstas12"/>
                  <w:enabled/>
                  <w:calcOnExit w:val="0"/>
                  <w:textInput/>
                </w:ffData>
              </w:fldChar>
            </w:r>
            <w:bookmarkStart w:id="9" w:name="Tekstas12"/>
            <w:r w:rsidR="00AF4B2D" w:rsidRPr="00CA21E3">
              <w:rPr>
                <w:rFonts w:ascii="Times New Roman" w:hAnsi="Times New Roman"/>
                <w:b w:val="0"/>
                <w:bCs/>
                <w:sz w:val="22"/>
                <w:szCs w:val="22"/>
                <w:lang w:val="lt-LT"/>
              </w:rPr>
              <w:instrText xml:space="preserve"> FORMTEXT </w:instrText>
            </w:r>
            <w:r w:rsidRPr="00CA21E3">
              <w:rPr>
                <w:rFonts w:ascii="Times New Roman" w:hAnsi="Times New Roman"/>
                <w:b w:val="0"/>
                <w:bCs/>
                <w:sz w:val="22"/>
                <w:szCs w:val="22"/>
                <w:lang w:val="lt-LT"/>
              </w:rPr>
            </w:r>
            <w:r w:rsidRPr="00CA21E3">
              <w:rPr>
                <w:rFonts w:ascii="Times New Roman" w:hAnsi="Times New Roman"/>
                <w:b w:val="0"/>
                <w:bCs/>
                <w:sz w:val="22"/>
                <w:szCs w:val="22"/>
                <w:lang w:val="lt-LT"/>
              </w:rPr>
              <w:fldChar w:fldCharType="separate"/>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Pr="00CA21E3">
              <w:rPr>
                <w:rFonts w:ascii="Times New Roman" w:hAnsi="Times New Roman"/>
                <w:b w:val="0"/>
                <w:bCs/>
                <w:sz w:val="22"/>
                <w:szCs w:val="22"/>
                <w:lang w:val="lt-LT"/>
              </w:rPr>
              <w:fldChar w:fldCharType="end"/>
            </w:r>
            <w:bookmarkEnd w:id="9"/>
          </w:p>
        </w:tc>
        <w:tc>
          <w:tcPr>
            <w:tcW w:w="287" w:type="dxa"/>
            <w:gridSpan w:val="2"/>
          </w:tcPr>
          <w:p w:rsidR="00AF4B2D" w:rsidRPr="00CA21E3" w:rsidRDefault="00AF4B2D" w:rsidP="00CD1DD5">
            <w:pPr>
              <w:pStyle w:val="CentrBoldm"/>
              <w:jc w:val="both"/>
              <w:rPr>
                <w:rFonts w:ascii="Times New Roman" w:hAnsi="Times New Roman"/>
                <w:b w:val="0"/>
                <w:bCs/>
                <w:sz w:val="22"/>
                <w:szCs w:val="22"/>
                <w:lang w:val="lt-LT"/>
              </w:rPr>
            </w:pPr>
            <w:r w:rsidRPr="00CA21E3">
              <w:rPr>
                <w:rFonts w:ascii="Times New Roman" w:hAnsi="Times New Roman"/>
                <w:b w:val="0"/>
                <w:bCs/>
                <w:sz w:val="22"/>
                <w:szCs w:val="22"/>
                <w:lang w:val="lt-LT"/>
              </w:rPr>
              <w:t>,</w:t>
            </w:r>
          </w:p>
        </w:tc>
      </w:tr>
      <w:tr w:rsidR="00AF4B2D" w:rsidRPr="00CA21E3" w:rsidTr="003D5D7C">
        <w:trPr>
          <w:gridAfter w:val="1"/>
          <w:wAfter w:w="59" w:type="dxa"/>
        </w:trPr>
        <w:tc>
          <w:tcPr>
            <w:tcW w:w="9855" w:type="dxa"/>
            <w:gridSpan w:val="9"/>
          </w:tcPr>
          <w:p w:rsidR="00AF4B2D" w:rsidRPr="00CA21E3" w:rsidRDefault="00AF4B2D" w:rsidP="00CD1DD5">
            <w:pPr>
              <w:pStyle w:val="CentrBoldm"/>
              <w:rPr>
                <w:rFonts w:ascii="Times New Roman" w:hAnsi="Times New Roman"/>
                <w:b w:val="0"/>
                <w:bCs/>
                <w:sz w:val="22"/>
                <w:szCs w:val="22"/>
                <w:lang w:val="lt-LT"/>
              </w:rPr>
            </w:pPr>
            <w:r w:rsidRPr="00CA21E3">
              <w:rPr>
                <w:rFonts w:ascii="Times New Roman" w:hAnsi="Times New Roman"/>
                <w:b w:val="0"/>
                <w:position w:val="6"/>
                <w:sz w:val="22"/>
                <w:szCs w:val="22"/>
                <w:lang w:val="lt-LT"/>
              </w:rPr>
              <w:t>(tiekėjo vadovo ar jo įgalioto asmens vardas, pavardė)</w:t>
            </w:r>
          </w:p>
        </w:tc>
      </w:tr>
      <w:tr w:rsidR="00AF4B2D" w:rsidRPr="00CA21E3" w:rsidTr="003D5D7C">
        <w:trPr>
          <w:trHeight w:val="80"/>
        </w:trPr>
        <w:tc>
          <w:tcPr>
            <w:tcW w:w="3298" w:type="dxa"/>
            <w:gridSpan w:val="2"/>
          </w:tcPr>
          <w:p w:rsidR="00AF4B2D" w:rsidRPr="00CA21E3" w:rsidRDefault="00AF4B2D" w:rsidP="00CD1DD5">
            <w:pPr>
              <w:pStyle w:val="CentrBoldm"/>
              <w:jc w:val="left"/>
              <w:rPr>
                <w:rFonts w:ascii="Times New Roman" w:hAnsi="Times New Roman"/>
                <w:b w:val="0"/>
                <w:bCs/>
                <w:sz w:val="22"/>
                <w:szCs w:val="22"/>
                <w:lang w:val="lt-LT"/>
              </w:rPr>
            </w:pPr>
            <w:r w:rsidRPr="00CA21E3">
              <w:rPr>
                <w:rFonts w:ascii="Times New Roman" w:hAnsi="Times New Roman"/>
                <w:b w:val="0"/>
                <w:sz w:val="22"/>
                <w:szCs w:val="22"/>
                <w:lang w:val="lt-LT"/>
              </w:rPr>
              <w:t>vadovaujantis (atstovaujantis)</w:t>
            </w:r>
          </w:p>
        </w:tc>
        <w:tc>
          <w:tcPr>
            <w:tcW w:w="6380" w:type="dxa"/>
            <w:gridSpan w:val="6"/>
            <w:tcBorders>
              <w:bottom w:val="single" w:sz="4" w:space="0" w:color="auto"/>
            </w:tcBorders>
          </w:tcPr>
          <w:p w:rsidR="00AF4B2D" w:rsidRPr="00CA21E3" w:rsidRDefault="004E79ED" w:rsidP="00CD1DD5">
            <w:pPr>
              <w:pStyle w:val="CentrBoldm"/>
              <w:jc w:val="both"/>
              <w:rPr>
                <w:rFonts w:ascii="Times New Roman" w:hAnsi="Times New Roman"/>
                <w:b w:val="0"/>
                <w:bCs/>
                <w:sz w:val="22"/>
                <w:szCs w:val="22"/>
                <w:lang w:val="lt-LT"/>
              </w:rPr>
            </w:pPr>
            <w:r w:rsidRPr="00CA21E3">
              <w:rPr>
                <w:rFonts w:ascii="Times New Roman" w:hAnsi="Times New Roman"/>
                <w:b w:val="0"/>
                <w:bCs/>
                <w:sz w:val="22"/>
                <w:szCs w:val="22"/>
                <w:lang w:val="lt-LT"/>
              </w:rPr>
              <w:fldChar w:fldCharType="begin">
                <w:ffData>
                  <w:name w:val="Tekstas13"/>
                  <w:enabled/>
                  <w:calcOnExit w:val="0"/>
                  <w:textInput/>
                </w:ffData>
              </w:fldChar>
            </w:r>
            <w:bookmarkStart w:id="10" w:name="Tekstas13"/>
            <w:r w:rsidR="00AF4B2D" w:rsidRPr="00CA21E3">
              <w:rPr>
                <w:rFonts w:ascii="Times New Roman" w:hAnsi="Times New Roman"/>
                <w:b w:val="0"/>
                <w:bCs/>
                <w:sz w:val="22"/>
                <w:szCs w:val="22"/>
                <w:lang w:val="lt-LT"/>
              </w:rPr>
              <w:instrText xml:space="preserve"> FORMTEXT </w:instrText>
            </w:r>
            <w:r w:rsidRPr="00CA21E3">
              <w:rPr>
                <w:rFonts w:ascii="Times New Roman" w:hAnsi="Times New Roman"/>
                <w:b w:val="0"/>
                <w:bCs/>
                <w:sz w:val="22"/>
                <w:szCs w:val="22"/>
                <w:lang w:val="lt-LT"/>
              </w:rPr>
            </w:r>
            <w:r w:rsidRPr="00CA21E3">
              <w:rPr>
                <w:rFonts w:ascii="Times New Roman" w:hAnsi="Times New Roman"/>
                <w:b w:val="0"/>
                <w:bCs/>
                <w:sz w:val="22"/>
                <w:szCs w:val="22"/>
                <w:lang w:val="lt-LT"/>
              </w:rPr>
              <w:fldChar w:fldCharType="separate"/>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00AF4B2D" w:rsidRPr="00CA21E3">
              <w:rPr>
                <w:rFonts w:ascii="Times New Roman" w:hAnsi="Times New Roman"/>
                <w:b w:val="0"/>
                <w:bCs/>
                <w:noProof/>
                <w:sz w:val="22"/>
                <w:szCs w:val="22"/>
                <w:lang w:val="lt-LT"/>
              </w:rPr>
              <w:t> </w:t>
            </w:r>
            <w:r w:rsidRPr="00CA21E3">
              <w:rPr>
                <w:rFonts w:ascii="Times New Roman" w:hAnsi="Times New Roman"/>
                <w:b w:val="0"/>
                <w:bCs/>
                <w:sz w:val="22"/>
                <w:szCs w:val="22"/>
                <w:lang w:val="lt-LT"/>
              </w:rPr>
              <w:fldChar w:fldCharType="end"/>
            </w:r>
            <w:bookmarkEnd w:id="10"/>
          </w:p>
        </w:tc>
        <w:tc>
          <w:tcPr>
            <w:tcW w:w="236" w:type="dxa"/>
            <w:gridSpan w:val="2"/>
          </w:tcPr>
          <w:p w:rsidR="00AF4B2D" w:rsidRPr="00CA21E3" w:rsidRDefault="00AF4B2D" w:rsidP="00CD1DD5">
            <w:pPr>
              <w:pStyle w:val="CentrBoldm"/>
              <w:jc w:val="both"/>
              <w:rPr>
                <w:rFonts w:ascii="Times New Roman" w:hAnsi="Times New Roman"/>
                <w:b w:val="0"/>
                <w:bCs/>
                <w:sz w:val="22"/>
                <w:szCs w:val="22"/>
                <w:lang w:val="lt-LT"/>
              </w:rPr>
            </w:pPr>
          </w:p>
        </w:tc>
      </w:tr>
      <w:tr w:rsidR="00AF4B2D" w:rsidRPr="00CA21E3" w:rsidTr="003D5D7C">
        <w:trPr>
          <w:gridAfter w:val="1"/>
          <w:wAfter w:w="59" w:type="dxa"/>
        </w:trPr>
        <w:tc>
          <w:tcPr>
            <w:tcW w:w="9855" w:type="dxa"/>
            <w:gridSpan w:val="9"/>
          </w:tcPr>
          <w:p w:rsidR="00AF4B2D" w:rsidRPr="00CA21E3" w:rsidRDefault="00AF4B2D" w:rsidP="00CD1DD5">
            <w:pPr>
              <w:pStyle w:val="CentrBoldm"/>
              <w:rPr>
                <w:rFonts w:ascii="Times New Roman" w:hAnsi="Times New Roman"/>
                <w:b w:val="0"/>
                <w:bCs/>
                <w:sz w:val="22"/>
                <w:szCs w:val="22"/>
                <w:lang w:val="lt-LT"/>
              </w:rPr>
            </w:pPr>
            <w:r w:rsidRPr="00CA21E3">
              <w:rPr>
                <w:rFonts w:ascii="Times New Roman" w:hAnsi="Times New Roman"/>
                <w:b w:val="0"/>
                <w:position w:val="6"/>
                <w:sz w:val="22"/>
                <w:szCs w:val="22"/>
                <w:lang w:val="lt-LT"/>
              </w:rPr>
              <w:t>(tiekėjo pavadinimas)</w:t>
            </w:r>
          </w:p>
        </w:tc>
      </w:tr>
      <w:tr w:rsidR="00AF4B2D" w:rsidRPr="00CA21E3" w:rsidTr="003D5D7C">
        <w:trPr>
          <w:gridAfter w:val="1"/>
          <w:wAfter w:w="59" w:type="dxa"/>
        </w:trPr>
        <w:tc>
          <w:tcPr>
            <w:tcW w:w="9855" w:type="dxa"/>
            <w:gridSpan w:val="9"/>
          </w:tcPr>
          <w:p w:rsidR="00AF4B2D" w:rsidRPr="00CA21E3" w:rsidRDefault="00AF4B2D" w:rsidP="00CD1DD5">
            <w:pPr>
              <w:pStyle w:val="Pagrindinistekstas1"/>
              <w:ind w:firstLine="0"/>
              <w:rPr>
                <w:rFonts w:ascii="Times New Roman" w:hAnsi="Times New Roman"/>
                <w:sz w:val="22"/>
                <w:szCs w:val="22"/>
                <w:lang w:val="lt-LT"/>
              </w:rPr>
            </w:pPr>
            <w:r w:rsidRPr="00CA21E3">
              <w:rPr>
                <w:rFonts w:ascii="Times New Roman" w:hAnsi="Times New Roman"/>
                <w:sz w:val="22"/>
                <w:szCs w:val="22"/>
                <w:lang w:val="lt-LT"/>
              </w:rPr>
              <w:t>(toliau – ūkio subjektas), kuris (-i) dalyvauja perkančiosios organizacijos atliekamame viešajame pirkime, tvirtinu, kad mano vadovaujamas (atstovaujamas) ūkio subjektas:</w:t>
            </w:r>
          </w:p>
          <w:p w:rsidR="00AF4B2D" w:rsidRPr="00CA21E3" w:rsidRDefault="00AF4B2D" w:rsidP="00CD1DD5">
            <w:pPr>
              <w:pStyle w:val="Pagrindinistekstas1"/>
              <w:ind w:firstLine="720"/>
              <w:rPr>
                <w:rFonts w:ascii="Times New Roman" w:hAnsi="Times New Roman"/>
                <w:sz w:val="22"/>
                <w:szCs w:val="22"/>
                <w:lang w:val="lt-LT"/>
              </w:rPr>
            </w:pPr>
            <w:r w:rsidRPr="00CA21E3">
              <w:rPr>
                <w:rFonts w:ascii="Times New Roman" w:hAnsi="Times New Roman"/>
                <w:sz w:val="22"/>
                <w:szCs w:val="22"/>
                <w:lang w:val="lt-LT"/>
              </w:rPr>
              <w:t>1. nedavė ir neketina duoti perkančiosios organizacijos Viešojo pirkimo komisijos nariams, ekspertams, perkančiosios organizacijos (įgaliotosios organizacijos) vadovams, valstybės tarnautojams (darbuotojams) ar kitų tiekėjų atstovams pinigų, dovanų, nesuteikė ir neketina suteikti jokių paslaugų ar kitokio atlygio už sudarytas ar nesudarytas sąlygas, susijusias su palankiais veiksmais laimėti viešąjį pirkimą;</w:t>
            </w:r>
          </w:p>
          <w:p w:rsidR="00AF4B2D" w:rsidRPr="00CA21E3" w:rsidRDefault="00AF4B2D" w:rsidP="00CD1DD5">
            <w:pPr>
              <w:pStyle w:val="Pagrindinistekstas1"/>
              <w:ind w:firstLine="720"/>
              <w:rPr>
                <w:rFonts w:ascii="Times New Roman" w:hAnsi="Times New Roman"/>
                <w:sz w:val="22"/>
                <w:szCs w:val="22"/>
                <w:lang w:val="lt-LT"/>
              </w:rPr>
            </w:pPr>
            <w:r w:rsidRPr="00CA21E3">
              <w:rPr>
                <w:rFonts w:ascii="Times New Roman" w:hAnsi="Times New Roman"/>
                <w:sz w:val="22"/>
                <w:szCs w:val="22"/>
                <w:lang w:val="lt-LT"/>
              </w:rPr>
              <w:t>2. nedalyvauja Lietuvos Respublikos konkurencijos įstatymo (Žin., 1999, Nr. 30-856) 5 straipsnyje nurodytuose draudžiamuose susitarimuose ir susitarimuose, pažeidžiančiuose Lietuvos Respublikos viešųjų pirkimų įstatymo (Žin., 1996, Nr. 84-2000; 2006, Nr. 4-102) 3 straipsnyje</w:t>
            </w:r>
            <w:r w:rsidRPr="00CA21E3">
              <w:rPr>
                <w:rFonts w:ascii="Times New Roman" w:hAnsi="Times New Roman"/>
                <w:b/>
                <w:sz w:val="22"/>
                <w:szCs w:val="22"/>
                <w:lang w:val="lt-LT"/>
              </w:rPr>
              <w:t xml:space="preserve"> </w:t>
            </w:r>
            <w:r w:rsidRPr="00CA21E3">
              <w:rPr>
                <w:rFonts w:ascii="Times New Roman" w:hAnsi="Times New Roman"/>
                <w:sz w:val="22"/>
                <w:szCs w:val="22"/>
                <w:lang w:val="lt-LT"/>
              </w:rPr>
              <w:t xml:space="preserve">ar Lietuvos Respublikos viešųjų pirkimų, atliekamų gynybos ir saugumo srityje, įstatymo </w:t>
            </w:r>
            <w:r w:rsidRPr="00711A7D">
              <w:rPr>
                <w:sz w:val="22"/>
                <w:szCs w:val="22"/>
                <w:lang w:val="lt-LT"/>
              </w:rPr>
              <w:t xml:space="preserve">(Žin., 2011, Nr. 85-4135) </w:t>
            </w:r>
            <w:r w:rsidRPr="00CA21E3">
              <w:rPr>
                <w:rFonts w:ascii="Times New Roman" w:hAnsi="Times New Roman"/>
                <w:sz w:val="22"/>
                <w:szCs w:val="22"/>
                <w:lang w:val="lt-LT"/>
              </w:rPr>
              <w:t>6 straipsnyje nurodytus principus;</w:t>
            </w:r>
          </w:p>
          <w:p w:rsidR="00AF4B2D" w:rsidRPr="00CA21E3" w:rsidRDefault="00AF4B2D" w:rsidP="00CD1DD5">
            <w:pPr>
              <w:ind w:firstLine="770"/>
            </w:pPr>
            <w:r w:rsidRPr="00CA21E3">
              <w:rPr>
                <w:sz w:val="22"/>
              </w:rPr>
              <w:t>3. šiame viešajame pirkime veikia nepriklausomai ir jeigu vienas ar keli ūkio subjektai, su kuriais mano vadovaujamas (atstovaujamas) ūkio subjektas yra susijęs Lietuvos Respublikos konkurencijos įstatymo 3 straipsnio 12 dalyje nustatytais būdais, dalyvauja tame pačiame viešajame pirkime ir pateikia savarankišką (-</w:t>
            </w:r>
            <w:proofErr w:type="spellStart"/>
            <w:r w:rsidRPr="00CA21E3">
              <w:rPr>
                <w:sz w:val="22"/>
              </w:rPr>
              <w:t>us</w:t>
            </w:r>
            <w:proofErr w:type="spellEnd"/>
            <w:r w:rsidRPr="00CA21E3">
              <w:rPr>
                <w:sz w:val="22"/>
              </w:rPr>
              <w:t>) pasiūlymą (-</w:t>
            </w:r>
            <w:proofErr w:type="spellStart"/>
            <w:r w:rsidRPr="00CA21E3">
              <w:rPr>
                <w:sz w:val="22"/>
              </w:rPr>
              <w:t>us</w:t>
            </w:r>
            <w:proofErr w:type="spellEnd"/>
            <w:r w:rsidRPr="00CA21E3">
              <w:rPr>
                <w:sz w:val="22"/>
              </w:rPr>
              <w:t>), jie laikytini mano vadovaujamo (atstovaujamo) ūkio subjekto konkurentais;</w:t>
            </w:r>
          </w:p>
          <w:p w:rsidR="00AF4B2D" w:rsidRPr="00CA21E3" w:rsidRDefault="00AF4B2D" w:rsidP="00CD1DD5">
            <w:pPr>
              <w:ind w:firstLine="770"/>
            </w:pPr>
            <w:r w:rsidRPr="00CA21E3">
              <w:rPr>
                <w:sz w:val="22"/>
              </w:rPr>
              <w:t>4. perkančiosios organizacijos prašymu per jos nustatytą terminą pateiks ūkio subjektų, su kuriais mano vadovaujamas (atstovaujamas) ūkio subjektas yra susijęs Lietuvos Respublikos konkurencijos įstatymo 3 straipsnio 12 dalyje nustatytais būdais, sąrašą.</w:t>
            </w:r>
          </w:p>
          <w:p w:rsidR="00AF4B2D" w:rsidRPr="00CA21E3" w:rsidRDefault="00AF4B2D" w:rsidP="00CD1DD5">
            <w:pPr>
              <w:pStyle w:val="HTMLiankstoformatuotas"/>
              <w:ind w:firstLine="770"/>
              <w:jc w:val="both"/>
              <w:rPr>
                <w:rFonts w:ascii="Times New Roman" w:hAnsi="Times New Roman" w:cs="Times New Roman"/>
                <w:sz w:val="22"/>
                <w:szCs w:val="22"/>
              </w:rPr>
            </w:pPr>
            <w:r w:rsidRPr="00CA21E3">
              <w:rPr>
                <w:rFonts w:ascii="Times New Roman" w:hAnsi="Times New Roman" w:cs="Times New Roman"/>
                <w:sz w:val="22"/>
                <w:szCs w:val="22"/>
              </w:rPr>
              <w:t xml:space="preserve">Man žinoma, kad jeigu mano pateikta deklaracija yra melaginga, mano vadovaujamas (atstovaujamas) ūkio subjektas atsakys įstatymų nustatyta tvarka. </w:t>
            </w:r>
          </w:p>
          <w:p w:rsidR="00AF4B2D" w:rsidRPr="00CA21E3" w:rsidRDefault="00AF4B2D" w:rsidP="00CD1DD5">
            <w:pPr>
              <w:pStyle w:val="HTMLiankstoformatuotas"/>
              <w:ind w:firstLine="770"/>
              <w:jc w:val="both"/>
              <w:rPr>
                <w:rFonts w:ascii="Times New Roman" w:hAnsi="Times New Roman" w:cs="Times New Roman"/>
                <w:sz w:val="22"/>
                <w:szCs w:val="22"/>
              </w:rPr>
            </w:pPr>
          </w:p>
          <w:p w:rsidR="00AF4B2D" w:rsidRPr="00CA21E3" w:rsidRDefault="00AF4B2D" w:rsidP="00CD1DD5">
            <w:pPr>
              <w:pStyle w:val="CentrBoldm"/>
              <w:jc w:val="both"/>
              <w:rPr>
                <w:rFonts w:ascii="Times New Roman" w:hAnsi="Times New Roman"/>
                <w:b w:val="0"/>
                <w:bCs/>
                <w:sz w:val="22"/>
                <w:szCs w:val="22"/>
                <w:lang w:val="lt-LT"/>
              </w:rPr>
            </w:pPr>
          </w:p>
        </w:tc>
      </w:tr>
      <w:tr w:rsidR="00AF4B2D" w:rsidRPr="00CA21E3" w:rsidTr="003D5D7C">
        <w:trPr>
          <w:gridAfter w:val="1"/>
          <w:wAfter w:w="59" w:type="dxa"/>
        </w:trPr>
        <w:tc>
          <w:tcPr>
            <w:tcW w:w="3936" w:type="dxa"/>
            <w:gridSpan w:val="3"/>
            <w:tcBorders>
              <w:bottom w:val="single" w:sz="4" w:space="0" w:color="auto"/>
            </w:tcBorders>
          </w:tcPr>
          <w:p w:rsidR="00AF4B2D" w:rsidRPr="00CA21E3" w:rsidRDefault="004E79ED" w:rsidP="00310956">
            <w:pPr>
              <w:pStyle w:val="Pagrindinistekstas1"/>
              <w:spacing w:after="200" w:line="276" w:lineRule="auto"/>
              <w:ind w:firstLine="0"/>
              <w:jc w:val="center"/>
              <w:rPr>
                <w:rFonts w:ascii="Times New Roman" w:hAnsi="Times New Roman"/>
                <w:sz w:val="22"/>
                <w:szCs w:val="22"/>
                <w:lang w:val="lt-LT"/>
              </w:rPr>
            </w:pPr>
            <w:r w:rsidRPr="00CA21E3">
              <w:rPr>
                <w:rFonts w:ascii="Times New Roman" w:hAnsi="Times New Roman"/>
                <w:sz w:val="22"/>
                <w:szCs w:val="22"/>
                <w:lang w:val="lt-LT"/>
              </w:rPr>
              <w:fldChar w:fldCharType="begin">
                <w:ffData>
                  <w:name w:val="Tekstas14"/>
                  <w:enabled/>
                  <w:calcOnExit w:val="0"/>
                  <w:textInput/>
                </w:ffData>
              </w:fldChar>
            </w:r>
            <w:bookmarkStart w:id="11" w:name="Tekstas14"/>
            <w:r w:rsidR="00AF4B2D" w:rsidRPr="00CA21E3">
              <w:rPr>
                <w:rFonts w:ascii="Times New Roman" w:hAnsi="Times New Roman"/>
                <w:sz w:val="22"/>
                <w:szCs w:val="22"/>
                <w:lang w:val="lt-LT"/>
              </w:rPr>
              <w:instrText xml:space="preserve"> FORMTEXT </w:instrText>
            </w:r>
            <w:r w:rsidRPr="00CA21E3">
              <w:rPr>
                <w:rFonts w:ascii="Times New Roman" w:hAnsi="Times New Roman"/>
                <w:sz w:val="22"/>
                <w:szCs w:val="22"/>
                <w:lang w:val="lt-LT"/>
              </w:rPr>
            </w:r>
            <w:r w:rsidRPr="00CA21E3">
              <w:rPr>
                <w:rFonts w:ascii="Times New Roman" w:hAnsi="Times New Roman"/>
                <w:sz w:val="22"/>
                <w:szCs w:val="22"/>
                <w:lang w:val="lt-LT"/>
              </w:rPr>
              <w:fldChar w:fldCharType="separate"/>
            </w:r>
            <w:r w:rsidR="00AF4B2D" w:rsidRPr="00CA21E3">
              <w:rPr>
                <w:rFonts w:ascii="Times New Roman" w:hAnsi="Times New Roman"/>
                <w:noProof/>
                <w:sz w:val="22"/>
                <w:szCs w:val="22"/>
                <w:lang w:val="lt-LT"/>
              </w:rPr>
              <w:t> </w:t>
            </w:r>
            <w:r w:rsidR="00AF4B2D" w:rsidRPr="00CA21E3">
              <w:rPr>
                <w:rFonts w:ascii="Times New Roman" w:hAnsi="Times New Roman"/>
                <w:noProof/>
                <w:sz w:val="22"/>
                <w:szCs w:val="22"/>
                <w:lang w:val="lt-LT"/>
              </w:rPr>
              <w:t> </w:t>
            </w:r>
            <w:r w:rsidR="00AF4B2D" w:rsidRPr="00CA21E3">
              <w:rPr>
                <w:rFonts w:ascii="Times New Roman" w:hAnsi="Times New Roman"/>
                <w:noProof/>
                <w:sz w:val="22"/>
                <w:szCs w:val="22"/>
                <w:lang w:val="lt-LT"/>
              </w:rPr>
              <w:t> </w:t>
            </w:r>
            <w:r w:rsidR="00AF4B2D" w:rsidRPr="00CA21E3">
              <w:rPr>
                <w:rFonts w:ascii="Times New Roman" w:hAnsi="Times New Roman"/>
                <w:noProof/>
                <w:sz w:val="22"/>
                <w:szCs w:val="22"/>
                <w:lang w:val="lt-LT"/>
              </w:rPr>
              <w:t> </w:t>
            </w:r>
            <w:r w:rsidR="00AF4B2D" w:rsidRPr="00CA21E3">
              <w:rPr>
                <w:rFonts w:ascii="Times New Roman" w:hAnsi="Times New Roman"/>
                <w:noProof/>
                <w:sz w:val="22"/>
                <w:szCs w:val="22"/>
                <w:lang w:val="lt-LT"/>
              </w:rPr>
              <w:t> </w:t>
            </w:r>
            <w:r w:rsidRPr="00CA21E3">
              <w:rPr>
                <w:rFonts w:ascii="Times New Roman" w:hAnsi="Times New Roman"/>
                <w:sz w:val="22"/>
                <w:szCs w:val="22"/>
                <w:lang w:val="lt-LT"/>
              </w:rPr>
              <w:fldChar w:fldCharType="end"/>
            </w:r>
            <w:bookmarkEnd w:id="11"/>
          </w:p>
        </w:tc>
        <w:tc>
          <w:tcPr>
            <w:tcW w:w="283" w:type="dxa"/>
          </w:tcPr>
          <w:p w:rsidR="00AF4B2D" w:rsidRPr="00CA21E3" w:rsidRDefault="00AF4B2D" w:rsidP="00310956">
            <w:pPr>
              <w:pStyle w:val="Pagrindinistekstas1"/>
              <w:spacing w:after="200" w:line="276" w:lineRule="auto"/>
              <w:ind w:firstLine="0"/>
              <w:rPr>
                <w:rFonts w:ascii="Times New Roman" w:hAnsi="Times New Roman"/>
                <w:sz w:val="22"/>
                <w:szCs w:val="22"/>
                <w:lang w:val="lt-LT"/>
              </w:rPr>
            </w:pPr>
          </w:p>
        </w:tc>
        <w:tc>
          <w:tcPr>
            <w:tcW w:w="1985" w:type="dxa"/>
            <w:tcBorders>
              <w:bottom w:val="single" w:sz="4" w:space="0" w:color="auto"/>
            </w:tcBorders>
          </w:tcPr>
          <w:p w:rsidR="00AF4B2D" w:rsidRPr="00CA21E3" w:rsidRDefault="00AF4B2D" w:rsidP="00310956">
            <w:pPr>
              <w:pStyle w:val="Pagrindinistekstas1"/>
              <w:spacing w:after="200" w:line="276" w:lineRule="auto"/>
              <w:ind w:firstLine="0"/>
              <w:rPr>
                <w:rFonts w:ascii="Times New Roman" w:hAnsi="Times New Roman"/>
                <w:sz w:val="22"/>
                <w:szCs w:val="22"/>
                <w:lang w:val="lt-LT"/>
              </w:rPr>
            </w:pPr>
          </w:p>
        </w:tc>
        <w:tc>
          <w:tcPr>
            <w:tcW w:w="283" w:type="dxa"/>
          </w:tcPr>
          <w:p w:rsidR="00AF4B2D" w:rsidRPr="00CA21E3" w:rsidRDefault="00AF4B2D" w:rsidP="00310956">
            <w:pPr>
              <w:pStyle w:val="Pagrindinistekstas1"/>
              <w:spacing w:after="200" w:line="276" w:lineRule="auto"/>
              <w:ind w:firstLine="0"/>
              <w:rPr>
                <w:rFonts w:ascii="Times New Roman" w:hAnsi="Times New Roman"/>
                <w:sz w:val="22"/>
                <w:szCs w:val="22"/>
                <w:lang w:val="lt-LT"/>
              </w:rPr>
            </w:pPr>
          </w:p>
        </w:tc>
        <w:tc>
          <w:tcPr>
            <w:tcW w:w="3368" w:type="dxa"/>
            <w:gridSpan w:val="3"/>
            <w:tcBorders>
              <w:bottom w:val="single" w:sz="4" w:space="0" w:color="auto"/>
            </w:tcBorders>
          </w:tcPr>
          <w:p w:rsidR="00AF4B2D" w:rsidRPr="00CA21E3" w:rsidRDefault="004E79ED" w:rsidP="00310956">
            <w:pPr>
              <w:pStyle w:val="Pagrindinistekstas1"/>
              <w:spacing w:after="200" w:line="276" w:lineRule="auto"/>
              <w:ind w:firstLine="0"/>
              <w:jc w:val="center"/>
              <w:rPr>
                <w:rFonts w:ascii="Times New Roman" w:hAnsi="Times New Roman"/>
                <w:sz w:val="22"/>
                <w:szCs w:val="22"/>
                <w:lang w:val="lt-LT"/>
              </w:rPr>
            </w:pPr>
            <w:r w:rsidRPr="00CA21E3">
              <w:rPr>
                <w:rFonts w:ascii="Times New Roman" w:hAnsi="Times New Roman"/>
                <w:sz w:val="22"/>
                <w:szCs w:val="22"/>
                <w:lang w:val="lt-LT"/>
              </w:rPr>
              <w:fldChar w:fldCharType="begin">
                <w:ffData>
                  <w:name w:val="Tekstas15"/>
                  <w:enabled/>
                  <w:calcOnExit w:val="0"/>
                  <w:textInput/>
                </w:ffData>
              </w:fldChar>
            </w:r>
            <w:bookmarkStart w:id="12" w:name="Tekstas15"/>
            <w:r w:rsidR="00AF4B2D" w:rsidRPr="00CA21E3">
              <w:rPr>
                <w:rFonts w:ascii="Times New Roman" w:hAnsi="Times New Roman"/>
                <w:sz w:val="22"/>
                <w:szCs w:val="22"/>
                <w:lang w:val="lt-LT"/>
              </w:rPr>
              <w:instrText xml:space="preserve"> FORMTEXT </w:instrText>
            </w:r>
            <w:r w:rsidRPr="00CA21E3">
              <w:rPr>
                <w:rFonts w:ascii="Times New Roman" w:hAnsi="Times New Roman"/>
                <w:sz w:val="22"/>
                <w:szCs w:val="22"/>
                <w:lang w:val="lt-LT"/>
              </w:rPr>
            </w:r>
            <w:r w:rsidRPr="00CA21E3">
              <w:rPr>
                <w:rFonts w:ascii="Times New Roman" w:hAnsi="Times New Roman"/>
                <w:sz w:val="22"/>
                <w:szCs w:val="22"/>
                <w:lang w:val="lt-LT"/>
              </w:rPr>
              <w:fldChar w:fldCharType="separate"/>
            </w:r>
            <w:r w:rsidR="00AF4B2D" w:rsidRPr="00CA21E3">
              <w:rPr>
                <w:rFonts w:ascii="Times New Roman" w:hAnsi="Times New Roman"/>
                <w:noProof/>
                <w:sz w:val="22"/>
                <w:szCs w:val="22"/>
                <w:lang w:val="lt-LT"/>
              </w:rPr>
              <w:t> </w:t>
            </w:r>
            <w:r w:rsidR="00AF4B2D" w:rsidRPr="00CA21E3">
              <w:rPr>
                <w:rFonts w:ascii="Times New Roman" w:hAnsi="Times New Roman"/>
                <w:noProof/>
                <w:sz w:val="22"/>
                <w:szCs w:val="22"/>
                <w:lang w:val="lt-LT"/>
              </w:rPr>
              <w:t> </w:t>
            </w:r>
            <w:r w:rsidR="00AF4B2D" w:rsidRPr="00CA21E3">
              <w:rPr>
                <w:rFonts w:ascii="Times New Roman" w:hAnsi="Times New Roman"/>
                <w:noProof/>
                <w:sz w:val="22"/>
                <w:szCs w:val="22"/>
                <w:lang w:val="lt-LT"/>
              </w:rPr>
              <w:t> </w:t>
            </w:r>
            <w:r w:rsidR="00AF4B2D" w:rsidRPr="00CA21E3">
              <w:rPr>
                <w:rFonts w:ascii="Times New Roman" w:hAnsi="Times New Roman"/>
                <w:noProof/>
                <w:sz w:val="22"/>
                <w:szCs w:val="22"/>
                <w:lang w:val="lt-LT"/>
              </w:rPr>
              <w:t> </w:t>
            </w:r>
            <w:r w:rsidR="00AF4B2D" w:rsidRPr="00CA21E3">
              <w:rPr>
                <w:rFonts w:ascii="Times New Roman" w:hAnsi="Times New Roman"/>
                <w:noProof/>
                <w:sz w:val="22"/>
                <w:szCs w:val="22"/>
                <w:lang w:val="lt-LT"/>
              </w:rPr>
              <w:t> </w:t>
            </w:r>
            <w:r w:rsidRPr="00CA21E3">
              <w:rPr>
                <w:rFonts w:ascii="Times New Roman" w:hAnsi="Times New Roman"/>
                <w:sz w:val="22"/>
                <w:szCs w:val="22"/>
                <w:lang w:val="lt-LT"/>
              </w:rPr>
              <w:fldChar w:fldCharType="end"/>
            </w:r>
            <w:bookmarkEnd w:id="12"/>
          </w:p>
        </w:tc>
      </w:tr>
      <w:tr w:rsidR="00AF4B2D" w:rsidRPr="00CA21E3" w:rsidTr="003D5D7C">
        <w:trPr>
          <w:gridAfter w:val="1"/>
          <w:wAfter w:w="59" w:type="dxa"/>
        </w:trPr>
        <w:tc>
          <w:tcPr>
            <w:tcW w:w="3936" w:type="dxa"/>
            <w:gridSpan w:val="3"/>
            <w:tcBorders>
              <w:top w:val="single" w:sz="4" w:space="0" w:color="auto"/>
            </w:tcBorders>
          </w:tcPr>
          <w:p w:rsidR="00AF4B2D" w:rsidRPr="00CA21E3" w:rsidRDefault="00AF4B2D" w:rsidP="00310956">
            <w:pPr>
              <w:pStyle w:val="Pagrindinistekstas1"/>
              <w:spacing w:after="200" w:line="276" w:lineRule="auto"/>
              <w:ind w:firstLine="0"/>
              <w:jc w:val="center"/>
              <w:rPr>
                <w:rFonts w:ascii="Times New Roman" w:hAnsi="Times New Roman"/>
                <w:sz w:val="22"/>
                <w:szCs w:val="22"/>
                <w:lang w:val="lt-LT"/>
              </w:rPr>
            </w:pPr>
            <w:r w:rsidRPr="00CA21E3">
              <w:rPr>
                <w:rFonts w:ascii="Times New Roman" w:hAnsi="Times New Roman"/>
                <w:position w:val="6"/>
                <w:sz w:val="22"/>
                <w:szCs w:val="22"/>
                <w:lang w:val="lt-LT"/>
              </w:rPr>
              <w:t>(Deklaraciją teikiančio asmens pareigos)</w:t>
            </w:r>
          </w:p>
        </w:tc>
        <w:tc>
          <w:tcPr>
            <w:tcW w:w="283" w:type="dxa"/>
          </w:tcPr>
          <w:p w:rsidR="00AF4B2D" w:rsidRPr="00CA21E3" w:rsidRDefault="00AF4B2D" w:rsidP="00310956">
            <w:pPr>
              <w:pStyle w:val="Pagrindinistekstas1"/>
              <w:spacing w:after="200" w:line="276" w:lineRule="auto"/>
              <w:ind w:firstLine="0"/>
              <w:rPr>
                <w:rFonts w:ascii="Times New Roman" w:hAnsi="Times New Roman"/>
                <w:sz w:val="22"/>
                <w:szCs w:val="22"/>
                <w:lang w:val="lt-LT"/>
              </w:rPr>
            </w:pPr>
          </w:p>
        </w:tc>
        <w:tc>
          <w:tcPr>
            <w:tcW w:w="1985" w:type="dxa"/>
          </w:tcPr>
          <w:p w:rsidR="00AF4B2D" w:rsidRPr="00CA21E3" w:rsidRDefault="00AF4B2D" w:rsidP="00310956">
            <w:pPr>
              <w:pStyle w:val="Pagrindinistekstas1"/>
              <w:spacing w:after="200" w:line="276" w:lineRule="auto"/>
              <w:ind w:firstLine="0"/>
              <w:jc w:val="center"/>
              <w:rPr>
                <w:rFonts w:ascii="Times New Roman" w:hAnsi="Times New Roman"/>
                <w:sz w:val="22"/>
                <w:szCs w:val="22"/>
                <w:lang w:val="lt-LT"/>
              </w:rPr>
            </w:pPr>
            <w:r w:rsidRPr="00CA21E3">
              <w:rPr>
                <w:rFonts w:ascii="Times New Roman" w:hAnsi="Times New Roman"/>
                <w:position w:val="6"/>
                <w:sz w:val="22"/>
                <w:szCs w:val="22"/>
                <w:lang w:val="lt-LT"/>
              </w:rPr>
              <w:t>(Parašas)</w:t>
            </w:r>
          </w:p>
        </w:tc>
        <w:tc>
          <w:tcPr>
            <w:tcW w:w="283" w:type="dxa"/>
          </w:tcPr>
          <w:p w:rsidR="00AF4B2D" w:rsidRPr="00CA21E3" w:rsidRDefault="00AF4B2D" w:rsidP="00310956">
            <w:pPr>
              <w:pStyle w:val="Pagrindinistekstas1"/>
              <w:spacing w:after="200" w:line="276" w:lineRule="auto"/>
              <w:ind w:firstLine="0"/>
              <w:rPr>
                <w:rFonts w:ascii="Times New Roman" w:hAnsi="Times New Roman"/>
                <w:sz w:val="22"/>
                <w:szCs w:val="22"/>
                <w:lang w:val="lt-LT"/>
              </w:rPr>
            </w:pPr>
          </w:p>
        </w:tc>
        <w:tc>
          <w:tcPr>
            <w:tcW w:w="3368" w:type="dxa"/>
            <w:gridSpan w:val="3"/>
          </w:tcPr>
          <w:p w:rsidR="00AF4B2D" w:rsidRPr="00CA21E3" w:rsidRDefault="00AF4B2D" w:rsidP="00C46300">
            <w:pPr>
              <w:pStyle w:val="Pagrindinistekstas1"/>
              <w:tabs>
                <w:tab w:val="left" w:pos="3969"/>
              </w:tabs>
              <w:spacing w:after="200" w:line="276" w:lineRule="auto"/>
              <w:ind w:firstLine="0"/>
              <w:jc w:val="center"/>
              <w:rPr>
                <w:rFonts w:ascii="Times New Roman" w:hAnsi="Times New Roman"/>
                <w:sz w:val="22"/>
                <w:szCs w:val="22"/>
                <w:lang w:val="lt-LT"/>
              </w:rPr>
            </w:pPr>
            <w:r w:rsidRPr="00CA21E3">
              <w:rPr>
                <w:rFonts w:ascii="Times New Roman" w:hAnsi="Times New Roman"/>
                <w:position w:val="6"/>
                <w:sz w:val="22"/>
                <w:szCs w:val="22"/>
                <w:lang w:val="lt-LT"/>
              </w:rPr>
              <w:t>(Vardas, pavardė)</w:t>
            </w:r>
          </w:p>
        </w:tc>
      </w:tr>
    </w:tbl>
    <w:p w:rsidR="00C46300" w:rsidRPr="00C46300" w:rsidRDefault="00AF4B2D" w:rsidP="00C46300">
      <w:pPr>
        <w:spacing w:line="276" w:lineRule="auto"/>
        <w:ind w:left="5184"/>
        <w:jc w:val="both"/>
        <w:rPr>
          <w:sz w:val="22"/>
          <w:szCs w:val="22"/>
        </w:rPr>
      </w:pPr>
      <w:r>
        <w:br w:type="page"/>
      </w:r>
      <w:r w:rsidR="00C46300" w:rsidRPr="00C46300">
        <w:rPr>
          <w:sz w:val="22"/>
          <w:szCs w:val="22"/>
        </w:rPr>
        <w:lastRenderedPageBreak/>
        <w:t>Ukmergės „Ryto“ specialiosios mokyklos</w:t>
      </w:r>
    </w:p>
    <w:p w:rsidR="00C46300" w:rsidRPr="00C46300" w:rsidRDefault="00C46300" w:rsidP="00C46300">
      <w:pPr>
        <w:spacing w:line="276" w:lineRule="auto"/>
        <w:ind w:left="5184"/>
        <w:jc w:val="both"/>
        <w:rPr>
          <w:sz w:val="22"/>
          <w:szCs w:val="22"/>
        </w:rPr>
      </w:pPr>
      <w:r w:rsidRPr="00C46300">
        <w:rPr>
          <w:sz w:val="22"/>
          <w:szCs w:val="22"/>
        </w:rPr>
        <w:t>maisto produktų  supaprastinto mažos vertės pirkimo sąlygų 3 priedo tęsinys</w:t>
      </w:r>
    </w:p>
    <w:p w:rsidR="00AF4B2D" w:rsidRDefault="00AF4B2D" w:rsidP="00C46300">
      <w:pPr>
        <w:spacing w:line="276" w:lineRule="auto"/>
        <w:jc w:val="right"/>
      </w:pPr>
    </w:p>
    <w:p w:rsidR="00AF4B2D" w:rsidRPr="00D14494" w:rsidRDefault="00AF4B2D" w:rsidP="00310956">
      <w:pPr>
        <w:shd w:val="clear" w:color="auto" w:fill="FFFFFF"/>
        <w:spacing w:line="276" w:lineRule="auto"/>
        <w:jc w:val="center"/>
        <w:rPr>
          <w:b/>
          <w:bCs/>
          <w:color w:val="000000"/>
        </w:rPr>
      </w:pPr>
      <w:r w:rsidRPr="00D14494">
        <w:rPr>
          <w:b/>
          <w:color w:val="000000"/>
        </w:rPr>
        <w:t>(</w:t>
      </w:r>
      <w:r w:rsidRPr="00D14494">
        <w:rPr>
          <w:b/>
          <w:bCs/>
          <w:color w:val="000000"/>
        </w:rPr>
        <w:t xml:space="preserve">Tiekėjo deklaracijos </w:t>
      </w:r>
      <w:r w:rsidRPr="00D14494">
        <w:rPr>
          <w:b/>
          <w:color w:val="000000"/>
        </w:rPr>
        <w:t>formos pavyzdys)</w:t>
      </w:r>
    </w:p>
    <w:p w:rsidR="00AF4B2D" w:rsidRPr="00D14494" w:rsidRDefault="00AF4B2D" w:rsidP="00310956">
      <w:pPr>
        <w:spacing w:line="276" w:lineRule="auto"/>
        <w:ind w:right="-178"/>
        <w:jc w:val="center"/>
        <w:rPr>
          <w:sz w:val="16"/>
          <w:szCs w:val="16"/>
        </w:rPr>
      </w:pPr>
      <w:r w:rsidRPr="00D14494">
        <w:rPr>
          <w:sz w:val="16"/>
          <w:szCs w:val="16"/>
        </w:rPr>
        <w:t>Herbas arba prekių ženklas</w:t>
      </w:r>
    </w:p>
    <w:p w:rsidR="00AF4B2D" w:rsidRPr="00D14494" w:rsidRDefault="00AF4B2D" w:rsidP="00310956">
      <w:pPr>
        <w:spacing w:line="276" w:lineRule="auto"/>
        <w:ind w:right="-178"/>
        <w:jc w:val="center"/>
        <w:rPr>
          <w:sz w:val="16"/>
          <w:szCs w:val="16"/>
        </w:rPr>
      </w:pPr>
      <w:r w:rsidRPr="00D14494">
        <w:rPr>
          <w:sz w:val="16"/>
          <w:szCs w:val="16"/>
        </w:rPr>
        <w:t>(Tiekėjo pavadinimas)</w:t>
      </w:r>
    </w:p>
    <w:p w:rsidR="00AF4B2D" w:rsidRPr="00D14494" w:rsidRDefault="00AF4B2D" w:rsidP="00310956">
      <w:pPr>
        <w:spacing w:line="276" w:lineRule="auto"/>
        <w:ind w:right="-178"/>
        <w:jc w:val="center"/>
        <w:rPr>
          <w:sz w:val="16"/>
          <w:szCs w:val="16"/>
        </w:rPr>
      </w:pPr>
      <w:r w:rsidRPr="00D14494">
        <w:rPr>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AF4B2D" w:rsidRDefault="00AF4B2D" w:rsidP="00310956">
      <w:pPr>
        <w:spacing w:line="276" w:lineRule="auto"/>
        <w:jc w:val="both"/>
      </w:pPr>
    </w:p>
    <w:p w:rsidR="00AF4B2D" w:rsidRDefault="00AF4B2D" w:rsidP="00310956">
      <w:pPr>
        <w:pStyle w:val="CentrBoldm"/>
        <w:spacing w:line="276" w:lineRule="auto"/>
        <w:rPr>
          <w:rFonts w:ascii="Times New Roman" w:eastAsia="Calibri" w:hAnsi="Times New Roman"/>
          <w:b w:val="0"/>
          <w:bCs/>
          <w:sz w:val="24"/>
          <w:lang w:val="lt-LT" w:eastAsia="ar-SA"/>
        </w:rPr>
      </w:pPr>
    </w:p>
    <w:p w:rsidR="00AF4B2D" w:rsidRPr="00D14494" w:rsidRDefault="00AF4B2D" w:rsidP="00310956">
      <w:pPr>
        <w:pStyle w:val="CentrBoldm"/>
        <w:spacing w:line="276" w:lineRule="auto"/>
        <w:rPr>
          <w:rFonts w:ascii="Times New Roman" w:hAnsi="Times New Roman"/>
          <w:b w:val="0"/>
          <w:bCs/>
          <w:sz w:val="24"/>
          <w:lang w:val="lt-LT"/>
        </w:rPr>
      </w:pPr>
      <w:r w:rsidRPr="00D14494">
        <w:rPr>
          <w:rFonts w:ascii="Times New Roman" w:hAnsi="Times New Roman"/>
          <w:sz w:val="24"/>
          <w:lang w:val="lt-LT"/>
        </w:rPr>
        <w:t>TIEKĖJO DEKLARACIJA</w:t>
      </w:r>
    </w:p>
    <w:p w:rsidR="00AF4B2D" w:rsidRPr="00D14494" w:rsidRDefault="00AF4B2D" w:rsidP="00310956">
      <w:pPr>
        <w:shd w:val="clear" w:color="auto" w:fill="FFFFFF"/>
        <w:spacing w:line="276" w:lineRule="auto"/>
        <w:jc w:val="center"/>
        <w:rPr>
          <w:b/>
          <w:bCs/>
          <w:color w:val="000000"/>
        </w:rPr>
      </w:pPr>
      <w:r w:rsidRPr="00D14494">
        <w:t>_____________</w:t>
      </w:r>
      <w:r w:rsidRPr="00D14494">
        <w:rPr>
          <w:b/>
          <w:bCs/>
          <w:color w:val="000000"/>
        </w:rPr>
        <w:t xml:space="preserve"> </w:t>
      </w:r>
      <w:r w:rsidRPr="00D14494">
        <w:t>Nr.______</w:t>
      </w:r>
    </w:p>
    <w:p w:rsidR="00AF4B2D" w:rsidRPr="007E6128" w:rsidRDefault="00AF4B2D" w:rsidP="00310956">
      <w:pPr>
        <w:shd w:val="clear" w:color="auto" w:fill="FFFFFF"/>
        <w:spacing w:line="276" w:lineRule="auto"/>
        <w:ind w:left="2592" w:firstLine="1296"/>
        <w:rPr>
          <w:bCs/>
          <w:color w:val="000000"/>
          <w:sz w:val="18"/>
          <w:szCs w:val="18"/>
        </w:rPr>
      </w:pPr>
      <w:r>
        <w:rPr>
          <w:bCs/>
          <w:color w:val="000000"/>
          <w:sz w:val="18"/>
          <w:szCs w:val="18"/>
        </w:rPr>
        <w:t xml:space="preserve">       </w:t>
      </w:r>
      <w:r w:rsidRPr="007E6128">
        <w:rPr>
          <w:bCs/>
          <w:color w:val="000000"/>
          <w:sz w:val="18"/>
          <w:szCs w:val="18"/>
        </w:rPr>
        <w:t xml:space="preserve"> (Data)</w:t>
      </w:r>
    </w:p>
    <w:p w:rsidR="00AF4B2D" w:rsidRPr="007E6128" w:rsidRDefault="00AF4B2D" w:rsidP="00310956">
      <w:pPr>
        <w:shd w:val="clear" w:color="auto" w:fill="FFFFFF"/>
        <w:spacing w:line="276" w:lineRule="auto"/>
        <w:jc w:val="center"/>
        <w:rPr>
          <w:bCs/>
          <w:color w:val="000000"/>
          <w:sz w:val="20"/>
        </w:rPr>
      </w:pPr>
      <w:r w:rsidRPr="007E6128">
        <w:rPr>
          <w:bCs/>
          <w:color w:val="000000"/>
          <w:sz w:val="20"/>
        </w:rPr>
        <w:t>_____________</w:t>
      </w:r>
    </w:p>
    <w:p w:rsidR="00AF4B2D" w:rsidRPr="007E6128" w:rsidRDefault="00AF4B2D" w:rsidP="00310956">
      <w:pPr>
        <w:shd w:val="clear" w:color="auto" w:fill="FFFFFF"/>
        <w:spacing w:line="276" w:lineRule="auto"/>
        <w:jc w:val="center"/>
        <w:rPr>
          <w:bCs/>
          <w:color w:val="000000"/>
          <w:sz w:val="20"/>
        </w:rPr>
      </w:pPr>
      <w:r w:rsidRPr="007E6128">
        <w:rPr>
          <w:bCs/>
          <w:color w:val="000000"/>
          <w:sz w:val="20"/>
        </w:rPr>
        <w:t>(Sudarymo vieta)</w:t>
      </w:r>
    </w:p>
    <w:p w:rsidR="00AF4B2D" w:rsidRPr="007E6128" w:rsidRDefault="00AF4B2D" w:rsidP="00310956">
      <w:pPr>
        <w:shd w:val="clear" w:color="auto" w:fill="FFFFFF"/>
        <w:spacing w:line="276" w:lineRule="auto"/>
        <w:jc w:val="center"/>
        <w:rPr>
          <w:bCs/>
          <w:color w:val="000000"/>
          <w:sz w:val="8"/>
          <w:szCs w:val="8"/>
        </w:rPr>
      </w:pPr>
    </w:p>
    <w:tbl>
      <w:tblPr>
        <w:tblW w:w="0" w:type="auto"/>
        <w:tblLayout w:type="fixed"/>
        <w:tblLook w:val="04A0" w:firstRow="1" w:lastRow="0" w:firstColumn="1" w:lastColumn="0" w:noHBand="0" w:noVBand="1"/>
      </w:tblPr>
      <w:tblGrid>
        <w:gridCol w:w="9828"/>
      </w:tblGrid>
      <w:tr w:rsidR="00AF4B2D" w:rsidRPr="00D14494" w:rsidTr="003D5D7C">
        <w:tc>
          <w:tcPr>
            <w:tcW w:w="9828" w:type="dxa"/>
            <w:shd w:val="clear" w:color="auto" w:fill="auto"/>
          </w:tcPr>
          <w:p w:rsidR="00AF4B2D" w:rsidRPr="00D14494" w:rsidRDefault="00AF4B2D" w:rsidP="00C46300">
            <w:pPr>
              <w:pStyle w:val="Pagrindinistekstas1"/>
              <w:ind w:right="-82" w:firstLine="900"/>
              <w:rPr>
                <w:rFonts w:ascii="Times New Roman" w:hAnsi="Times New Roman"/>
                <w:sz w:val="24"/>
                <w:szCs w:val="24"/>
                <w:lang w:val="lt-LT"/>
              </w:rPr>
            </w:pPr>
            <w:r w:rsidRPr="00D14494">
              <w:rPr>
                <w:rFonts w:ascii="Times New Roman" w:hAnsi="Times New Roman"/>
                <w:sz w:val="24"/>
                <w:szCs w:val="24"/>
                <w:lang w:val="lt-LT"/>
              </w:rPr>
              <w:t>1. Aš, ______________________________________________________________ ,</w:t>
            </w:r>
          </w:p>
        </w:tc>
      </w:tr>
      <w:tr w:rsidR="00AF4B2D" w:rsidRPr="00D14494" w:rsidTr="003D5D7C">
        <w:tc>
          <w:tcPr>
            <w:tcW w:w="9828" w:type="dxa"/>
            <w:shd w:val="clear" w:color="auto" w:fill="auto"/>
          </w:tcPr>
          <w:p w:rsidR="00AF4B2D" w:rsidRPr="00D14494" w:rsidRDefault="00AF4B2D" w:rsidP="00C46300">
            <w:pPr>
              <w:pStyle w:val="Pagrindinistekstas1"/>
              <w:ind w:right="-82" w:firstLine="0"/>
              <w:jc w:val="center"/>
              <w:rPr>
                <w:rFonts w:ascii="Times New Roman" w:hAnsi="Times New Roman"/>
                <w:sz w:val="24"/>
                <w:szCs w:val="24"/>
                <w:lang w:val="lt-LT"/>
              </w:rPr>
            </w:pPr>
            <w:r w:rsidRPr="00D14494">
              <w:rPr>
                <w:rFonts w:ascii="Times New Roman" w:hAnsi="Times New Roman"/>
                <w:position w:val="6"/>
                <w:sz w:val="24"/>
                <w:szCs w:val="24"/>
                <w:lang w:val="lt-LT"/>
              </w:rPr>
              <w:t>(Tiekėjo vadovo ar jo įgalioto asmens pareigų pavadinimas, vardas ir pavardė)</w:t>
            </w:r>
          </w:p>
        </w:tc>
      </w:tr>
      <w:tr w:rsidR="00AF4B2D" w:rsidRPr="00D14494" w:rsidTr="003D5D7C">
        <w:tc>
          <w:tcPr>
            <w:tcW w:w="9828" w:type="dxa"/>
            <w:shd w:val="clear" w:color="auto" w:fill="auto"/>
          </w:tcPr>
          <w:p w:rsidR="00AF4B2D" w:rsidRPr="00D14494" w:rsidRDefault="00AF4B2D" w:rsidP="00C46300">
            <w:pPr>
              <w:pStyle w:val="Pagrindinistekstas1"/>
              <w:ind w:right="-82" w:firstLine="0"/>
              <w:rPr>
                <w:rFonts w:ascii="Times New Roman" w:hAnsi="Times New Roman"/>
                <w:sz w:val="24"/>
                <w:szCs w:val="24"/>
                <w:lang w:val="lt-LT"/>
              </w:rPr>
            </w:pPr>
            <w:r w:rsidRPr="00D14494">
              <w:rPr>
                <w:rFonts w:ascii="Times New Roman" w:hAnsi="Times New Roman"/>
                <w:sz w:val="24"/>
                <w:szCs w:val="24"/>
                <w:lang w:val="lt-LT"/>
              </w:rPr>
              <w:t>tvirtinu, kad mano vadovaujamas (-a) (atstovaujamas (-a))_____________________________ ,</w:t>
            </w:r>
          </w:p>
        </w:tc>
      </w:tr>
      <w:tr w:rsidR="00AF4B2D" w:rsidRPr="00D14494" w:rsidTr="003D5D7C">
        <w:tc>
          <w:tcPr>
            <w:tcW w:w="9828" w:type="dxa"/>
            <w:shd w:val="clear" w:color="auto" w:fill="auto"/>
          </w:tcPr>
          <w:p w:rsidR="00AF4B2D" w:rsidRPr="00D14494" w:rsidRDefault="00AF4B2D" w:rsidP="00C46300">
            <w:pPr>
              <w:pStyle w:val="Pagrindinistekstas1"/>
              <w:ind w:right="-82" w:firstLine="0"/>
              <w:jc w:val="center"/>
              <w:rPr>
                <w:rFonts w:ascii="Times New Roman" w:hAnsi="Times New Roman"/>
                <w:sz w:val="24"/>
                <w:szCs w:val="24"/>
                <w:lang w:val="lt-LT"/>
              </w:rPr>
            </w:pPr>
            <w:r w:rsidRPr="00D14494">
              <w:rPr>
                <w:rFonts w:ascii="Times New Roman" w:hAnsi="Times New Roman"/>
                <w:position w:val="6"/>
                <w:sz w:val="24"/>
                <w:szCs w:val="24"/>
                <w:lang w:val="lt-LT"/>
              </w:rPr>
              <w:t xml:space="preserve">                                                                                (Tiekėjo pavadinimas)</w:t>
            </w:r>
          </w:p>
        </w:tc>
      </w:tr>
      <w:tr w:rsidR="00AF4B2D" w:rsidRPr="00D14494" w:rsidTr="003D5D7C">
        <w:tc>
          <w:tcPr>
            <w:tcW w:w="9828" w:type="dxa"/>
            <w:shd w:val="clear" w:color="auto" w:fill="auto"/>
          </w:tcPr>
          <w:p w:rsidR="00AF4B2D" w:rsidRPr="00D14494" w:rsidRDefault="00AF4B2D" w:rsidP="00C46300">
            <w:pPr>
              <w:pStyle w:val="Pagrindinistekstas1"/>
              <w:ind w:right="-82" w:firstLine="0"/>
              <w:rPr>
                <w:rFonts w:ascii="Times New Roman" w:hAnsi="Times New Roman"/>
                <w:sz w:val="24"/>
                <w:szCs w:val="24"/>
                <w:lang w:val="lt-LT"/>
              </w:rPr>
            </w:pPr>
            <w:r w:rsidRPr="00D14494">
              <w:rPr>
                <w:rFonts w:ascii="Times New Roman" w:hAnsi="Times New Roman"/>
                <w:sz w:val="24"/>
                <w:szCs w:val="24"/>
                <w:lang w:val="lt-LT"/>
              </w:rPr>
              <w:t>dalyvaujantis (-i) ______________________________________________________________</w:t>
            </w:r>
          </w:p>
        </w:tc>
      </w:tr>
      <w:tr w:rsidR="00AF4B2D" w:rsidRPr="00D14494" w:rsidTr="003D5D7C">
        <w:tc>
          <w:tcPr>
            <w:tcW w:w="9828" w:type="dxa"/>
            <w:shd w:val="clear" w:color="auto" w:fill="auto"/>
          </w:tcPr>
          <w:p w:rsidR="00AF4B2D" w:rsidRPr="00D14494" w:rsidRDefault="00AF4B2D" w:rsidP="00C46300">
            <w:pPr>
              <w:pStyle w:val="Pagrindinistekstas1"/>
              <w:ind w:right="-82" w:firstLine="0"/>
              <w:jc w:val="center"/>
              <w:rPr>
                <w:rFonts w:ascii="Times New Roman" w:hAnsi="Times New Roman"/>
                <w:sz w:val="24"/>
                <w:szCs w:val="24"/>
                <w:lang w:val="lt-LT"/>
              </w:rPr>
            </w:pPr>
            <w:r w:rsidRPr="00D14494">
              <w:rPr>
                <w:rFonts w:ascii="Times New Roman" w:hAnsi="Times New Roman"/>
                <w:position w:val="6"/>
                <w:sz w:val="24"/>
                <w:szCs w:val="24"/>
                <w:lang w:val="lt-LT"/>
              </w:rPr>
              <w:t>(Perkančiosios organizacijos pavadinimas)</w:t>
            </w:r>
          </w:p>
        </w:tc>
      </w:tr>
      <w:tr w:rsidR="00AF4B2D" w:rsidRPr="00D14494" w:rsidTr="003D5D7C">
        <w:tc>
          <w:tcPr>
            <w:tcW w:w="9828" w:type="dxa"/>
            <w:shd w:val="clear" w:color="auto" w:fill="auto"/>
          </w:tcPr>
          <w:p w:rsidR="00AF4B2D" w:rsidRPr="00D14494" w:rsidRDefault="00AF4B2D" w:rsidP="00C46300">
            <w:pPr>
              <w:pStyle w:val="Pagrindinistekstas1"/>
              <w:ind w:right="-82" w:firstLine="0"/>
              <w:rPr>
                <w:rFonts w:ascii="Times New Roman" w:hAnsi="Times New Roman"/>
                <w:sz w:val="24"/>
                <w:szCs w:val="24"/>
                <w:lang w:val="lt-LT"/>
              </w:rPr>
            </w:pPr>
            <w:r w:rsidRPr="00D14494">
              <w:rPr>
                <w:rFonts w:ascii="Times New Roman" w:hAnsi="Times New Roman"/>
                <w:sz w:val="24"/>
                <w:szCs w:val="24"/>
                <w:lang w:val="lt-LT"/>
              </w:rPr>
              <w:t>atliekamame _________________________________________________________________</w:t>
            </w:r>
          </w:p>
        </w:tc>
      </w:tr>
      <w:tr w:rsidR="00AF4B2D" w:rsidRPr="00D14494" w:rsidTr="003D5D7C">
        <w:tc>
          <w:tcPr>
            <w:tcW w:w="9828" w:type="dxa"/>
            <w:shd w:val="clear" w:color="auto" w:fill="auto"/>
          </w:tcPr>
          <w:p w:rsidR="00AF4B2D" w:rsidRPr="00D14494" w:rsidRDefault="00AF4B2D" w:rsidP="00C46300">
            <w:pPr>
              <w:pStyle w:val="Pagrindinistekstas1"/>
              <w:ind w:right="-82" w:firstLine="0"/>
              <w:jc w:val="center"/>
              <w:rPr>
                <w:rFonts w:ascii="Times New Roman" w:hAnsi="Times New Roman"/>
                <w:sz w:val="24"/>
                <w:szCs w:val="24"/>
                <w:lang w:val="lt-LT"/>
              </w:rPr>
            </w:pPr>
            <w:r w:rsidRPr="00D14494">
              <w:rPr>
                <w:rFonts w:ascii="Times New Roman" w:hAnsi="Times New Roman"/>
                <w:position w:val="6"/>
                <w:sz w:val="24"/>
                <w:szCs w:val="24"/>
                <w:lang w:val="lt-LT"/>
              </w:rPr>
              <w:t>(Pirkimo ob</w:t>
            </w:r>
            <w:r>
              <w:rPr>
                <w:rFonts w:ascii="Times New Roman" w:hAnsi="Times New Roman"/>
                <w:position w:val="6"/>
                <w:sz w:val="24"/>
                <w:szCs w:val="24"/>
                <w:lang w:val="lt-LT"/>
              </w:rPr>
              <w:t>jekto pavadinimas, pirkimo kodas</w:t>
            </w:r>
            <w:r w:rsidRPr="00D14494">
              <w:rPr>
                <w:rFonts w:ascii="Times New Roman" w:hAnsi="Times New Roman"/>
                <w:position w:val="6"/>
                <w:sz w:val="24"/>
                <w:szCs w:val="24"/>
                <w:lang w:val="lt-LT"/>
              </w:rPr>
              <w:t>, pirkimo būdas)</w:t>
            </w:r>
          </w:p>
        </w:tc>
      </w:tr>
      <w:tr w:rsidR="00AF4B2D" w:rsidRPr="00D14494" w:rsidTr="003D5D7C">
        <w:tc>
          <w:tcPr>
            <w:tcW w:w="9828" w:type="dxa"/>
            <w:shd w:val="clear" w:color="auto" w:fill="auto"/>
          </w:tcPr>
          <w:p w:rsidR="00AF4B2D" w:rsidRPr="00D14494" w:rsidRDefault="00AF4B2D" w:rsidP="00C46300">
            <w:pPr>
              <w:pStyle w:val="Pagrindinistekstas1"/>
              <w:ind w:right="-82" w:firstLine="0"/>
              <w:rPr>
                <w:rFonts w:ascii="Times New Roman" w:hAnsi="Times New Roman"/>
                <w:sz w:val="24"/>
                <w:szCs w:val="24"/>
                <w:lang w:val="lt-LT"/>
              </w:rPr>
            </w:pPr>
            <w:r w:rsidRPr="00D14494">
              <w:rPr>
                <w:rFonts w:ascii="Times New Roman" w:hAnsi="Times New Roman"/>
                <w:sz w:val="24"/>
                <w:szCs w:val="24"/>
                <w:lang w:val="lt-LT"/>
              </w:rPr>
              <w:t>___________________________________________________________________________ ,</w:t>
            </w:r>
          </w:p>
        </w:tc>
      </w:tr>
      <w:tr w:rsidR="00AF4B2D" w:rsidRPr="00D14494" w:rsidTr="003D5D7C">
        <w:tc>
          <w:tcPr>
            <w:tcW w:w="9828" w:type="dxa"/>
            <w:shd w:val="clear" w:color="auto" w:fill="auto"/>
          </w:tcPr>
          <w:p w:rsidR="00AF4B2D" w:rsidRPr="00D14494" w:rsidRDefault="00AF4B2D" w:rsidP="00C46300">
            <w:pPr>
              <w:pStyle w:val="Pagrindinistekstas1"/>
              <w:ind w:right="-79" w:firstLine="0"/>
              <w:rPr>
                <w:rFonts w:ascii="Times New Roman" w:hAnsi="Times New Roman"/>
                <w:sz w:val="24"/>
                <w:szCs w:val="24"/>
                <w:lang w:val="lt-LT"/>
              </w:rPr>
            </w:pPr>
            <w:r w:rsidRPr="00D14494">
              <w:rPr>
                <w:rFonts w:ascii="Times New Roman" w:hAnsi="Times New Roman"/>
                <w:sz w:val="24"/>
                <w:szCs w:val="24"/>
                <w:lang w:val="lt-LT"/>
              </w:rPr>
              <w:t>skelbtame ____________________________________________________________________________</w:t>
            </w:r>
          </w:p>
        </w:tc>
      </w:tr>
      <w:tr w:rsidR="00AF4B2D" w:rsidRPr="00D14494" w:rsidTr="003D5D7C">
        <w:tc>
          <w:tcPr>
            <w:tcW w:w="9828" w:type="dxa"/>
            <w:shd w:val="clear" w:color="auto" w:fill="auto"/>
          </w:tcPr>
          <w:p w:rsidR="00AF4B2D" w:rsidRPr="00D14494" w:rsidRDefault="00AF4B2D" w:rsidP="00C46300">
            <w:pPr>
              <w:pStyle w:val="Pagrindinistekstas1"/>
              <w:ind w:right="-82" w:firstLine="0"/>
              <w:jc w:val="center"/>
              <w:rPr>
                <w:rFonts w:ascii="Times New Roman" w:hAnsi="Times New Roman"/>
                <w:sz w:val="24"/>
                <w:szCs w:val="24"/>
                <w:lang w:val="lt-LT"/>
              </w:rPr>
            </w:pPr>
            <w:r w:rsidRPr="00D14494">
              <w:rPr>
                <w:rFonts w:ascii="Times New Roman" w:hAnsi="Times New Roman"/>
                <w:position w:val="6"/>
                <w:sz w:val="24"/>
                <w:szCs w:val="24"/>
                <w:lang w:val="lt-LT"/>
              </w:rPr>
              <w:t>(Leidinio pavadinimas, kuriame paskelbtas skelbimas apie pirkimą,</w:t>
            </w:r>
          </w:p>
        </w:tc>
      </w:tr>
      <w:tr w:rsidR="00AF4B2D" w:rsidRPr="00D14494" w:rsidTr="003D5D7C">
        <w:tc>
          <w:tcPr>
            <w:tcW w:w="9828" w:type="dxa"/>
            <w:shd w:val="clear" w:color="auto" w:fill="auto"/>
          </w:tcPr>
          <w:p w:rsidR="00AF4B2D" w:rsidRPr="00D14494" w:rsidRDefault="00AF4B2D" w:rsidP="00C46300">
            <w:pPr>
              <w:pStyle w:val="Pagrindinistekstas1"/>
              <w:ind w:right="-82" w:firstLine="0"/>
              <w:rPr>
                <w:rFonts w:ascii="Times New Roman" w:hAnsi="Times New Roman"/>
                <w:sz w:val="24"/>
                <w:szCs w:val="24"/>
                <w:lang w:val="lt-LT"/>
              </w:rPr>
            </w:pPr>
            <w:r w:rsidRPr="00D14494">
              <w:rPr>
                <w:rFonts w:ascii="Times New Roman" w:hAnsi="Times New Roman"/>
                <w:sz w:val="24"/>
                <w:szCs w:val="24"/>
                <w:lang w:val="lt-LT"/>
              </w:rPr>
              <w:t>____________________________________________________________________________ ,</w:t>
            </w:r>
          </w:p>
        </w:tc>
      </w:tr>
      <w:tr w:rsidR="00AF4B2D" w:rsidRPr="00D14494" w:rsidTr="003D5D7C">
        <w:tc>
          <w:tcPr>
            <w:tcW w:w="9828" w:type="dxa"/>
            <w:shd w:val="clear" w:color="auto" w:fill="auto"/>
          </w:tcPr>
          <w:p w:rsidR="00AF4B2D" w:rsidRPr="00D14494" w:rsidRDefault="00AF4B2D" w:rsidP="00C46300">
            <w:pPr>
              <w:pStyle w:val="Pagrindinistekstas1"/>
              <w:ind w:right="-82" w:firstLine="0"/>
              <w:jc w:val="center"/>
              <w:rPr>
                <w:rFonts w:ascii="Times New Roman" w:hAnsi="Times New Roman"/>
                <w:sz w:val="24"/>
                <w:szCs w:val="24"/>
                <w:lang w:val="lt-LT"/>
              </w:rPr>
            </w:pPr>
            <w:r w:rsidRPr="00D14494">
              <w:rPr>
                <w:rFonts w:ascii="Times New Roman" w:hAnsi="Times New Roman"/>
                <w:position w:val="6"/>
                <w:sz w:val="24"/>
                <w:szCs w:val="24"/>
                <w:lang w:val="lt-LT"/>
              </w:rPr>
              <w:t>data ir numeris</w:t>
            </w:r>
            <w:r>
              <w:rPr>
                <w:rFonts w:ascii="Times New Roman" w:hAnsi="Times New Roman"/>
                <w:position w:val="6"/>
                <w:sz w:val="24"/>
                <w:szCs w:val="24"/>
                <w:lang w:val="lt-LT"/>
              </w:rPr>
              <w:t>, pirkimo numeris</w:t>
            </w:r>
            <w:r w:rsidRPr="00D14494">
              <w:rPr>
                <w:rFonts w:ascii="Times New Roman" w:hAnsi="Times New Roman"/>
                <w:position w:val="6"/>
                <w:sz w:val="24"/>
                <w:szCs w:val="24"/>
                <w:lang w:val="lt-LT"/>
              </w:rPr>
              <w:t xml:space="preserve"> ir (arba) nuoroda į CVPIS</w:t>
            </w:r>
            <w:r>
              <w:rPr>
                <w:rFonts w:ascii="Times New Roman" w:hAnsi="Times New Roman"/>
                <w:position w:val="6"/>
                <w:sz w:val="24"/>
                <w:szCs w:val="24"/>
                <w:lang w:val="lt-LT"/>
              </w:rPr>
              <w:t>)</w:t>
            </w:r>
          </w:p>
        </w:tc>
      </w:tr>
      <w:tr w:rsidR="00AF4B2D" w:rsidRPr="00D14494" w:rsidTr="003D5D7C">
        <w:tc>
          <w:tcPr>
            <w:tcW w:w="9828" w:type="dxa"/>
            <w:shd w:val="clear" w:color="auto" w:fill="auto"/>
          </w:tcPr>
          <w:p w:rsidR="00AF4B2D" w:rsidRPr="00D14494" w:rsidRDefault="00AF4B2D" w:rsidP="00C46300">
            <w:pPr>
              <w:pStyle w:val="Pagrindinistekstas1"/>
              <w:ind w:right="-82" w:firstLine="0"/>
              <w:jc w:val="center"/>
              <w:rPr>
                <w:rFonts w:ascii="Times New Roman" w:hAnsi="Times New Roman"/>
                <w:sz w:val="24"/>
                <w:szCs w:val="24"/>
                <w:lang w:val="lt-LT"/>
              </w:rPr>
            </w:pPr>
          </w:p>
        </w:tc>
      </w:tr>
    </w:tbl>
    <w:p w:rsidR="00AF4B2D" w:rsidRPr="00DE4738" w:rsidRDefault="00AF4B2D" w:rsidP="00C46300">
      <w:pPr>
        <w:pStyle w:val="Pagrindinistekstas1"/>
        <w:ind w:firstLine="0"/>
        <w:rPr>
          <w:rFonts w:ascii="Times New Roman" w:hAnsi="Times New Roman"/>
          <w:spacing w:val="-4"/>
          <w:sz w:val="24"/>
          <w:szCs w:val="24"/>
          <w:lang w:val="lt-LT"/>
        </w:rPr>
      </w:pPr>
      <w:r w:rsidRPr="00DE4738">
        <w:rPr>
          <w:rFonts w:ascii="Times New Roman" w:hAnsi="Times New Roman"/>
          <w:spacing w:val="-4"/>
          <w:sz w:val="24"/>
          <w:szCs w:val="24"/>
          <w:lang w:val="lt-LT"/>
        </w:rPr>
        <w:t xml:space="preserve">nėra su kreditoriais sudaręs taikos sutarties, sustabdęs ar apribojęs savo veiklos, taip pat nėra padaręs rimto </w:t>
      </w:r>
      <w:r w:rsidRPr="00FF5CB7">
        <w:rPr>
          <w:rFonts w:ascii="Times New Roman" w:hAnsi="Times New Roman"/>
          <w:spacing w:val="-4"/>
          <w:sz w:val="24"/>
          <w:szCs w:val="24"/>
          <w:lang w:val="lt-LT"/>
        </w:rPr>
        <w:t>profesinio pažeidimo (</w:t>
      </w:r>
      <w:r w:rsidRPr="00FF5CB7">
        <w:rPr>
          <w:rFonts w:ascii="Times New Roman" w:hAnsi="Times New Roman"/>
          <w:sz w:val="24"/>
          <w:szCs w:val="24"/>
          <w:lang w:val="lt-LT"/>
        </w:rPr>
        <w:t>konkurencijos, darbo, darbuotojų saugos ir sveikatos, aplinkosaugos teisės aktų pažeidimo</w:t>
      </w:r>
      <w:r w:rsidRPr="00FF5CB7">
        <w:rPr>
          <w:rFonts w:ascii="Times New Roman" w:hAnsi="Times New Roman"/>
          <w:spacing w:val="-4"/>
          <w:sz w:val="24"/>
          <w:szCs w:val="24"/>
          <w:lang w:val="lt-LT"/>
        </w:rPr>
        <w:t xml:space="preserve">), už kurį tiekėjui (fiziniam asmeniui) yra paskirta administracinė nuobauda arba tiekėjui (juridiniam asmeniui) – ekonominė sankcija, </w:t>
      </w:r>
      <w:r w:rsidRPr="00FF5CB7">
        <w:rPr>
          <w:rFonts w:ascii="Times New Roman" w:hAnsi="Times New Roman"/>
          <w:sz w:val="24"/>
          <w:szCs w:val="24"/>
          <w:lang w:val="lt-LT"/>
        </w:rPr>
        <w:t>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r w:rsidRPr="00FF5CB7">
        <w:rPr>
          <w:rFonts w:ascii="Times New Roman" w:hAnsi="Times New Roman"/>
          <w:spacing w:val="-4"/>
          <w:sz w:val="24"/>
          <w:szCs w:val="24"/>
          <w:lang w:val="lt-LT"/>
        </w:rPr>
        <w:t>.</w:t>
      </w:r>
    </w:p>
    <w:p w:rsidR="00AF4B2D" w:rsidRPr="00116861" w:rsidRDefault="00AF4B2D" w:rsidP="00C46300">
      <w:pPr>
        <w:pStyle w:val="Pagrindinistekstas1"/>
        <w:ind w:firstLine="720"/>
        <w:rPr>
          <w:rFonts w:ascii="Times New Roman" w:hAnsi="Times New Roman"/>
          <w:sz w:val="24"/>
          <w:szCs w:val="24"/>
          <w:lang w:val="lt-LT"/>
        </w:rPr>
      </w:pPr>
      <w:r w:rsidRPr="00116861">
        <w:rPr>
          <w:rFonts w:ascii="Times New Roman" w:hAnsi="Times New Roman"/>
          <w:sz w:val="24"/>
          <w:szCs w:val="24"/>
          <w:lang w:val="lt-LT"/>
        </w:rPr>
        <w:t xml:space="preserve">2.  Man žinoma, kad, jeigu mano pateikta deklaracija yra melaginga, vadovaujantis Lietuvos Respublikos viešųjų pirkimų įstatymo 39 straipsnio 2 dalies 1 punktu (Žin., 1996, Nr. 84-2000; 2006, Nr. 4-102; </w:t>
      </w:r>
      <w:r w:rsidRPr="00116861">
        <w:rPr>
          <w:rFonts w:ascii="Times New Roman" w:hAnsi="Times New Roman"/>
          <w:spacing w:val="-2"/>
          <w:sz w:val="24"/>
          <w:szCs w:val="24"/>
          <w:lang w:val="lt-LT"/>
        </w:rPr>
        <w:t>2008, Nr. 81-3179</w:t>
      </w:r>
      <w:r w:rsidRPr="00116861">
        <w:rPr>
          <w:rFonts w:ascii="Times New Roman" w:hAnsi="Times New Roman"/>
          <w:sz w:val="24"/>
          <w:szCs w:val="24"/>
          <w:lang w:val="lt-LT"/>
        </w:rPr>
        <w:t>) pateiktas pasiūlymas bus atmestas.</w:t>
      </w:r>
    </w:p>
    <w:p w:rsidR="00AF4B2D" w:rsidRPr="00646B98" w:rsidRDefault="00AF4B2D" w:rsidP="00C46300">
      <w:pPr>
        <w:pStyle w:val="Pagrindinistekstas1"/>
        <w:ind w:firstLine="720"/>
        <w:rPr>
          <w:rFonts w:ascii="Times New Roman" w:hAnsi="Times New Roman"/>
          <w:spacing w:val="-4"/>
          <w:sz w:val="24"/>
          <w:szCs w:val="24"/>
          <w:lang w:val="lt-LT"/>
        </w:rPr>
      </w:pPr>
      <w:r w:rsidRPr="00646B98">
        <w:rPr>
          <w:rFonts w:ascii="Times New Roman" w:hAnsi="Times New Roman"/>
          <w:spacing w:val="-4"/>
          <w:sz w:val="24"/>
          <w:szCs w:val="24"/>
          <w:lang w:val="lt-LT"/>
        </w:rPr>
        <w:t>3. Tiekėjas už deklaracijoje pateiktos informacijos teisingumą atsako įstatymų nustatyta tvarka.</w:t>
      </w:r>
    </w:p>
    <w:p w:rsidR="00AF4B2D" w:rsidRDefault="00AF4B2D" w:rsidP="00C46300">
      <w:pPr>
        <w:pStyle w:val="Pagrindinistekstas1"/>
        <w:ind w:firstLine="720"/>
        <w:rPr>
          <w:rFonts w:ascii="Times New Roman" w:hAnsi="Times New Roman"/>
          <w:sz w:val="24"/>
          <w:szCs w:val="24"/>
          <w:lang w:val="lt-LT"/>
        </w:rPr>
      </w:pPr>
      <w:r w:rsidRPr="00646B98">
        <w:rPr>
          <w:rFonts w:ascii="Times New Roman" w:hAnsi="Times New Roman"/>
          <w:sz w:val="24"/>
          <w:szCs w:val="24"/>
          <w:lang w:val="lt-LT"/>
        </w:rPr>
        <w:t>4. Jeigu viešajame pirkime dalyvauja ūkio subjektų grupė, deklaraciją pildo kiekvienas ūkio subjektas.</w:t>
      </w:r>
    </w:p>
    <w:p w:rsidR="00AF4B2D" w:rsidRDefault="00AF4B2D" w:rsidP="00C46300">
      <w:pPr>
        <w:pStyle w:val="Pagrindinistekstas1"/>
        <w:ind w:firstLine="720"/>
        <w:rPr>
          <w:rFonts w:ascii="Times New Roman" w:hAnsi="Times New Roman"/>
          <w:sz w:val="24"/>
          <w:szCs w:val="24"/>
          <w:lang w:val="lt-LT"/>
        </w:rPr>
      </w:pPr>
    </w:p>
    <w:p w:rsidR="00AF4B2D" w:rsidRDefault="00AF4B2D" w:rsidP="00C46300">
      <w:pPr>
        <w:pStyle w:val="Pagrindinistekstas1"/>
        <w:ind w:firstLine="720"/>
        <w:rPr>
          <w:rFonts w:ascii="Times New Roman" w:hAnsi="Times New Roman"/>
          <w:sz w:val="24"/>
          <w:szCs w:val="24"/>
          <w:lang w:val="lt-LT"/>
        </w:rPr>
      </w:pPr>
    </w:p>
    <w:tbl>
      <w:tblPr>
        <w:tblW w:w="9686" w:type="dxa"/>
        <w:tblInd w:w="22" w:type="dxa"/>
        <w:tblLayout w:type="fixed"/>
        <w:tblLook w:val="04A0" w:firstRow="1" w:lastRow="0" w:firstColumn="1" w:lastColumn="0" w:noHBand="0" w:noVBand="1"/>
      </w:tblPr>
      <w:tblGrid>
        <w:gridCol w:w="3476"/>
        <w:gridCol w:w="622"/>
        <w:gridCol w:w="2094"/>
        <w:gridCol w:w="726"/>
        <w:gridCol w:w="2768"/>
      </w:tblGrid>
      <w:tr w:rsidR="00AF4B2D" w:rsidRPr="00D14494" w:rsidTr="003D5D7C">
        <w:trPr>
          <w:trHeight w:val="186"/>
        </w:trPr>
        <w:tc>
          <w:tcPr>
            <w:tcW w:w="3476" w:type="dxa"/>
            <w:tcBorders>
              <w:top w:val="single" w:sz="4" w:space="0" w:color="auto"/>
              <w:left w:val="nil"/>
              <w:right w:val="nil"/>
            </w:tcBorders>
            <w:shd w:val="clear" w:color="auto" w:fill="auto"/>
          </w:tcPr>
          <w:p w:rsidR="00AF4B2D" w:rsidRPr="00D14494" w:rsidRDefault="00AF4B2D" w:rsidP="00C46300">
            <w:pPr>
              <w:pStyle w:val="Pagrindinistekstas1"/>
              <w:ind w:right="-82" w:firstLine="0"/>
              <w:rPr>
                <w:rFonts w:ascii="Times New Roman" w:hAnsi="Times New Roman"/>
                <w:position w:val="6"/>
                <w:sz w:val="24"/>
                <w:szCs w:val="24"/>
                <w:lang w:val="lt-LT"/>
              </w:rPr>
            </w:pPr>
            <w:r w:rsidRPr="00D14494">
              <w:rPr>
                <w:rFonts w:ascii="Times New Roman" w:hAnsi="Times New Roman"/>
                <w:position w:val="6"/>
                <w:sz w:val="24"/>
                <w:szCs w:val="24"/>
                <w:lang w:val="lt-LT"/>
              </w:rPr>
              <w:t>(Deklaraciją sudariusio asmens pareigų pavadinimas)</w:t>
            </w:r>
          </w:p>
        </w:tc>
        <w:tc>
          <w:tcPr>
            <w:tcW w:w="622" w:type="dxa"/>
            <w:shd w:val="clear" w:color="auto" w:fill="auto"/>
          </w:tcPr>
          <w:p w:rsidR="00AF4B2D" w:rsidRPr="00D14494" w:rsidRDefault="00AF4B2D" w:rsidP="00C46300">
            <w:pPr>
              <w:ind w:right="-82"/>
              <w:jc w:val="center"/>
            </w:pPr>
          </w:p>
        </w:tc>
        <w:tc>
          <w:tcPr>
            <w:tcW w:w="2094" w:type="dxa"/>
            <w:tcBorders>
              <w:top w:val="single" w:sz="4" w:space="0" w:color="auto"/>
              <w:left w:val="nil"/>
              <w:right w:val="nil"/>
            </w:tcBorders>
            <w:shd w:val="clear" w:color="auto" w:fill="auto"/>
          </w:tcPr>
          <w:p w:rsidR="00AF4B2D" w:rsidRPr="00D14494" w:rsidRDefault="00AF4B2D" w:rsidP="00C46300">
            <w:pPr>
              <w:ind w:right="-82"/>
              <w:jc w:val="center"/>
            </w:pPr>
            <w:r w:rsidRPr="00D14494">
              <w:rPr>
                <w:position w:val="6"/>
              </w:rPr>
              <w:t>(Parašas)</w:t>
            </w:r>
            <w:r w:rsidRPr="00D14494">
              <w:rPr>
                <w:i/>
              </w:rPr>
              <w:t xml:space="preserve"> </w:t>
            </w:r>
          </w:p>
        </w:tc>
        <w:tc>
          <w:tcPr>
            <w:tcW w:w="726" w:type="dxa"/>
            <w:shd w:val="clear" w:color="auto" w:fill="auto"/>
          </w:tcPr>
          <w:p w:rsidR="00AF4B2D" w:rsidRPr="00D14494" w:rsidRDefault="00AF4B2D" w:rsidP="00C46300">
            <w:pPr>
              <w:ind w:right="-82"/>
              <w:jc w:val="center"/>
            </w:pPr>
          </w:p>
        </w:tc>
        <w:tc>
          <w:tcPr>
            <w:tcW w:w="2768" w:type="dxa"/>
            <w:tcBorders>
              <w:top w:val="single" w:sz="4" w:space="0" w:color="auto"/>
              <w:left w:val="nil"/>
              <w:right w:val="nil"/>
            </w:tcBorders>
            <w:shd w:val="clear" w:color="auto" w:fill="auto"/>
          </w:tcPr>
          <w:p w:rsidR="00AF4B2D" w:rsidRPr="00D14494" w:rsidRDefault="00AF4B2D" w:rsidP="00C46300">
            <w:pPr>
              <w:ind w:right="-82"/>
              <w:jc w:val="center"/>
            </w:pPr>
            <w:r w:rsidRPr="00D14494">
              <w:rPr>
                <w:position w:val="6"/>
              </w:rPr>
              <w:t>(Vardas ir pavardė)</w:t>
            </w:r>
            <w:r w:rsidRPr="00D14494">
              <w:rPr>
                <w:i/>
              </w:rPr>
              <w:t xml:space="preserve"> </w:t>
            </w:r>
          </w:p>
        </w:tc>
      </w:tr>
      <w:tr w:rsidR="00AF4B2D" w:rsidRPr="00C95644" w:rsidTr="003D5D7C">
        <w:trPr>
          <w:trHeight w:val="143"/>
        </w:trPr>
        <w:tc>
          <w:tcPr>
            <w:tcW w:w="3476" w:type="dxa"/>
            <w:tcBorders>
              <w:left w:val="nil"/>
              <w:right w:val="nil"/>
            </w:tcBorders>
            <w:shd w:val="clear" w:color="auto" w:fill="auto"/>
          </w:tcPr>
          <w:p w:rsidR="00AF4B2D" w:rsidRPr="00C95644" w:rsidRDefault="00AF4B2D" w:rsidP="00C46300">
            <w:pPr>
              <w:pStyle w:val="Pagrindinistekstas1"/>
              <w:ind w:right="-79" w:firstLine="0"/>
              <w:rPr>
                <w:rFonts w:ascii="Times New Roman" w:hAnsi="Times New Roman"/>
                <w:position w:val="6"/>
                <w:sz w:val="16"/>
                <w:szCs w:val="16"/>
                <w:lang w:val="lt-LT"/>
              </w:rPr>
            </w:pPr>
          </w:p>
        </w:tc>
        <w:tc>
          <w:tcPr>
            <w:tcW w:w="622" w:type="dxa"/>
            <w:shd w:val="clear" w:color="auto" w:fill="auto"/>
          </w:tcPr>
          <w:p w:rsidR="00AF4B2D" w:rsidRPr="00C95644" w:rsidRDefault="00AF4B2D" w:rsidP="00C46300">
            <w:pPr>
              <w:ind w:right="-79"/>
              <w:jc w:val="center"/>
              <w:rPr>
                <w:sz w:val="16"/>
                <w:szCs w:val="16"/>
              </w:rPr>
            </w:pPr>
          </w:p>
        </w:tc>
        <w:tc>
          <w:tcPr>
            <w:tcW w:w="2094" w:type="dxa"/>
            <w:tcBorders>
              <w:left w:val="nil"/>
              <w:right w:val="nil"/>
            </w:tcBorders>
            <w:shd w:val="clear" w:color="auto" w:fill="auto"/>
          </w:tcPr>
          <w:p w:rsidR="00AF4B2D" w:rsidRPr="00C95644" w:rsidRDefault="00AF4B2D" w:rsidP="00C46300">
            <w:pPr>
              <w:ind w:right="-79"/>
              <w:jc w:val="center"/>
              <w:rPr>
                <w:position w:val="6"/>
                <w:sz w:val="16"/>
                <w:szCs w:val="16"/>
              </w:rPr>
            </w:pPr>
          </w:p>
        </w:tc>
        <w:tc>
          <w:tcPr>
            <w:tcW w:w="726" w:type="dxa"/>
            <w:shd w:val="clear" w:color="auto" w:fill="auto"/>
          </w:tcPr>
          <w:p w:rsidR="00AF4B2D" w:rsidRPr="00C95644" w:rsidRDefault="00AF4B2D" w:rsidP="00C46300">
            <w:pPr>
              <w:ind w:right="-79"/>
              <w:jc w:val="center"/>
              <w:rPr>
                <w:sz w:val="16"/>
                <w:szCs w:val="16"/>
              </w:rPr>
            </w:pPr>
          </w:p>
        </w:tc>
        <w:tc>
          <w:tcPr>
            <w:tcW w:w="2768" w:type="dxa"/>
            <w:tcBorders>
              <w:left w:val="nil"/>
              <w:right w:val="nil"/>
            </w:tcBorders>
            <w:shd w:val="clear" w:color="auto" w:fill="auto"/>
          </w:tcPr>
          <w:p w:rsidR="00AF4B2D" w:rsidRPr="00C95644" w:rsidRDefault="00AF4B2D" w:rsidP="00C46300">
            <w:pPr>
              <w:ind w:right="-79"/>
              <w:jc w:val="center"/>
              <w:rPr>
                <w:position w:val="6"/>
                <w:sz w:val="16"/>
                <w:szCs w:val="16"/>
              </w:rPr>
            </w:pPr>
          </w:p>
        </w:tc>
      </w:tr>
    </w:tbl>
    <w:p w:rsidR="00AF4B2D" w:rsidRDefault="00AF4B2D" w:rsidP="00C46300">
      <w:pPr>
        <w:tabs>
          <w:tab w:val="left" w:pos="1860"/>
        </w:tabs>
        <w:sectPr w:rsidR="00AF4B2D" w:rsidSect="009C3ED1">
          <w:headerReference w:type="even" r:id="rId9"/>
          <w:headerReference w:type="default" r:id="rId10"/>
          <w:pgSz w:w="11906" w:h="16838" w:code="9"/>
          <w:pgMar w:top="1134" w:right="567" w:bottom="567" w:left="1701" w:header="567" w:footer="567" w:gutter="0"/>
          <w:cols w:space="1296"/>
          <w:docGrid w:linePitch="360"/>
        </w:sectPr>
      </w:pPr>
    </w:p>
    <w:p w:rsidR="00C46300" w:rsidRPr="00310956" w:rsidRDefault="00C46300" w:rsidP="00C46300">
      <w:pPr>
        <w:spacing w:line="276" w:lineRule="auto"/>
        <w:ind w:left="5184"/>
        <w:jc w:val="both"/>
        <w:rPr>
          <w:szCs w:val="24"/>
        </w:rPr>
      </w:pPr>
      <w:r w:rsidRPr="00310956">
        <w:rPr>
          <w:szCs w:val="24"/>
        </w:rPr>
        <w:lastRenderedPageBreak/>
        <w:t>Ukmergės „Ryto“ specialiosios mokyklos</w:t>
      </w:r>
    </w:p>
    <w:p w:rsidR="00C46300" w:rsidRDefault="00C46300" w:rsidP="00C46300">
      <w:pPr>
        <w:spacing w:line="276" w:lineRule="auto"/>
        <w:ind w:left="5184"/>
        <w:jc w:val="both"/>
        <w:rPr>
          <w:szCs w:val="24"/>
        </w:rPr>
      </w:pPr>
      <w:r>
        <w:rPr>
          <w:szCs w:val="24"/>
        </w:rPr>
        <w:t xml:space="preserve">maisto produktų </w:t>
      </w:r>
      <w:r w:rsidRPr="00310956">
        <w:rPr>
          <w:szCs w:val="24"/>
        </w:rPr>
        <w:t>supaprastin</w:t>
      </w:r>
      <w:r>
        <w:rPr>
          <w:szCs w:val="24"/>
        </w:rPr>
        <w:t>to mažos vertės pirkimo sąlygų 4</w:t>
      </w:r>
      <w:r w:rsidRPr="00310956">
        <w:rPr>
          <w:szCs w:val="24"/>
        </w:rPr>
        <w:t xml:space="preserve"> priedas</w:t>
      </w:r>
    </w:p>
    <w:p w:rsidR="00C46300" w:rsidRPr="00115A0D" w:rsidRDefault="00C46300" w:rsidP="00C46300">
      <w:pPr>
        <w:spacing w:line="276" w:lineRule="auto"/>
        <w:ind w:left="5184"/>
        <w:jc w:val="both"/>
        <w:rPr>
          <w:szCs w:val="24"/>
        </w:rPr>
      </w:pPr>
    </w:p>
    <w:p w:rsidR="00CD7D76" w:rsidRPr="00164BA1" w:rsidRDefault="00CD7D76" w:rsidP="00310956">
      <w:pPr>
        <w:pStyle w:val="prastasiniatinklio"/>
        <w:spacing w:before="0" w:beforeAutospacing="0" w:after="0" w:afterAutospacing="0" w:line="276" w:lineRule="auto"/>
        <w:jc w:val="center"/>
        <w:rPr>
          <w:b/>
          <w:bCs/>
        </w:rPr>
      </w:pPr>
      <w:r w:rsidRPr="00164BA1">
        <w:rPr>
          <w:b/>
          <w:bCs/>
        </w:rPr>
        <w:t>PREKIŲ PIRKIMO–PARDAVIMO SUTARTIS Nr. ________</w:t>
      </w:r>
    </w:p>
    <w:p w:rsidR="00CD7D76" w:rsidRDefault="00CD7D76" w:rsidP="00310956">
      <w:pPr>
        <w:pStyle w:val="prastasiniatinklio"/>
        <w:spacing w:before="0" w:beforeAutospacing="0" w:after="0" w:afterAutospacing="0" w:line="276" w:lineRule="auto"/>
        <w:jc w:val="center"/>
      </w:pPr>
    </w:p>
    <w:p w:rsidR="00CD7D76" w:rsidRDefault="00CD7D76" w:rsidP="00310956">
      <w:pPr>
        <w:pStyle w:val="prastasiniatinklio"/>
        <w:spacing w:before="0" w:beforeAutospacing="0" w:after="0" w:afterAutospacing="0" w:line="276" w:lineRule="auto"/>
        <w:jc w:val="center"/>
      </w:pPr>
      <w:r w:rsidRPr="00164BA1">
        <w:t>201</w:t>
      </w:r>
      <w:r w:rsidR="008E1568">
        <w:t>6</w:t>
      </w:r>
      <w:r w:rsidR="00BF6C22">
        <w:t xml:space="preserve"> m. ............. .... d.</w:t>
      </w:r>
    </w:p>
    <w:p w:rsidR="00CD7D76" w:rsidRPr="00164BA1" w:rsidRDefault="00CD7D76" w:rsidP="00310956">
      <w:pPr>
        <w:pStyle w:val="prastasiniatinklio"/>
        <w:spacing w:before="0" w:beforeAutospacing="0" w:after="0" w:afterAutospacing="0" w:line="276" w:lineRule="auto"/>
        <w:jc w:val="center"/>
      </w:pPr>
      <w:r>
        <w:t>Ukmergė</w:t>
      </w:r>
    </w:p>
    <w:p w:rsidR="00CD7D76" w:rsidRPr="00BF6C22" w:rsidRDefault="00CD7D76" w:rsidP="00BF6C22">
      <w:pPr>
        <w:rPr>
          <w:sz w:val="22"/>
          <w:szCs w:val="22"/>
        </w:rPr>
      </w:pPr>
      <w:r w:rsidRPr="00BF6C22">
        <w:rPr>
          <w:b/>
          <w:sz w:val="22"/>
          <w:szCs w:val="22"/>
        </w:rPr>
        <w:t>Ukmergės „Ryto“ specialioji mokykla</w:t>
      </w:r>
      <w:r w:rsidRPr="00BF6C22">
        <w:rPr>
          <w:sz w:val="22"/>
          <w:szCs w:val="22"/>
        </w:rPr>
        <w:t xml:space="preserve">, juridinio asmens kodas 302849927, kurios registruota buveinė yra Veterinarijos g. 5, LT-20183 Ukmergė, duomenys apie įstaigą kaupiami ir saugomi Lietuvos Respublikos juridinių asmenų registre, atstovaujama direktorės Elenos </w:t>
      </w:r>
      <w:proofErr w:type="spellStart"/>
      <w:r w:rsidRPr="00BF6C22">
        <w:rPr>
          <w:sz w:val="22"/>
          <w:szCs w:val="22"/>
        </w:rPr>
        <w:t>Šemetienės</w:t>
      </w:r>
      <w:proofErr w:type="spellEnd"/>
      <w:r w:rsidRPr="00BF6C22">
        <w:rPr>
          <w:sz w:val="22"/>
          <w:szCs w:val="22"/>
        </w:rPr>
        <w:t>, veikiančio  pagal įstaigos įstatus (toliau - Pirkėjas), ir</w:t>
      </w:r>
      <w:r w:rsidRPr="00BF6C22">
        <w:rPr>
          <w:b/>
          <w:bCs/>
          <w:sz w:val="22"/>
          <w:szCs w:val="22"/>
        </w:rPr>
        <w:t>.................</w:t>
      </w:r>
      <w:r w:rsidR="00BF6C22">
        <w:rPr>
          <w:b/>
          <w:bCs/>
          <w:sz w:val="22"/>
          <w:szCs w:val="22"/>
        </w:rPr>
        <w:t>......................</w:t>
      </w:r>
      <w:r w:rsidRPr="00BF6C22">
        <w:rPr>
          <w:sz w:val="22"/>
          <w:szCs w:val="22"/>
        </w:rPr>
        <w:t>, juridinio asmens kodas ............</w:t>
      </w:r>
      <w:r w:rsidR="00BF6C22">
        <w:rPr>
          <w:sz w:val="22"/>
          <w:szCs w:val="22"/>
        </w:rPr>
        <w:t>.................</w:t>
      </w:r>
      <w:r w:rsidRPr="00BF6C22">
        <w:rPr>
          <w:sz w:val="22"/>
          <w:szCs w:val="22"/>
        </w:rPr>
        <w:t>, kurio registruota buveinė yra .............., .............. LT- .........., duomenys apie įmonę kaupiami ir saugomi Lietuvos Respublikos juridinių asmenų registre, atstovaujama .........................</w:t>
      </w:r>
      <w:r w:rsidR="00BF6C22">
        <w:rPr>
          <w:sz w:val="22"/>
          <w:szCs w:val="22"/>
        </w:rPr>
        <w:t>.......................................</w:t>
      </w:r>
      <w:r w:rsidRPr="00BF6C22">
        <w:rPr>
          <w:sz w:val="22"/>
          <w:szCs w:val="22"/>
        </w:rPr>
        <w:t>, veikiančio (-</w:t>
      </w:r>
      <w:proofErr w:type="spellStart"/>
      <w:r w:rsidRPr="00BF6C22">
        <w:rPr>
          <w:sz w:val="22"/>
          <w:szCs w:val="22"/>
        </w:rPr>
        <w:t>ios</w:t>
      </w:r>
      <w:proofErr w:type="spellEnd"/>
      <w:r w:rsidRPr="00BF6C22">
        <w:rPr>
          <w:sz w:val="22"/>
          <w:szCs w:val="22"/>
        </w:rPr>
        <w:t>)  pagal .....................................(toliau – Tiekėjas),</w:t>
      </w:r>
    </w:p>
    <w:p w:rsidR="00CD7D76" w:rsidRPr="00BF6C22" w:rsidRDefault="00CD7D76" w:rsidP="00BF6C22">
      <w:pPr>
        <w:rPr>
          <w:sz w:val="22"/>
          <w:szCs w:val="22"/>
        </w:rPr>
      </w:pPr>
      <w:r w:rsidRPr="00BF6C22">
        <w:rPr>
          <w:sz w:val="22"/>
          <w:szCs w:val="22"/>
        </w:rPr>
        <w:t xml:space="preserve">toliau kartu šioje prekių pirkimo–pardavimo sutartyje vadinami „Šalimis", o </w:t>
      </w:r>
      <w:r w:rsidR="00101A0D" w:rsidRPr="00BF6C22">
        <w:rPr>
          <w:sz w:val="22"/>
          <w:szCs w:val="22"/>
        </w:rPr>
        <w:t>kiekvienas atskirai – „Šalimi",</w:t>
      </w:r>
      <w:r w:rsidRPr="00BF6C22">
        <w:rPr>
          <w:sz w:val="22"/>
          <w:szCs w:val="22"/>
        </w:rPr>
        <w:t xml:space="preserve"> sudarė šią prekių pirkimo–pardavimo sutartį, toliau vadinamą „Sutartimi“, ir susitarė dėl toliau išvardytų sąlygų.</w:t>
      </w:r>
    </w:p>
    <w:p w:rsidR="00CD7D76" w:rsidRPr="00390DF2" w:rsidRDefault="00CD7D76" w:rsidP="00BF6C22">
      <w:pPr>
        <w:rPr>
          <w:sz w:val="22"/>
          <w:szCs w:val="22"/>
        </w:rPr>
      </w:pPr>
    </w:p>
    <w:p w:rsidR="00CD7D76" w:rsidRDefault="00CD7D76" w:rsidP="00310956">
      <w:pPr>
        <w:tabs>
          <w:tab w:val="num" w:pos="540"/>
        </w:tabs>
        <w:spacing w:line="276" w:lineRule="auto"/>
        <w:ind w:left="360"/>
        <w:jc w:val="center"/>
        <w:rPr>
          <w:b/>
          <w:sz w:val="22"/>
          <w:szCs w:val="22"/>
        </w:rPr>
      </w:pPr>
      <w:r>
        <w:rPr>
          <w:b/>
          <w:sz w:val="22"/>
          <w:szCs w:val="22"/>
        </w:rPr>
        <w:t xml:space="preserve">I. </w:t>
      </w:r>
      <w:r w:rsidRPr="00390DF2">
        <w:rPr>
          <w:b/>
          <w:sz w:val="22"/>
          <w:szCs w:val="22"/>
        </w:rPr>
        <w:t>Sutarties objektas</w:t>
      </w:r>
    </w:p>
    <w:p w:rsidR="00CD7D76" w:rsidRPr="00390DF2" w:rsidRDefault="00CD7D76" w:rsidP="00310956">
      <w:pPr>
        <w:tabs>
          <w:tab w:val="num" w:pos="540"/>
        </w:tabs>
        <w:spacing w:line="276" w:lineRule="auto"/>
        <w:ind w:left="360"/>
        <w:jc w:val="center"/>
        <w:rPr>
          <w:b/>
          <w:bCs/>
          <w:sz w:val="22"/>
          <w:szCs w:val="22"/>
        </w:rPr>
      </w:pPr>
    </w:p>
    <w:p w:rsidR="00CD7D76" w:rsidRPr="00390DF2" w:rsidRDefault="00CD7D76" w:rsidP="00310956">
      <w:pPr>
        <w:spacing w:line="276" w:lineRule="auto"/>
        <w:jc w:val="both"/>
        <w:rPr>
          <w:sz w:val="22"/>
          <w:szCs w:val="22"/>
        </w:rPr>
      </w:pPr>
      <w:r>
        <w:rPr>
          <w:sz w:val="22"/>
          <w:szCs w:val="22"/>
        </w:rPr>
        <w:t xml:space="preserve">          1. </w:t>
      </w:r>
      <w:r w:rsidRPr="00390DF2">
        <w:rPr>
          <w:sz w:val="22"/>
          <w:szCs w:val="22"/>
        </w:rPr>
        <w:t>Prekių tie</w:t>
      </w:r>
      <w:r>
        <w:rPr>
          <w:sz w:val="22"/>
          <w:szCs w:val="22"/>
        </w:rPr>
        <w:t>kėjas įsipareigoja pagal Pirkėjo</w:t>
      </w:r>
      <w:r w:rsidRPr="00390DF2">
        <w:rPr>
          <w:sz w:val="22"/>
          <w:szCs w:val="22"/>
        </w:rPr>
        <w:t xml:space="preserve"> užsaky</w:t>
      </w:r>
      <w:r>
        <w:rPr>
          <w:sz w:val="22"/>
          <w:szCs w:val="22"/>
        </w:rPr>
        <w:t>mą pa</w:t>
      </w:r>
      <w:r w:rsidRPr="00390DF2">
        <w:rPr>
          <w:sz w:val="22"/>
          <w:szCs w:val="22"/>
        </w:rPr>
        <w:t>teikti</w:t>
      </w:r>
      <w:r>
        <w:rPr>
          <w:sz w:val="22"/>
          <w:szCs w:val="22"/>
        </w:rPr>
        <w:t xml:space="preserve"> Pirkėjui sutarties priede Nr. 1</w:t>
      </w:r>
      <w:r w:rsidRPr="00390DF2">
        <w:rPr>
          <w:sz w:val="22"/>
          <w:szCs w:val="22"/>
        </w:rPr>
        <w:t xml:space="preserve"> </w:t>
      </w:r>
      <w:r>
        <w:rPr>
          <w:sz w:val="22"/>
          <w:szCs w:val="22"/>
        </w:rPr>
        <w:t>nurodytas prekes.</w:t>
      </w:r>
    </w:p>
    <w:p w:rsidR="00CD7D76" w:rsidRPr="00390DF2" w:rsidRDefault="00101A0D" w:rsidP="00310956">
      <w:pPr>
        <w:spacing w:line="276" w:lineRule="auto"/>
        <w:jc w:val="both"/>
        <w:rPr>
          <w:sz w:val="22"/>
          <w:szCs w:val="22"/>
        </w:rPr>
      </w:pPr>
      <w:r>
        <w:rPr>
          <w:sz w:val="22"/>
          <w:szCs w:val="22"/>
        </w:rPr>
        <w:t xml:space="preserve">          2.</w:t>
      </w:r>
      <w:r w:rsidR="00CD7D76" w:rsidRPr="00390DF2">
        <w:rPr>
          <w:sz w:val="22"/>
          <w:szCs w:val="22"/>
        </w:rPr>
        <w:t xml:space="preserve"> Sutartis sudaroma, vadovaujantis Viešojo pirkimo, </w:t>
      </w:r>
      <w:r w:rsidR="00CD7D76" w:rsidRPr="0067370A">
        <w:rPr>
          <w:sz w:val="22"/>
          <w:szCs w:val="22"/>
        </w:rPr>
        <w:t>skelbto 20</w:t>
      </w:r>
      <w:r w:rsidR="008E1568">
        <w:rPr>
          <w:sz w:val="22"/>
          <w:szCs w:val="22"/>
        </w:rPr>
        <w:t>16</w:t>
      </w:r>
      <w:r w:rsidR="00CD7D76" w:rsidRPr="0067370A">
        <w:rPr>
          <w:sz w:val="22"/>
          <w:szCs w:val="22"/>
        </w:rPr>
        <w:t>m</w:t>
      </w:r>
      <w:r>
        <w:rPr>
          <w:sz w:val="22"/>
          <w:szCs w:val="22"/>
        </w:rPr>
        <w:t>. _________mėn.</w:t>
      </w:r>
      <w:r w:rsidR="00CD7D76" w:rsidRPr="0067370A">
        <w:rPr>
          <w:sz w:val="22"/>
          <w:szCs w:val="22"/>
        </w:rPr>
        <w:t xml:space="preserve"> __ d. </w:t>
      </w:r>
      <w:r w:rsidR="00CD7D76">
        <w:rPr>
          <w:sz w:val="22"/>
          <w:szCs w:val="22"/>
        </w:rPr>
        <w:t xml:space="preserve">CVP sistemoje </w:t>
      </w:r>
      <w:r w:rsidR="00CD7D76" w:rsidRPr="00390DF2">
        <w:rPr>
          <w:sz w:val="22"/>
          <w:szCs w:val="22"/>
        </w:rPr>
        <w:t xml:space="preserve">(pirkimo Nr. </w:t>
      </w:r>
      <w:proofErr w:type="spellStart"/>
      <w:r w:rsidR="00CD7D76" w:rsidRPr="00390DF2">
        <w:rPr>
          <w:sz w:val="22"/>
          <w:szCs w:val="22"/>
        </w:rPr>
        <w:t>xxxxxx</w:t>
      </w:r>
      <w:proofErr w:type="spellEnd"/>
      <w:r w:rsidR="00CD7D76" w:rsidRPr="00390DF2">
        <w:rPr>
          <w:sz w:val="22"/>
          <w:szCs w:val="22"/>
        </w:rPr>
        <w:t xml:space="preserve"> ), rezultatais.</w:t>
      </w:r>
    </w:p>
    <w:p w:rsidR="00CD7D76" w:rsidRDefault="00CD7D76" w:rsidP="00310956">
      <w:pPr>
        <w:pStyle w:val="Pagrindinistekstas2"/>
        <w:autoSpaceDE w:val="0"/>
        <w:autoSpaceDN w:val="0"/>
        <w:adjustRightInd w:val="0"/>
        <w:spacing w:after="0" w:line="276" w:lineRule="auto"/>
        <w:jc w:val="both"/>
        <w:rPr>
          <w:sz w:val="22"/>
          <w:szCs w:val="22"/>
        </w:rPr>
      </w:pPr>
      <w:r>
        <w:rPr>
          <w:sz w:val="22"/>
          <w:szCs w:val="22"/>
        </w:rPr>
        <w:t xml:space="preserve">          3. Tiekėjas įsipareigoja patiekti</w:t>
      </w:r>
      <w:r w:rsidRPr="00390DF2">
        <w:rPr>
          <w:sz w:val="22"/>
          <w:szCs w:val="22"/>
        </w:rPr>
        <w:t xml:space="preserve"> kokybiškas Prekes</w:t>
      </w:r>
      <w:r>
        <w:rPr>
          <w:sz w:val="22"/>
          <w:szCs w:val="22"/>
        </w:rPr>
        <w:t>, o Pirkėjas</w:t>
      </w:r>
      <w:r w:rsidRPr="00390DF2">
        <w:rPr>
          <w:sz w:val="22"/>
          <w:szCs w:val="22"/>
        </w:rPr>
        <w:t xml:space="preserve"> priimti ir už jas</w:t>
      </w:r>
      <w:r w:rsidR="00BF6C22">
        <w:rPr>
          <w:sz w:val="22"/>
          <w:szCs w:val="22"/>
        </w:rPr>
        <w:t xml:space="preserve"> apmokėti sutarties 3 punkte</w:t>
      </w:r>
      <w:r w:rsidRPr="00390DF2">
        <w:rPr>
          <w:sz w:val="22"/>
          <w:szCs w:val="22"/>
        </w:rPr>
        <w:t xml:space="preserve"> numatyta tvarka.</w:t>
      </w:r>
    </w:p>
    <w:p w:rsidR="00CD7D76" w:rsidRPr="00390DF2" w:rsidRDefault="00CD7D76" w:rsidP="00310956">
      <w:pPr>
        <w:pStyle w:val="Pagrindinistekstas2"/>
        <w:autoSpaceDE w:val="0"/>
        <w:autoSpaceDN w:val="0"/>
        <w:adjustRightInd w:val="0"/>
        <w:spacing w:after="0" w:line="276" w:lineRule="auto"/>
        <w:jc w:val="both"/>
        <w:rPr>
          <w:sz w:val="22"/>
          <w:szCs w:val="22"/>
        </w:rPr>
      </w:pPr>
    </w:p>
    <w:p w:rsidR="00CD7D76" w:rsidRDefault="00CD7D76" w:rsidP="00101A0D">
      <w:pPr>
        <w:pStyle w:val="Pagrindinistekstas"/>
        <w:spacing w:after="0" w:line="276" w:lineRule="auto"/>
        <w:jc w:val="center"/>
        <w:rPr>
          <w:b/>
          <w:bCs/>
          <w:sz w:val="22"/>
          <w:szCs w:val="22"/>
        </w:rPr>
      </w:pPr>
      <w:r>
        <w:rPr>
          <w:b/>
          <w:bCs/>
          <w:sz w:val="22"/>
          <w:szCs w:val="22"/>
        </w:rPr>
        <w:t xml:space="preserve">II. </w:t>
      </w:r>
      <w:r w:rsidRPr="00390DF2">
        <w:rPr>
          <w:b/>
          <w:bCs/>
          <w:sz w:val="22"/>
          <w:szCs w:val="22"/>
        </w:rPr>
        <w:t>Sutarties suma</w:t>
      </w:r>
      <w:r>
        <w:rPr>
          <w:b/>
          <w:bCs/>
          <w:sz w:val="22"/>
          <w:szCs w:val="22"/>
        </w:rPr>
        <w:t xml:space="preserve"> </w:t>
      </w:r>
    </w:p>
    <w:p w:rsidR="00CD7D76" w:rsidRPr="00390DF2" w:rsidRDefault="00CD7D76" w:rsidP="00101A0D">
      <w:pPr>
        <w:pStyle w:val="Pagrindinistekstas"/>
        <w:spacing w:after="0" w:line="276" w:lineRule="auto"/>
        <w:jc w:val="center"/>
        <w:rPr>
          <w:b/>
          <w:bCs/>
          <w:sz w:val="22"/>
          <w:szCs w:val="22"/>
        </w:rPr>
      </w:pPr>
    </w:p>
    <w:p w:rsidR="00CD7D76" w:rsidRPr="00390DF2" w:rsidRDefault="00CD7D76" w:rsidP="00BF6C22">
      <w:pPr>
        <w:pStyle w:val="Pagrindinistekstas"/>
        <w:spacing w:after="0" w:line="276" w:lineRule="auto"/>
        <w:rPr>
          <w:bCs/>
          <w:sz w:val="22"/>
          <w:szCs w:val="22"/>
        </w:rPr>
      </w:pPr>
      <w:r>
        <w:rPr>
          <w:bCs/>
          <w:sz w:val="22"/>
          <w:szCs w:val="22"/>
        </w:rPr>
        <w:t xml:space="preserve">          4. S</w:t>
      </w:r>
      <w:r w:rsidRPr="00390DF2">
        <w:rPr>
          <w:bCs/>
          <w:sz w:val="22"/>
          <w:szCs w:val="22"/>
        </w:rPr>
        <w:t>utarties</w:t>
      </w:r>
      <w:r>
        <w:rPr>
          <w:bCs/>
          <w:sz w:val="22"/>
          <w:szCs w:val="22"/>
        </w:rPr>
        <w:t xml:space="preserve"> orientacinė</w:t>
      </w:r>
      <w:r w:rsidRPr="00390DF2">
        <w:rPr>
          <w:bCs/>
          <w:sz w:val="22"/>
          <w:szCs w:val="22"/>
        </w:rPr>
        <w:t xml:space="preserve"> suma </w:t>
      </w:r>
      <w:r>
        <w:rPr>
          <w:bCs/>
          <w:sz w:val="22"/>
          <w:szCs w:val="22"/>
        </w:rPr>
        <w:t>..................</w:t>
      </w:r>
      <w:proofErr w:type="spellStart"/>
      <w:r w:rsidR="008E1568">
        <w:rPr>
          <w:bCs/>
          <w:sz w:val="22"/>
          <w:szCs w:val="22"/>
        </w:rPr>
        <w:t>Eur</w:t>
      </w:r>
      <w:proofErr w:type="spellEnd"/>
      <w:r w:rsidR="008E1568">
        <w:rPr>
          <w:bCs/>
          <w:sz w:val="22"/>
          <w:szCs w:val="22"/>
        </w:rPr>
        <w:t>.</w:t>
      </w:r>
      <w:r>
        <w:rPr>
          <w:bCs/>
          <w:sz w:val="22"/>
          <w:szCs w:val="22"/>
        </w:rPr>
        <w:t xml:space="preserve"> (........</w:t>
      </w:r>
      <w:r w:rsidRPr="00543045">
        <w:rPr>
          <w:bCs/>
          <w:i/>
          <w:sz w:val="22"/>
          <w:szCs w:val="22"/>
        </w:rPr>
        <w:t>suma žodžiais</w:t>
      </w:r>
      <w:r>
        <w:rPr>
          <w:bCs/>
          <w:i/>
          <w:sz w:val="22"/>
          <w:szCs w:val="22"/>
        </w:rPr>
        <w:t>.....</w:t>
      </w:r>
      <w:r w:rsidR="008E1568">
        <w:rPr>
          <w:bCs/>
          <w:sz w:val="22"/>
          <w:szCs w:val="22"/>
        </w:rPr>
        <w:t xml:space="preserve">  Eurų</w:t>
      </w:r>
      <w:r>
        <w:rPr>
          <w:bCs/>
          <w:sz w:val="22"/>
          <w:szCs w:val="22"/>
        </w:rPr>
        <w:t>)</w:t>
      </w:r>
      <w:r w:rsidRPr="00390DF2">
        <w:rPr>
          <w:bCs/>
          <w:sz w:val="22"/>
          <w:szCs w:val="22"/>
        </w:rPr>
        <w:t>, įskait</w:t>
      </w:r>
      <w:r>
        <w:rPr>
          <w:bCs/>
          <w:sz w:val="22"/>
          <w:szCs w:val="22"/>
        </w:rPr>
        <w:t>ant PVM. Parduodamų Prekių kainos</w:t>
      </w:r>
      <w:r w:rsidRPr="00390DF2">
        <w:rPr>
          <w:bCs/>
          <w:sz w:val="22"/>
          <w:szCs w:val="22"/>
        </w:rPr>
        <w:t xml:space="preserve"> p</w:t>
      </w:r>
      <w:r>
        <w:rPr>
          <w:bCs/>
          <w:sz w:val="22"/>
          <w:szCs w:val="22"/>
        </w:rPr>
        <w:t>agal kiekvieną vienetą nurodyti</w:t>
      </w:r>
      <w:r w:rsidRPr="00390DF2">
        <w:rPr>
          <w:bCs/>
          <w:sz w:val="22"/>
          <w:szCs w:val="22"/>
        </w:rPr>
        <w:t xml:space="preserve"> sutarties priede. </w:t>
      </w:r>
    </w:p>
    <w:p w:rsidR="00CD7D76" w:rsidRPr="000F1BE4" w:rsidRDefault="00CD7D76" w:rsidP="00310956">
      <w:pPr>
        <w:spacing w:line="276" w:lineRule="auto"/>
        <w:jc w:val="both"/>
        <w:rPr>
          <w:sz w:val="22"/>
          <w:szCs w:val="22"/>
        </w:rPr>
      </w:pPr>
      <w:r>
        <w:rPr>
          <w:sz w:val="22"/>
          <w:szCs w:val="22"/>
        </w:rPr>
        <w:t xml:space="preserve">          5. </w:t>
      </w:r>
      <w:r w:rsidRPr="000F1BE4">
        <w:rPr>
          <w:sz w:val="22"/>
          <w:szCs w:val="22"/>
        </w:rPr>
        <w:t>Prekių kainos yra s</w:t>
      </w:r>
      <w:r>
        <w:rPr>
          <w:sz w:val="22"/>
          <w:szCs w:val="22"/>
        </w:rPr>
        <w:t>utartinės ir negali būti didesnės</w:t>
      </w:r>
      <w:r w:rsidRPr="000F1BE4">
        <w:rPr>
          <w:sz w:val="22"/>
          <w:szCs w:val="22"/>
        </w:rPr>
        <w:t xml:space="preserve"> nei nuro</w:t>
      </w:r>
      <w:r>
        <w:rPr>
          <w:sz w:val="22"/>
          <w:szCs w:val="22"/>
        </w:rPr>
        <w:t>dyta pasiūlyme</w:t>
      </w:r>
      <w:r w:rsidRPr="000F1BE4">
        <w:rPr>
          <w:sz w:val="22"/>
          <w:szCs w:val="22"/>
        </w:rPr>
        <w:t xml:space="preserve"> per visą š</w:t>
      </w:r>
      <w:r w:rsidR="00BF6C22">
        <w:rPr>
          <w:sz w:val="22"/>
          <w:szCs w:val="22"/>
        </w:rPr>
        <w:t>ios sutarties galiojimo laiką.</w:t>
      </w:r>
    </w:p>
    <w:p w:rsidR="00CD7D76" w:rsidRPr="00390DF2" w:rsidRDefault="00CD7D76" w:rsidP="00BF6C22">
      <w:pPr>
        <w:pStyle w:val="Pagrindinistekstas"/>
        <w:spacing w:after="0" w:line="276" w:lineRule="auto"/>
        <w:rPr>
          <w:bCs/>
          <w:sz w:val="22"/>
          <w:szCs w:val="22"/>
        </w:rPr>
      </w:pPr>
      <w:r>
        <w:rPr>
          <w:bCs/>
          <w:sz w:val="22"/>
          <w:szCs w:val="22"/>
        </w:rPr>
        <w:t xml:space="preserve">          6. </w:t>
      </w:r>
      <w:r w:rsidRPr="00390DF2">
        <w:rPr>
          <w:bCs/>
          <w:sz w:val="22"/>
          <w:szCs w:val="22"/>
        </w:rPr>
        <w:t>Į Prekių kainą yra įtraukta įpakavimo, ženklinimo ir taros</w:t>
      </w:r>
      <w:r>
        <w:rPr>
          <w:bCs/>
          <w:sz w:val="22"/>
          <w:szCs w:val="22"/>
        </w:rPr>
        <w:t xml:space="preserve"> kaina, prekių saugojimo prekių tiekėjo</w:t>
      </w:r>
      <w:r w:rsidRPr="00390DF2">
        <w:rPr>
          <w:bCs/>
          <w:sz w:val="22"/>
          <w:szCs w:val="22"/>
        </w:rPr>
        <w:t xml:space="preserve"> sandėlyje, draudimo, transportavimo ir visos kitos išlaidos.</w:t>
      </w:r>
    </w:p>
    <w:p w:rsidR="00CD7D76" w:rsidRPr="00390DF2" w:rsidRDefault="00CD7D76" w:rsidP="00BF6C22">
      <w:pPr>
        <w:pStyle w:val="Pagrindinistekstas"/>
        <w:spacing w:after="0" w:line="276" w:lineRule="auto"/>
        <w:rPr>
          <w:bCs/>
          <w:sz w:val="22"/>
          <w:szCs w:val="22"/>
        </w:rPr>
      </w:pPr>
      <w:r>
        <w:rPr>
          <w:bCs/>
          <w:sz w:val="22"/>
          <w:szCs w:val="22"/>
        </w:rPr>
        <w:t xml:space="preserve">          7. Prekių kainos perskaičiuojamos </w:t>
      </w:r>
      <w:r w:rsidRPr="00390DF2">
        <w:rPr>
          <w:bCs/>
          <w:sz w:val="22"/>
          <w:szCs w:val="22"/>
        </w:rPr>
        <w:t>dėl pasikeitusių mokes</w:t>
      </w:r>
      <w:r w:rsidR="00BF6C22">
        <w:rPr>
          <w:bCs/>
          <w:sz w:val="22"/>
          <w:szCs w:val="22"/>
        </w:rPr>
        <w:t>čių,</w:t>
      </w:r>
      <w:r>
        <w:rPr>
          <w:bCs/>
          <w:sz w:val="22"/>
          <w:szCs w:val="22"/>
        </w:rPr>
        <w:t xml:space="preserve"> pasikeitus PVM mokesčiui kainos bus perskaičiuojamos</w:t>
      </w:r>
      <w:r w:rsidRPr="00390DF2">
        <w:rPr>
          <w:bCs/>
          <w:sz w:val="22"/>
          <w:szCs w:val="22"/>
        </w:rPr>
        <w:t xml:space="preserve"> nuo įstatymo dėl PVM mokesčio pakeitimo įsigaliojimo dienos.</w:t>
      </w:r>
    </w:p>
    <w:p w:rsidR="00CD7D76" w:rsidRPr="00390DF2" w:rsidRDefault="00CD7D76" w:rsidP="00310956">
      <w:pPr>
        <w:pStyle w:val="Pagrindinistekstas"/>
        <w:spacing w:line="276" w:lineRule="auto"/>
        <w:ind w:left="142"/>
        <w:rPr>
          <w:bCs/>
          <w:sz w:val="22"/>
          <w:szCs w:val="22"/>
        </w:rPr>
      </w:pPr>
      <w:r>
        <w:rPr>
          <w:bCs/>
          <w:sz w:val="22"/>
          <w:szCs w:val="22"/>
        </w:rPr>
        <w:t xml:space="preserve">       8. Pakeistos Prekių kainos</w:t>
      </w:r>
      <w:r w:rsidRPr="00390DF2">
        <w:rPr>
          <w:bCs/>
          <w:sz w:val="22"/>
          <w:szCs w:val="22"/>
        </w:rPr>
        <w:t xml:space="preserve"> įsigalioja tik šalims pasirašius priedą prie šios sutarties.</w:t>
      </w:r>
    </w:p>
    <w:p w:rsidR="00CD7D76" w:rsidRPr="00390DF2" w:rsidRDefault="00CD7D76" w:rsidP="00310956">
      <w:pPr>
        <w:spacing w:line="276" w:lineRule="auto"/>
        <w:jc w:val="both"/>
        <w:rPr>
          <w:sz w:val="22"/>
          <w:szCs w:val="22"/>
        </w:rPr>
      </w:pPr>
    </w:p>
    <w:p w:rsidR="00CD7D76" w:rsidRPr="00390DF2" w:rsidRDefault="00CD7D76" w:rsidP="00101A0D">
      <w:pPr>
        <w:pStyle w:val="Pagrindinistekstas"/>
        <w:spacing w:after="0" w:line="276" w:lineRule="auto"/>
        <w:jc w:val="center"/>
        <w:rPr>
          <w:b/>
          <w:bCs/>
          <w:sz w:val="22"/>
          <w:szCs w:val="22"/>
        </w:rPr>
      </w:pPr>
      <w:r>
        <w:rPr>
          <w:b/>
          <w:bCs/>
          <w:sz w:val="22"/>
          <w:szCs w:val="22"/>
        </w:rPr>
        <w:t xml:space="preserve">III. </w:t>
      </w:r>
      <w:r w:rsidRPr="00390DF2">
        <w:rPr>
          <w:b/>
          <w:bCs/>
          <w:sz w:val="22"/>
          <w:szCs w:val="22"/>
        </w:rPr>
        <w:t>Prekių pateikimo ir atsiskaitymo tvarka</w:t>
      </w:r>
    </w:p>
    <w:p w:rsidR="00CD7D76" w:rsidRPr="00390DF2" w:rsidRDefault="00CD7D76" w:rsidP="00101A0D">
      <w:pPr>
        <w:pStyle w:val="Pagrindinistekstas"/>
        <w:spacing w:after="0" w:line="276" w:lineRule="auto"/>
        <w:rPr>
          <w:b/>
          <w:bCs/>
          <w:sz w:val="22"/>
          <w:szCs w:val="22"/>
        </w:rPr>
      </w:pPr>
    </w:p>
    <w:p w:rsidR="00CD7D76" w:rsidRPr="00390DF2" w:rsidRDefault="00101A0D" w:rsidP="00BF6C22">
      <w:pPr>
        <w:pStyle w:val="Pagrindinistekstas"/>
        <w:spacing w:after="0" w:line="276" w:lineRule="auto"/>
        <w:rPr>
          <w:bCs/>
          <w:sz w:val="22"/>
          <w:szCs w:val="22"/>
        </w:rPr>
      </w:pPr>
      <w:r>
        <w:rPr>
          <w:sz w:val="22"/>
          <w:szCs w:val="22"/>
        </w:rPr>
        <w:t xml:space="preserve">         9.</w:t>
      </w:r>
      <w:r w:rsidR="00CD7D76">
        <w:rPr>
          <w:sz w:val="22"/>
          <w:szCs w:val="22"/>
        </w:rPr>
        <w:t xml:space="preserve"> Prekių T</w:t>
      </w:r>
      <w:r w:rsidR="00CD7D76" w:rsidRPr="00390DF2">
        <w:rPr>
          <w:sz w:val="22"/>
          <w:szCs w:val="22"/>
        </w:rPr>
        <w:t xml:space="preserve">iekėjas įsipareigoja tinkamai tiekti Prekes, </w:t>
      </w:r>
      <w:r w:rsidR="00CD7D76" w:rsidRPr="00390DF2">
        <w:rPr>
          <w:bCs/>
          <w:sz w:val="22"/>
          <w:szCs w:val="22"/>
        </w:rPr>
        <w:t xml:space="preserve">nurodytas šios </w:t>
      </w:r>
      <w:smartTag w:uri="schemas-tilde-lt/tildestengine" w:element="templates">
        <w:smartTagPr>
          <w:attr w:name="text" w:val="sutarties"/>
          <w:attr w:name="id" w:val="-1"/>
          <w:attr w:name="baseform" w:val="sutart|is"/>
        </w:smartTagPr>
        <w:r w:rsidR="00CD7D76" w:rsidRPr="00390DF2">
          <w:rPr>
            <w:bCs/>
            <w:sz w:val="22"/>
            <w:szCs w:val="22"/>
          </w:rPr>
          <w:t>sutarties</w:t>
        </w:r>
      </w:smartTag>
      <w:r w:rsidR="00CD7D76">
        <w:rPr>
          <w:bCs/>
          <w:sz w:val="22"/>
          <w:szCs w:val="22"/>
        </w:rPr>
        <w:t xml:space="preserve"> priede Nr.1, Visos Prekės tiekiamos Tiekėjo transportu, laikantis sanitarinių reikalavimų ir taisyklių k</w:t>
      </w:r>
      <w:r w:rsidR="00BF6C22">
        <w:rPr>
          <w:bCs/>
          <w:sz w:val="22"/>
          <w:szCs w:val="22"/>
        </w:rPr>
        <w:t>liento nurodytu</w:t>
      </w:r>
      <w:r w:rsidR="00CD7D76" w:rsidRPr="00390DF2">
        <w:rPr>
          <w:bCs/>
          <w:sz w:val="22"/>
          <w:szCs w:val="22"/>
        </w:rPr>
        <w:t xml:space="preserve"> adresu.</w:t>
      </w:r>
    </w:p>
    <w:p w:rsidR="00CD7D76" w:rsidRDefault="00BF6C22" w:rsidP="00BF6C22">
      <w:pPr>
        <w:pStyle w:val="Pagrindinistekstas"/>
        <w:spacing w:after="0" w:line="276" w:lineRule="auto"/>
        <w:rPr>
          <w:bCs/>
          <w:sz w:val="22"/>
          <w:szCs w:val="22"/>
        </w:rPr>
      </w:pPr>
      <w:r>
        <w:rPr>
          <w:bCs/>
          <w:sz w:val="22"/>
          <w:szCs w:val="22"/>
        </w:rPr>
        <w:t xml:space="preserve">        10.</w:t>
      </w:r>
      <w:r w:rsidR="00CD7D76">
        <w:rPr>
          <w:bCs/>
          <w:sz w:val="22"/>
          <w:szCs w:val="22"/>
        </w:rPr>
        <w:t xml:space="preserve"> Prekes parduoti tik kokybiškas.</w:t>
      </w:r>
    </w:p>
    <w:p w:rsidR="00CD7D76" w:rsidRDefault="00CD7D76" w:rsidP="00BF6C22">
      <w:pPr>
        <w:pStyle w:val="Pagrindinistekstas"/>
        <w:spacing w:after="0" w:line="276" w:lineRule="auto"/>
        <w:rPr>
          <w:bCs/>
          <w:sz w:val="22"/>
          <w:szCs w:val="22"/>
        </w:rPr>
      </w:pPr>
      <w:r>
        <w:rPr>
          <w:bCs/>
          <w:sz w:val="22"/>
          <w:szCs w:val="22"/>
        </w:rPr>
        <w:t xml:space="preserve">        11. Tinkamai paruošti visus prekės dokumentus, pateikti juos Pirkėjui.</w:t>
      </w:r>
    </w:p>
    <w:p w:rsidR="00CD7D76" w:rsidRPr="00390DF2" w:rsidRDefault="00BF6C22" w:rsidP="00BF6C22">
      <w:pPr>
        <w:pStyle w:val="Pagrindinistekstas"/>
        <w:spacing w:after="0" w:line="276" w:lineRule="auto"/>
        <w:rPr>
          <w:bCs/>
          <w:sz w:val="22"/>
          <w:szCs w:val="22"/>
        </w:rPr>
      </w:pPr>
      <w:r>
        <w:rPr>
          <w:bCs/>
          <w:sz w:val="22"/>
          <w:szCs w:val="22"/>
        </w:rPr>
        <w:t xml:space="preserve">        12.</w:t>
      </w:r>
      <w:r w:rsidR="00CD7D76">
        <w:rPr>
          <w:bCs/>
          <w:sz w:val="22"/>
          <w:szCs w:val="22"/>
        </w:rPr>
        <w:t xml:space="preserve"> Prekės Tiekėjo sandėliuose pakraunamos ir Pirkėjui pristatomos pagal užsakymą telefonu ar kitomis priemonėmis.</w:t>
      </w:r>
    </w:p>
    <w:p w:rsidR="00CD7D76" w:rsidRPr="00390DF2" w:rsidRDefault="00CD7D76" w:rsidP="00310956">
      <w:pPr>
        <w:spacing w:line="276" w:lineRule="auto"/>
        <w:jc w:val="both"/>
        <w:rPr>
          <w:sz w:val="22"/>
          <w:szCs w:val="22"/>
        </w:rPr>
      </w:pPr>
      <w:r>
        <w:rPr>
          <w:bCs/>
          <w:sz w:val="22"/>
          <w:szCs w:val="22"/>
        </w:rPr>
        <w:t xml:space="preserve">         13. Pirkėjas</w:t>
      </w:r>
      <w:r w:rsidRPr="00390DF2">
        <w:rPr>
          <w:bCs/>
          <w:sz w:val="22"/>
          <w:szCs w:val="22"/>
        </w:rPr>
        <w:t xml:space="preserve"> įsipareigoja sumokėti Tiekėjui </w:t>
      </w:r>
      <w:r w:rsidR="00BF6C22">
        <w:rPr>
          <w:sz w:val="22"/>
          <w:szCs w:val="22"/>
        </w:rPr>
        <w:t>gavęs dokumentus:</w:t>
      </w:r>
      <w:r w:rsidRPr="00390DF2">
        <w:rPr>
          <w:sz w:val="22"/>
          <w:szCs w:val="22"/>
        </w:rPr>
        <w:t xml:space="preserve"> </w:t>
      </w:r>
      <w:r w:rsidRPr="00390DF2">
        <w:rPr>
          <w:bCs/>
          <w:sz w:val="22"/>
          <w:szCs w:val="22"/>
        </w:rPr>
        <w:t xml:space="preserve">per </w:t>
      </w:r>
      <w:r>
        <w:rPr>
          <w:bCs/>
          <w:sz w:val="22"/>
          <w:szCs w:val="22"/>
        </w:rPr>
        <w:t>30 kalendorinių dienų</w:t>
      </w:r>
      <w:r w:rsidR="00BF6C22">
        <w:rPr>
          <w:bCs/>
          <w:sz w:val="22"/>
          <w:szCs w:val="22"/>
        </w:rPr>
        <w:t xml:space="preserve"> nuo sąskaitos</w:t>
      </w:r>
      <w:r w:rsidR="005663F8">
        <w:rPr>
          <w:bCs/>
          <w:sz w:val="22"/>
          <w:szCs w:val="22"/>
        </w:rPr>
        <w:t>-</w:t>
      </w:r>
      <w:r w:rsidR="00BF6C22">
        <w:rPr>
          <w:bCs/>
          <w:sz w:val="22"/>
          <w:szCs w:val="22"/>
        </w:rPr>
        <w:t>faktūros gavimo dienos</w:t>
      </w:r>
      <w:r w:rsidRPr="00390DF2">
        <w:rPr>
          <w:bCs/>
          <w:sz w:val="22"/>
          <w:szCs w:val="22"/>
        </w:rPr>
        <w:t xml:space="preserve"> </w:t>
      </w:r>
      <w:r w:rsidR="00BF6C22">
        <w:rPr>
          <w:sz w:val="22"/>
          <w:szCs w:val="22"/>
        </w:rPr>
        <w:t>pagal pateiktą Prekių</w:t>
      </w:r>
      <w:r w:rsidRPr="00390DF2">
        <w:rPr>
          <w:sz w:val="22"/>
          <w:szCs w:val="22"/>
        </w:rPr>
        <w:t xml:space="preserve"> perdavimo-priėmimo akto pagrindu išrašytą PVM sąskaitą-faktūrą. Prekių tiekėjas pagal Sutarties pried</w:t>
      </w:r>
      <w:r>
        <w:rPr>
          <w:sz w:val="22"/>
          <w:szCs w:val="22"/>
        </w:rPr>
        <w:t>e Nr. 1 pateiktas Prekių kainas</w:t>
      </w:r>
      <w:r w:rsidRPr="00390DF2">
        <w:rPr>
          <w:sz w:val="22"/>
          <w:szCs w:val="22"/>
        </w:rPr>
        <w:t xml:space="preserve"> nu</w:t>
      </w:r>
      <w:r w:rsidR="005663F8">
        <w:rPr>
          <w:sz w:val="22"/>
          <w:szCs w:val="22"/>
        </w:rPr>
        <w:t>rodo konkretaus užsakymo kainą,</w:t>
      </w:r>
      <w:r w:rsidRPr="00390DF2">
        <w:rPr>
          <w:sz w:val="22"/>
          <w:szCs w:val="22"/>
        </w:rPr>
        <w:t xml:space="preserve"> </w:t>
      </w:r>
      <w:proofErr w:type="spellStart"/>
      <w:r w:rsidRPr="00390DF2">
        <w:rPr>
          <w:sz w:val="22"/>
          <w:szCs w:val="22"/>
        </w:rPr>
        <w:t>t.y</w:t>
      </w:r>
      <w:proofErr w:type="spellEnd"/>
      <w:r w:rsidRPr="00390DF2">
        <w:rPr>
          <w:sz w:val="22"/>
          <w:szCs w:val="22"/>
        </w:rPr>
        <w:t>. [</w:t>
      </w:r>
      <w:r w:rsidRPr="00390DF2">
        <w:rPr>
          <w:b/>
          <w:sz w:val="22"/>
          <w:szCs w:val="22"/>
        </w:rPr>
        <w:t>suma skaitmenimis</w:t>
      </w:r>
      <w:r w:rsidRPr="00390DF2">
        <w:rPr>
          <w:sz w:val="22"/>
          <w:szCs w:val="22"/>
        </w:rPr>
        <w:t>] ([</w:t>
      </w:r>
      <w:r w:rsidRPr="00390DF2">
        <w:rPr>
          <w:b/>
          <w:sz w:val="22"/>
          <w:szCs w:val="22"/>
        </w:rPr>
        <w:t>suma žodžiais</w:t>
      </w:r>
      <w:r w:rsidR="008E1568">
        <w:rPr>
          <w:sz w:val="22"/>
          <w:szCs w:val="22"/>
        </w:rPr>
        <w:t>]) eurų</w:t>
      </w:r>
      <w:r w:rsidR="005663F8">
        <w:rPr>
          <w:sz w:val="22"/>
          <w:szCs w:val="22"/>
        </w:rPr>
        <w:t>.</w:t>
      </w:r>
    </w:p>
    <w:p w:rsidR="00CD7D76" w:rsidRPr="00390DF2" w:rsidRDefault="00CD7D76" w:rsidP="00310956">
      <w:pPr>
        <w:spacing w:line="276" w:lineRule="auto"/>
        <w:jc w:val="both"/>
        <w:rPr>
          <w:sz w:val="22"/>
          <w:szCs w:val="22"/>
        </w:rPr>
      </w:pPr>
    </w:p>
    <w:p w:rsidR="00CD7D76" w:rsidRDefault="00CD7D76" w:rsidP="00101A0D">
      <w:pPr>
        <w:pStyle w:val="Pagrindinistekstas"/>
        <w:spacing w:after="0" w:line="276" w:lineRule="auto"/>
        <w:jc w:val="center"/>
        <w:rPr>
          <w:b/>
          <w:sz w:val="22"/>
          <w:szCs w:val="22"/>
        </w:rPr>
      </w:pPr>
      <w:r>
        <w:rPr>
          <w:b/>
          <w:sz w:val="22"/>
          <w:szCs w:val="22"/>
        </w:rPr>
        <w:t xml:space="preserve">IV. </w:t>
      </w:r>
      <w:r w:rsidRPr="00390DF2">
        <w:rPr>
          <w:b/>
          <w:sz w:val="22"/>
          <w:szCs w:val="22"/>
        </w:rPr>
        <w:t>Garantijos</w:t>
      </w:r>
    </w:p>
    <w:p w:rsidR="00CD7D76" w:rsidRPr="00390DF2" w:rsidRDefault="00CD7D76" w:rsidP="00101A0D">
      <w:pPr>
        <w:pStyle w:val="Pagrindinistekstas"/>
        <w:spacing w:after="0" w:line="276" w:lineRule="auto"/>
        <w:jc w:val="center"/>
        <w:rPr>
          <w:b/>
          <w:bCs/>
          <w:sz w:val="22"/>
          <w:szCs w:val="22"/>
        </w:rPr>
      </w:pPr>
    </w:p>
    <w:p w:rsidR="00CD7D76" w:rsidRPr="00390DF2" w:rsidRDefault="00CD7D76" w:rsidP="00101A0D">
      <w:pPr>
        <w:pStyle w:val="Pagrindinistekstas"/>
        <w:spacing w:after="0" w:line="276" w:lineRule="auto"/>
        <w:rPr>
          <w:bCs/>
          <w:sz w:val="22"/>
          <w:szCs w:val="22"/>
        </w:rPr>
      </w:pPr>
      <w:r>
        <w:rPr>
          <w:bCs/>
          <w:sz w:val="22"/>
          <w:szCs w:val="22"/>
        </w:rPr>
        <w:t xml:space="preserve">        14. Prekių Tiekėjas</w:t>
      </w:r>
      <w:r w:rsidRPr="00390DF2">
        <w:rPr>
          <w:bCs/>
          <w:sz w:val="22"/>
          <w:szCs w:val="22"/>
        </w:rPr>
        <w:t xml:space="preserve"> įsipareigoja teikti kokybiškas Prekes. </w:t>
      </w:r>
    </w:p>
    <w:p w:rsidR="00CD7D76" w:rsidRPr="00390DF2" w:rsidRDefault="00CD7D76" w:rsidP="00101A0D">
      <w:pPr>
        <w:pStyle w:val="Pagrindinistekstas"/>
        <w:spacing w:after="0" w:line="276" w:lineRule="auto"/>
        <w:rPr>
          <w:bCs/>
          <w:sz w:val="22"/>
          <w:szCs w:val="22"/>
        </w:rPr>
      </w:pPr>
      <w:r>
        <w:rPr>
          <w:sz w:val="22"/>
          <w:szCs w:val="22"/>
        </w:rPr>
        <w:t xml:space="preserve">        15. </w:t>
      </w:r>
      <w:r w:rsidRPr="00390DF2">
        <w:rPr>
          <w:sz w:val="22"/>
          <w:szCs w:val="22"/>
        </w:rPr>
        <w:t xml:space="preserve">Pagal šią </w:t>
      </w:r>
      <w:smartTag w:uri="schemas-tilde-lt/tildestengine" w:element="templates">
        <w:smartTagPr>
          <w:attr w:name="id" w:val="-1"/>
          <w:attr w:name="baseform" w:val="sutart|is"/>
        </w:smartTagPr>
        <w:r w:rsidRPr="00390DF2">
          <w:rPr>
            <w:sz w:val="22"/>
            <w:szCs w:val="22"/>
          </w:rPr>
          <w:t>sutartį</w:t>
        </w:r>
      </w:smartTag>
      <w:r w:rsidRPr="00390DF2">
        <w:rPr>
          <w:sz w:val="22"/>
          <w:szCs w:val="22"/>
        </w:rPr>
        <w:t xml:space="preserve"> teikiamoms Prekėms</w:t>
      </w:r>
      <w:r>
        <w:rPr>
          <w:sz w:val="22"/>
          <w:szCs w:val="22"/>
        </w:rPr>
        <w:t xml:space="preserve"> turi būti nurodytas prekės galiojimo terminas.</w:t>
      </w:r>
    </w:p>
    <w:p w:rsidR="00CD7D76" w:rsidRPr="00390DF2" w:rsidRDefault="00CD7D76" w:rsidP="00310956">
      <w:pPr>
        <w:pStyle w:val="Pagrindinistekstas2"/>
        <w:autoSpaceDE w:val="0"/>
        <w:autoSpaceDN w:val="0"/>
        <w:adjustRightInd w:val="0"/>
        <w:spacing w:after="0" w:line="276" w:lineRule="auto"/>
        <w:jc w:val="both"/>
        <w:rPr>
          <w:b/>
          <w:sz w:val="22"/>
          <w:szCs w:val="22"/>
        </w:rPr>
      </w:pPr>
    </w:p>
    <w:p w:rsidR="00CD7D76" w:rsidRDefault="00CD7D76" w:rsidP="00310956">
      <w:pPr>
        <w:spacing w:line="276" w:lineRule="auto"/>
        <w:jc w:val="center"/>
        <w:rPr>
          <w:b/>
          <w:bCs/>
          <w:sz w:val="22"/>
          <w:szCs w:val="22"/>
        </w:rPr>
      </w:pPr>
      <w:r>
        <w:rPr>
          <w:b/>
          <w:bCs/>
          <w:sz w:val="22"/>
          <w:szCs w:val="22"/>
        </w:rPr>
        <w:t xml:space="preserve">V. </w:t>
      </w:r>
      <w:r w:rsidRPr="00390DF2">
        <w:rPr>
          <w:b/>
          <w:bCs/>
          <w:sz w:val="22"/>
          <w:szCs w:val="22"/>
        </w:rPr>
        <w:t>Prekių tiekėjo teisės ir įsipareigojimai</w:t>
      </w:r>
    </w:p>
    <w:p w:rsidR="00CD7D76" w:rsidRPr="00390DF2" w:rsidRDefault="00CD7D76" w:rsidP="00310956">
      <w:pPr>
        <w:spacing w:line="276" w:lineRule="auto"/>
        <w:jc w:val="center"/>
        <w:rPr>
          <w:b/>
          <w:bCs/>
          <w:sz w:val="22"/>
          <w:szCs w:val="22"/>
        </w:rPr>
      </w:pPr>
    </w:p>
    <w:p w:rsidR="00CD7D76" w:rsidRPr="00C57886" w:rsidRDefault="00CD7D76" w:rsidP="00101A0D">
      <w:pPr>
        <w:pStyle w:val="Pagrindinistekstas"/>
        <w:spacing w:after="0" w:line="276" w:lineRule="auto"/>
        <w:rPr>
          <w:bCs/>
          <w:sz w:val="22"/>
          <w:szCs w:val="22"/>
        </w:rPr>
      </w:pPr>
      <w:r>
        <w:rPr>
          <w:sz w:val="22"/>
          <w:szCs w:val="22"/>
        </w:rPr>
        <w:t xml:space="preserve">        16. Prekių T</w:t>
      </w:r>
      <w:r w:rsidRPr="00390DF2">
        <w:rPr>
          <w:sz w:val="22"/>
          <w:szCs w:val="22"/>
        </w:rPr>
        <w:t xml:space="preserve">iekėjas įsipareigoja teikti Prekes </w:t>
      </w:r>
      <w:r>
        <w:rPr>
          <w:sz w:val="22"/>
          <w:szCs w:val="22"/>
        </w:rPr>
        <w:t>Pirkėjui pagal s</w:t>
      </w:r>
      <w:r w:rsidRPr="00390DF2">
        <w:rPr>
          <w:sz w:val="22"/>
          <w:szCs w:val="22"/>
        </w:rPr>
        <w:t xml:space="preserve">utartį </w:t>
      </w:r>
      <w:r w:rsidR="005663F8">
        <w:rPr>
          <w:sz w:val="22"/>
          <w:szCs w:val="22"/>
        </w:rPr>
        <w:t xml:space="preserve">už jų kainą, numatytą sutarties priede </w:t>
      </w:r>
      <w:r>
        <w:rPr>
          <w:sz w:val="22"/>
          <w:szCs w:val="22"/>
        </w:rPr>
        <w:t>Nr. 1.</w:t>
      </w:r>
    </w:p>
    <w:p w:rsidR="00CD7D76" w:rsidRDefault="00CD7D76" w:rsidP="00310956">
      <w:pPr>
        <w:spacing w:line="276" w:lineRule="auto"/>
        <w:jc w:val="both"/>
        <w:rPr>
          <w:sz w:val="22"/>
          <w:szCs w:val="22"/>
        </w:rPr>
      </w:pPr>
      <w:r>
        <w:rPr>
          <w:sz w:val="22"/>
          <w:szCs w:val="22"/>
        </w:rPr>
        <w:t xml:space="preserve">         17. Prekių T</w:t>
      </w:r>
      <w:r w:rsidRPr="00390DF2">
        <w:rPr>
          <w:sz w:val="22"/>
          <w:szCs w:val="22"/>
        </w:rPr>
        <w:t xml:space="preserve">iekėjas įsipareigoja nedelsiant raštu informuoti </w:t>
      </w:r>
      <w:r>
        <w:rPr>
          <w:sz w:val="22"/>
          <w:szCs w:val="22"/>
        </w:rPr>
        <w:t>Pirkėją</w:t>
      </w:r>
      <w:r w:rsidRPr="00390DF2">
        <w:rPr>
          <w:sz w:val="22"/>
          <w:szCs w:val="22"/>
        </w:rPr>
        <w:t xml:space="preserve"> apie bet kurias aplinkybes, kurios tr</w:t>
      </w:r>
      <w:r>
        <w:rPr>
          <w:sz w:val="22"/>
          <w:szCs w:val="22"/>
        </w:rPr>
        <w:t>ukdo ar gali sutrukdyti prekių Tiekėjui užbaigti p</w:t>
      </w:r>
      <w:r w:rsidRPr="00390DF2">
        <w:rPr>
          <w:sz w:val="22"/>
          <w:szCs w:val="22"/>
        </w:rPr>
        <w:t>rekių tiekimą nustatytais terminais.</w:t>
      </w:r>
    </w:p>
    <w:p w:rsidR="00CD7D76" w:rsidRDefault="00CD7D76" w:rsidP="00310956">
      <w:pPr>
        <w:pStyle w:val="prastasiniatinklio"/>
        <w:spacing w:before="0" w:beforeAutospacing="0" w:after="0" w:afterAutospacing="0" w:line="276" w:lineRule="auto"/>
        <w:jc w:val="both"/>
      </w:pPr>
      <w:r>
        <w:t xml:space="preserve">        18.P</w:t>
      </w:r>
      <w:r w:rsidRPr="00A44BC1">
        <w:t xml:space="preserve">ristatyti Prekes, atitinkančias reikalavimus nurodytus šioje Sutartyje, užtikrinant </w:t>
      </w:r>
      <w:r>
        <w:t xml:space="preserve">maisto saugos ir higienos reikalavimus, bei </w:t>
      </w:r>
      <w:r w:rsidRPr="00A44BC1">
        <w:t xml:space="preserve">atitiktį tokios rūšies ir tokio naudojimo laiko </w:t>
      </w:r>
      <w:r>
        <w:t>Prekėms</w:t>
      </w:r>
      <w:r w:rsidRPr="00A44BC1">
        <w:t xml:space="preserve"> įprastai keliamiems reikalavimams;</w:t>
      </w:r>
    </w:p>
    <w:p w:rsidR="00CD7D76" w:rsidRPr="003529FD" w:rsidRDefault="00CD7D76" w:rsidP="00310956">
      <w:pPr>
        <w:pStyle w:val="prastasiniatinklio"/>
        <w:spacing w:before="0" w:beforeAutospacing="0" w:after="0" w:afterAutospacing="0" w:line="276" w:lineRule="auto"/>
        <w:jc w:val="both"/>
      </w:pPr>
      <w:r>
        <w:t xml:space="preserve">        19</w:t>
      </w:r>
      <w:r w:rsidRPr="00A44BC1">
        <w:t>.</w:t>
      </w:r>
      <w:r>
        <w:t>Prisiimti p</w:t>
      </w:r>
      <w:r w:rsidRPr="00A44BC1">
        <w:t>rekių</w:t>
      </w:r>
      <w:r>
        <w:t xml:space="preserve"> žuvimo ar sugedimo riziką iki p</w:t>
      </w:r>
      <w:r w:rsidRPr="00A44BC1">
        <w:t xml:space="preserve">rekių perdavimo–priėmimo </w:t>
      </w:r>
      <w:r>
        <w:t xml:space="preserve">dokumento </w:t>
      </w:r>
      <w:r w:rsidRPr="00A44BC1">
        <w:t>pasirašymo momento</w:t>
      </w:r>
    </w:p>
    <w:p w:rsidR="00CD7D76" w:rsidRPr="00753212" w:rsidRDefault="00CD7D76" w:rsidP="00310956">
      <w:pPr>
        <w:pStyle w:val="Porat"/>
        <w:tabs>
          <w:tab w:val="clear" w:pos="4320"/>
          <w:tab w:val="clear" w:pos="8640"/>
        </w:tabs>
        <w:spacing w:line="276" w:lineRule="auto"/>
        <w:jc w:val="both"/>
        <w:rPr>
          <w:sz w:val="22"/>
          <w:szCs w:val="22"/>
        </w:rPr>
      </w:pPr>
      <w:r>
        <w:t xml:space="preserve">        20.Kartu su p</w:t>
      </w:r>
      <w:r w:rsidRPr="00A44BC1">
        <w:t>rekėmis pateikti Pirkėjui visą b</w:t>
      </w:r>
      <w:r>
        <w:t>ūtiną dokumentaciją, įskaitant p</w:t>
      </w:r>
      <w:r w:rsidRPr="00A44BC1">
        <w:t>rekių naudojimo ir priežiūros instrukcijas, bei konsultuoti Pirkėją kitais klausimais</w:t>
      </w:r>
      <w:r w:rsidRPr="00E6324A">
        <w:t>.</w:t>
      </w:r>
    </w:p>
    <w:p w:rsidR="00CD7D76" w:rsidRDefault="00CD7D76" w:rsidP="00310956">
      <w:pPr>
        <w:spacing w:line="276" w:lineRule="auto"/>
        <w:jc w:val="both"/>
        <w:rPr>
          <w:sz w:val="22"/>
          <w:szCs w:val="22"/>
        </w:rPr>
      </w:pPr>
      <w:r>
        <w:rPr>
          <w:sz w:val="22"/>
          <w:szCs w:val="22"/>
        </w:rPr>
        <w:t xml:space="preserve">         21. </w:t>
      </w:r>
      <w:r w:rsidRPr="00390DF2">
        <w:rPr>
          <w:sz w:val="22"/>
          <w:szCs w:val="22"/>
        </w:rPr>
        <w:t>Prek</w:t>
      </w:r>
      <w:r>
        <w:rPr>
          <w:sz w:val="22"/>
          <w:szCs w:val="22"/>
        </w:rPr>
        <w:t>ių Tiekėjas turi ir kitas šios s</w:t>
      </w:r>
      <w:r w:rsidRPr="00390DF2">
        <w:rPr>
          <w:sz w:val="22"/>
          <w:szCs w:val="22"/>
        </w:rPr>
        <w:t>utarties ir Lietuvos Respublikoje galiojančių teisės aktų numatytas teises bei pareigas.</w:t>
      </w:r>
    </w:p>
    <w:p w:rsidR="00CD7D76" w:rsidRPr="00390DF2" w:rsidRDefault="00CD7D76" w:rsidP="00310956">
      <w:pPr>
        <w:spacing w:line="276" w:lineRule="auto"/>
        <w:jc w:val="both"/>
        <w:rPr>
          <w:sz w:val="22"/>
          <w:szCs w:val="22"/>
        </w:rPr>
      </w:pPr>
    </w:p>
    <w:p w:rsidR="00CD7D76" w:rsidRDefault="00CD7D76" w:rsidP="00310956">
      <w:pPr>
        <w:spacing w:line="276" w:lineRule="auto"/>
        <w:jc w:val="center"/>
        <w:rPr>
          <w:b/>
          <w:bCs/>
          <w:sz w:val="22"/>
          <w:szCs w:val="22"/>
        </w:rPr>
      </w:pPr>
      <w:r>
        <w:rPr>
          <w:b/>
          <w:bCs/>
          <w:sz w:val="22"/>
          <w:szCs w:val="22"/>
        </w:rPr>
        <w:t>VI. Pirkėjo</w:t>
      </w:r>
      <w:r w:rsidRPr="00390DF2">
        <w:rPr>
          <w:b/>
          <w:bCs/>
          <w:sz w:val="22"/>
          <w:szCs w:val="22"/>
        </w:rPr>
        <w:t xml:space="preserve"> teisės ir pareigos</w:t>
      </w:r>
    </w:p>
    <w:p w:rsidR="00CD7D76" w:rsidRPr="00390DF2" w:rsidRDefault="00CD7D76" w:rsidP="00310956">
      <w:pPr>
        <w:spacing w:line="276" w:lineRule="auto"/>
        <w:jc w:val="center"/>
        <w:rPr>
          <w:b/>
          <w:bCs/>
          <w:sz w:val="22"/>
          <w:szCs w:val="22"/>
        </w:rPr>
      </w:pPr>
    </w:p>
    <w:p w:rsidR="00CD7D76" w:rsidRDefault="005663F8" w:rsidP="00310956">
      <w:pPr>
        <w:spacing w:line="276" w:lineRule="auto"/>
        <w:jc w:val="both"/>
        <w:rPr>
          <w:sz w:val="22"/>
          <w:szCs w:val="22"/>
        </w:rPr>
      </w:pPr>
      <w:r>
        <w:rPr>
          <w:sz w:val="22"/>
          <w:szCs w:val="22"/>
        </w:rPr>
        <w:t xml:space="preserve">         </w:t>
      </w:r>
      <w:r w:rsidR="00CD7D76">
        <w:rPr>
          <w:sz w:val="22"/>
          <w:szCs w:val="22"/>
        </w:rPr>
        <w:t>22. Pirkėjas</w:t>
      </w:r>
      <w:r w:rsidR="00CD7D76" w:rsidRPr="00390DF2">
        <w:rPr>
          <w:sz w:val="22"/>
          <w:szCs w:val="22"/>
        </w:rPr>
        <w:t xml:space="preserve"> įsipareigoja la</w:t>
      </w:r>
      <w:r w:rsidR="00CD7D76">
        <w:rPr>
          <w:sz w:val="22"/>
          <w:szCs w:val="22"/>
        </w:rPr>
        <w:t>iku sumokėti p</w:t>
      </w:r>
      <w:r w:rsidR="00CD7D76" w:rsidRPr="00390DF2">
        <w:rPr>
          <w:sz w:val="22"/>
          <w:szCs w:val="22"/>
        </w:rPr>
        <w:t xml:space="preserve">rekių kainą už </w:t>
      </w:r>
      <w:r>
        <w:rPr>
          <w:sz w:val="22"/>
          <w:szCs w:val="22"/>
        </w:rPr>
        <w:t xml:space="preserve">tinkamai patiektas </w:t>
      </w:r>
      <w:r w:rsidR="00CD7D76">
        <w:rPr>
          <w:sz w:val="22"/>
          <w:szCs w:val="22"/>
        </w:rPr>
        <w:t>kokybiškas p</w:t>
      </w:r>
      <w:r w:rsidR="00CD7D76" w:rsidRPr="00390DF2">
        <w:rPr>
          <w:sz w:val="22"/>
          <w:szCs w:val="22"/>
        </w:rPr>
        <w:t>rekes pagal šios Sutarties sąlygas.</w:t>
      </w:r>
    </w:p>
    <w:p w:rsidR="00CD7D76" w:rsidRPr="00390DF2" w:rsidRDefault="00CD7D76" w:rsidP="00310956">
      <w:pPr>
        <w:spacing w:line="276" w:lineRule="auto"/>
        <w:jc w:val="both"/>
        <w:rPr>
          <w:sz w:val="22"/>
          <w:szCs w:val="22"/>
        </w:rPr>
      </w:pPr>
      <w:r>
        <w:rPr>
          <w:sz w:val="22"/>
          <w:szCs w:val="22"/>
        </w:rPr>
        <w:t xml:space="preserve">         23. </w:t>
      </w:r>
      <w:r>
        <w:t>T</w:t>
      </w:r>
      <w:r w:rsidRPr="00A44BC1">
        <w:t>inkamai vykdyti ki</w:t>
      </w:r>
      <w:r>
        <w:t>tus įsipareigojimus, numatytus s</w:t>
      </w:r>
      <w:r w:rsidRPr="00A44BC1">
        <w:t>utartyje</w:t>
      </w:r>
      <w:r>
        <w:t>.</w:t>
      </w:r>
    </w:p>
    <w:p w:rsidR="00CD7D76" w:rsidRPr="00390DF2" w:rsidRDefault="00CD7D76" w:rsidP="00310956">
      <w:pPr>
        <w:autoSpaceDE w:val="0"/>
        <w:autoSpaceDN w:val="0"/>
        <w:adjustRightInd w:val="0"/>
        <w:spacing w:line="276" w:lineRule="auto"/>
        <w:jc w:val="both"/>
        <w:rPr>
          <w:sz w:val="22"/>
          <w:szCs w:val="22"/>
        </w:rPr>
      </w:pPr>
      <w:r>
        <w:rPr>
          <w:sz w:val="22"/>
          <w:szCs w:val="22"/>
        </w:rPr>
        <w:t xml:space="preserve">         24. Pirkėjas turi ir kitas šios s</w:t>
      </w:r>
      <w:r w:rsidRPr="00390DF2">
        <w:rPr>
          <w:sz w:val="22"/>
          <w:szCs w:val="22"/>
        </w:rPr>
        <w:t>utarties bei Lietuvos Respublikoje galiojančių teisės aktų numatytas teises.</w:t>
      </w:r>
    </w:p>
    <w:p w:rsidR="00CD7D76" w:rsidRPr="00390DF2" w:rsidRDefault="00CD7D76" w:rsidP="00310956">
      <w:pPr>
        <w:spacing w:line="276" w:lineRule="auto"/>
        <w:jc w:val="both"/>
        <w:rPr>
          <w:color w:val="000000"/>
          <w:sz w:val="22"/>
          <w:szCs w:val="22"/>
        </w:rPr>
      </w:pPr>
    </w:p>
    <w:p w:rsidR="00CD7D76" w:rsidRDefault="00CD7D76" w:rsidP="00310956">
      <w:pPr>
        <w:spacing w:line="276" w:lineRule="auto"/>
        <w:jc w:val="center"/>
        <w:rPr>
          <w:b/>
          <w:color w:val="000000"/>
          <w:sz w:val="22"/>
          <w:szCs w:val="22"/>
        </w:rPr>
      </w:pPr>
      <w:r>
        <w:rPr>
          <w:b/>
          <w:color w:val="000000"/>
          <w:sz w:val="22"/>
          <w:szCs w:val="22"/>
        </w:rPr>
        <w:t xml:space="preserve">VII. </w:t>
      </w:r>
      <w:r w:rsidRPr="00390DF2">
        <w:rPr>
          <w:b/>
          <w:color w:val="000000"/>
          <w:sz w:val="22"/>
          <w:szCs w:val="22"/>
        </w:rPr>
        <w:t>Force-Majeure</w:t>
      </w:r>
    </w:p>
    <w:p w:rsidR="00CD7D76" w:rsidRPr="00390DF2" w:rsidRDefault="00CD7D76" w:rsidP="00310956">
      <w:pPr>
        <w:spacing w:line="276" w:lineRule="auto"/>
        <w:jc w:val="center"/>
        <w:rPr>
          <w:color w:val="000000"/>
          <w:sz w:val="22"/>
          <w:szCs w:val="22"/>
        </w:rPr>
      </w:pPr>
    </w:p>
    <w:p w:rsidR="00CD7D76" w:rsidRPr="00390DF2" w:rsidRDefault="00CD7D76" w:rsidP="00310956">
      <w:pPr>
        <w:spacing w:line="276" w:lineRule="auto"/>
        <w:jc w:val="both"/>
        <w:rPr>
          <w:sz w:val="22"/>
          <w:szCs w:val="22"/>
        </w:rPr>
      </w:pPr>
      <w:r>
        <w:rPr>
          <w:color w:val="000000"/>
          <w:sz w:val="22"/>
          <w:szCs w:val="22"/>
        </w:rPr>
        <w:t xml:space="preserve">           25. </w:t>
      </w:r>
      <w:r w:rsidRPr="00390DF2">
        <w:rPr>
          <w:color w:val="000000"/>
          <w:sz w:val="22"/>
          <w:szCs w:val="22"/>
        </w:rPr>
        <w:t>Šalis nėra laikoma atsakinga</w:t>
      </w:r>
      <w:r w:rsidRPr="00390DF2">
        <w:rPr>
          <w:sz w:val="22"/>
          <w:szCs w:val="22"/>
        </w:rPr>
        <w:t xml:space="preserve"> už bet kokių įsipareigojimų pagal šią Sutartį neįvykdymą ar dalinį neįvykdymą, jeigu tai įvyko dėl neįprastų aplinkybių, kurių Šalys negalėjo numatyti, išvengti ar pašalinti jokiomis priemonėmis (toliau “</w:t>
      </w:r>
      <w:r w:rsidRPr="00390DF2">
        <w:rPr>
          <w:b/>
          <w:sz w:val="22"/>
          <w:szCs w:val="22"/>
        </w:rPr>
        <w:t>Nenugalimos jėgos aplinkybės</w:t>
      </w:r>
      <w:r w:rsidRPr="00390DF2">
        <w:rPr>
          <w:sz w:val="22"/>
          <w:szCs w:val="22"/>
        </w:rPr>
        <w:t>”), pvz. Vyriausybės sprendimai ir kiti aktai, kurie turėjo poveikį Šalių veiklai, politiniai neramumai, streikai, paskelbti ir nepaskelbti karai, kiti ginkluoti susirėmimai, gaisrai, potvyniai, kitos stichinės nelaimės. Tokiu atveju Šalių įsipareigojimų vykdymo terminas pratęsiamas.</w:t>
      </w:r>
    </w:p>
    <w:p w:rsidR="00CD7D76" w:rsidRPr="00390DF2" w:rsidRDefault="00CD7D76" w:rsidP="00310956">
      <w:pPr>
        <w:spacing w:line="276" w:lineRule="auto"/>
        <w:jc w:val="both"/>
        <w:rPr>
          <w:sz w:val="22"/>
          <w:szCs w:val="22"/>
        </w:rPr>
      </w:pPr>
      <w:r>
        <w:rPr>
          <w:sz w:val="22"/>
          <w:szCs w:val="22"/>
        </w:rPr>
        <w:t xml:space="preserve">           26. </w:t>
      </w:r>
      <w:r w:rsidRPr="00390DF2">
        <w:rPr>
          <w:sz w:val="22"/>
          <w:szCs w:val="22"/>
        </w:rPr>
        <w:t xml:space="preserve">Šalis, prašanti ją atleisti nuo atsakomybės, privalo pranešti kitai Šaliai raštu apie nenugalimos jėgos aplinkybes per </w:t>
      </w:r>
      <w:r w:rsidRPr="00390DF2">
        <w:rPr>
          <w:bCs/>
          <w:sz w:val="22"/>
          <w:szCs w:val="22"/>
        </w:rPr>
        <w:t>10 (dešimt)</w:t>
      </w:r>
      <w:r w:rsidRPr="00390DF2">
        <w:rPr>
          <w:sz w:val="22"/>
          <w:szCs w:val="22"/>
        </w:rPr>
        <w:t xml:space="preserve"> kalendorinių dienų nuo tokių apl</w:t>
      </w:r>
      <w:r w:rsidR="005663F8">
        <w:rPr>
          <w:sz w:val="22"/>
          <w:szCs w:val="22"/>
        </w:rPr>
        <w:t xml:space="preserve">inkybių atsiradimo, pateikdama </w:t>
      </w:r>
      <w:proofErr w:type="spellStart"/>
      <w:r w:rsidR="005663F8">
        <w:rPr>
          <w:sz w:val="22"/>
          <w:szCs w:val="22"/>
        </w:rPr>
        <w:t>įrody</w:t>
      </w:r>
      <w:r w:rsidRPr="00390DF2">
        <w:rPr>
          <w:sz w:val="22"/>
          <w:szCs w:val="22"/>
        </w:rPr>
        <w:t>mus</w:t>
      </w:r>
      <w:proofErr w:type="spellEnd"/>
      <w:r w:rsidRPr="00390DF2">
        <w:rPr>
          <w:sz w:val="22"/>
          <w:szCs w:val="22"/>
        </w:rPr>
        <w:t xml:space="preserve">, kad ji ėmėsi visų pagrįstų atsargumo priemonių ir dėjo visas pastangas, kad sumažintų išlaidas ar neigiamas pasekmes, o taip pat pranešti galimą įsipareigojimų įvykdymo terminą. Pranešimo taip pat reikalaujama, kai išnyksta įsipareigojimų nevykdymo pagrindas. </w:t>
      </w:r>
    </w:p>
    <w:p w:rsidR="00CD7D76" w:rsidRPr="00390DF2" w:rsidRDefault="00CD7D76" w:rsidP="00310956">
      <w:pPr>
        <w:spacing w:line="276" w:lineRule="auto"/>
        <w:jc w:val="both"/>
        <w:rPr>
          <w:sz w:val="22"/>
          <w:szCs w:val="22"/>
        </w:rPr>
      </w:pPr>
      <w:r>
        <w:rPr>
          <w:sz w:val="22"/>
          <w:szCs w:val="22"/>
        </w:rPr>
        <w:t xml:space="preserve">           27. </w:t>
      </w:r>
      <w:r w:rsidRPr="00390DF2">
        <w:rPr>
          <w:sz w:val="22"/>
          <w:szCs w:val="22"/>
        </w:rPr>
        <w:t xml:space="preserve">Pagrindas atleisti Šalį nuo atsakomybės atsiranda nuo nenugalimos jėgos aplinkybių atsiradimo momento arba, jeigu laiku nebuvo pateiktas pranešimas, nuo pranešimo pateikimo momento. Jeigu Šalis laiku nepasiunčia pranešimo arba neinformuoja, ji privalo kompensuoti kitai Šaliai žalą, kurią ši patyrė dėl laiku nepateikto pranešimo arba dėl </w:t>
      </w:r>
      <w:r w:rsidR="00101A0D">
        <w:rPr>
          <w:sz w:val="22"/>
          <w:szCs w:val="22"/>
        </w:rPr>
        <w:t>to, kad nebuvo jokio pranešimo.</w:t>
      </w:r>
    </w:p>
    <w:p w:rsidR="00CD7D76" w:rsidRPr="00390DF2" w:rsidRDefault="00CD7D76" w:rsidP="00310956">
      <w:pPr>
        <w:spacing w:line="276" w:lineRule="auto"/>
        <w:jc w:val="both"/>
        <w:rPr>
          <w:sz w:val="22"/>
          <w:szCs w:val="22"/>
        </w:rPr>
      </w:pPr>
    </w:p>
    <w:p w:rsidR="00CD7D76" w:rsidRDefault="00CD7D76" w:rsidP="00310956">
      <w:pPr>
        <w:spacing w:line="276" w:lineRule="auto"/>
        <w:jc w:val="center"/>
        <w:rPr>
          <w:b/>
          <w:sz w:val="22"/>
          <w:szCs w:val="22"/>
        </w:rPr>
      </w:pPr>
      <w:r>
        <w:rPr>
          <w:b/>
          <w:sz w:val="22"/>
          <w:szCs w:val="22"/>
        </w:rPr>
        <w:t xml:space="preserve">VIII. </w:t>
      </w:r>
      <w:r w:rsidRPr="00390DF2">
        <w:rPr>
          <w:b/>
          <w:sz w:val="22"/>
          <w:szCs w:val="22"/>
        </w:rPr>
        <w:t>Šalių pareiškimai ir garantijos</w:t>
      </w:r>
    </w:p>
    <w:p w:rsidR="00101A0D" w:rsidRPr="00390DF2" w:rsidRDefault="00101A0D" w:rsidP="00310956">
      <w:pPr>
        <w:spacing w:line="276" w:lineRule="auto"/>
        <w:jc w:val="center"/>
        <w:rPr>
          <w:sz w:val="22"/>
          <w:szCs w:val="22"/>
        </w:rPr>
      </w:pPr>
    </w:p>
    <w:p w:rsidR="00CD7D76" w:rsidRPr="00390DF2" w:rsidRDefault="00CD7D76" w:rsidP="005663F8">
      <w:pPr>
        <w:spacing w:line="276" w:lineRule="auto"/>
        <w:rPr>
          <w:sz w:val="22"/>
          <w:szCs w:val="22"/>
        </w:rPr>
      </w:pPr>
      <w:r>
        <w:rPr>
          <w:sz w:val="22"/>
          <w:szCs w:val="22"/>
        </w:rPr>
        <w:t xml:space="preserve">          28. Kiekviena š</w:t>
      </w:r>
      <w:r w:rsidRPr="00390DF2">
        <w:rPr>
          <w:sz w:val="22"/>
          <w:szCs w:val="22"/>
        </w:rPr>
        <w:t>alis</w:t>
      </w:r>
      <w:r>
        <w:rPr>
          <w:sz w:val="22"/>
          <w:szCs w:val="22"/>
        </w:rPr>
        <w:t xml:space="preserve"> pareiškia ir garantuoja kitai š</w:t>
      </w:r>
      <w:r w:rsidRPr="00390DF2">
        <w:rPr>
          <w:sz w:val="22"/>
          <w:szCs w:val="22"/>
        </w:rPr>
        <w:t xml:space="preserve">aliai, kad: </w:t>
      </w:r>
    </w:p>
    <w:p w:rsidR="00CD7D76" w:rsidRPr="00390DF2" w:rsidRDefault="00CD7D76" w:rsidP="005663F8">
      <w:pPr>
        <w:tabs>
          <w:tab w:val="left" w:pos="510"/>
          <w:tab w:val="num" w:pos="1304"/>
        </w:tabs>
        <w:spacing w:line="276" w:lineRule="auto"/>
        <w:rPr>
          <w:sz w:val="22"/>
          <w:szCs w:val="22"/>
        </w:rPr>
      </w:pPr>
      <w:r>
        <w:rPr>
          <w:sz w:val="22"/>
          <w:szCs w:val="22"/>
        </w:rPr>
        <w:lastRenderedPageBreak/>
        <w:t xml:space="preserve">          28.1. </w:t>
      </w:r>
      <w:r w:rsidRPr="00390DF2">
        <w:rPr>
          <w:sz w:val="22"/>
          <w:szCs w:val="22"/>
        </w:rPr>
        <w:t>Šalis yra tinkamai įsteigta ir teisėtai veikia pagal Lietuvos Respublikos įstatymus.</w:t>
      </w:r>
    </w:p>
    <w:p w:rsidR="00CD7D76" w:rsidRPr="00390DF2" w:rsidRDefault="00CD7D76" w:rsidP="005663F8">
      <w:pPr>
        <w:tabs>
          <w:tab w:val="num" w:pos="1304"/>
        </w:tabs>
        <w:spacing w:line="276" w:lineRule="auto"/>
        <w:rPr>
          <w:sz w:val="22"/>
          <w:szCs w:val="22"/>
        </w:rPr>
      </w:pPr>
      <w:r>
        <w:rPr>
          <w:sz w:val="22"/>
          <w:szCs w:val="22"/>
        </w:rPr>
        <w:t xml:space="preserve">           28.2. </w:t>
      </w:r>
      <w:r w:rsidRPr="00390DF2">
        <w:rPr>
          <w:sz w:val="22"/>
          <w:szCs w:val="22"/>
        </w:rPr>
        <w:t>Šalis atliko visus te</w:t>
      </w:r>
      <w:r>
        <w:rPr>
          <w:sz w:val="22"/>
          <w:szCs w:val="22"/>
        </w:rPr>
        <w:t>isinius veiksmus, būtinus, kad s</w:t>
      </w:r>
      <w:r w:rsidRPr="00390DF2">
        <w:rPr>
          <w:sz w:val="22"/>
          <w:szCs w:val="22"/>
        </w:rPr>
        <w:t>utartis būtų tinkamai sudaryta ir galiotų, ir turi visus teisės aktais numatytus leidimus, licencijas, da</w:t>
      </w:r>
      <w:r>
        <w:rPr>
          <w:sz w:val="22"/>
          <w:szCs w:val="22"/>
        </w:rPr>
        <w:t>rbuotojus, reikalingus prekėms t</w:t>
      </w:r>
      <w:r w:rsidRPr="00390DF2">
        <w:rPr>
          <w:sz w:val="22"/>
          <w:szCs w:val="22"/>
        </w:rPr>
        <w:t>i</w:t>
      </w:r>
      <w:r>
        <w:rPr>
          <w:sz w:val="22"/>
          <w:szCs w:val="22"/>
        </w:rPr>
        <w:t>e</w:t>
      </w:r>
      <w:r w:rsidRPr="00390DF2">
        <w:rPr>
          <w:sz w:val="22"/>
          <w:szCs w:val="22"/>
        </w:rPr>
        <w:t>kti.</w:t>
      </w:r>
    </w:p>
    <w:p w:rsidR="00CD7D76" w:rsidRPr="00390DF2" w:rsidRDefault="00CD7D76" w:rsidP="005663F8">
      <w:pPr>
        <w:tabs>
          <w:tab w:val="left" w:pos="510"/>
          <w:tab w:val="num" w:pos="1304"/>
        </w:tabs>
        <w:spacing w:line="276" w:lineRule="auto"/>
        <w:rPr>
          <w:sz w:val="22"/>
          <w:szCs w:val="22"/>
        </w:rPr>
      </w:pPr>
      <w:r>
        <w:rPr>
          <w:sz w:val="22"/>
          <w:szCs w:val="22"/>
        </w:rPr>
        <w:t xml:space="preserve">          28.3. Sudarydama sutartį, š</w:t>
      </w:r>
      <w:r w:rsidRPr="00390DF2">
        <w:rPr>
          <w:sz w:val="22"/>
          <w:szCs w:val="22"/>
        </w:rPr>
        <w:t>alis nepažeis ją saistančių įstatymų, taisyklių, nuostatų, potvarkių, įsipareigojimų ar susitarimų.</w:t>
      </w:r>
    </w:p>
    <w:p w:rsidR="00CD7D76" w:rsidRPr="00390DF2" w:rsidRDefault="00CD7D76" w:rsidP="005663F8">
      <w:pPr>
        <w:tabs>
          <w:tab w:val="left" w:pos="510"/>
          <w:tab w:val="num" w:pos="1304"/>
        </w:tabs>
        <w:spacing w:line="276" w:lineRule="auto"/>
        <w:rPr>
          <w:sz w:val="22"/>
          <w:szCs w:val="22"/>
        </w:rPr>
      </w:pPr>
      <w:r>
        <w:rPr>
          <w:sz w:val="22"/>
          <w:szCs w:val="22"/>
        </w:rPr>
        <w:t xml:space="preserve">           28.4. Ši sutartis yra š</w:t>
      </w:r>
      <w:r w:rsidRPr="00390DF2">
        <w:rPr>
          <w:sz w:val="22"/>
          <w:szCs w:val="22"/>
        </w:rPr>
        <w:t>aliai galiojantis, teisinis ir ją saistantis įsipareigojimas, kurio vyk</w:t>
      </w:r>
      <w:r>
        <w:rPr>
          <w:sz w:val="22"/>
          <w:szCs w:val="22"/>
        </w:rPr>
        <w:t>dymo galima pareikalauti pagal s</w:t>
      </w:r>
      <w:r w:rsidRPr="00390DF2">
        <w:rPr>
          <w:sz w:val="22"/>
          <w:szCs w:val="22"/>
        </w:rPr>
        <w:t xml:space="preserve">utarties sąlygas. </w:t>
      </w:r>
    </w:p>
    <w:p w:rsidR="00CD7D76" w:rsidRPr="00390DF2" w:rsidRDefault="00CD7D76" w:rsidP="00310956">
      <w:pPr>
        <w:autoSpaceDE w:val="0"/>
        <w:autoSpaceDN w:val="0"/>
        <w:adjustRightInd w:val="0"/>
        <w:spacing w:line="276" w:lineRule="auto"/>
        <w:jc w:val="both"/>
        <w:rPr>
          <w:b/>
          <w:bCs/>
          <w:sz w:val="22"/>
          <w:szCs w:val="22"/>
        </w:rPr>
      </w:pPr>
    </w:p>
    <w:p w:rsidR="00CD7D76" w:rsidRPr="00390DF2" w:rsidRDefault="00CD7D76" w:rsidP="00310956">
      <w:pPr>
        <w:autoSpaceDE w:val="0"/>
        <w:autoSpaceDN w:val="0"/>
        <w:adjustRightInd w:val="0"/>
        <w:spacing w:line="276" w:lineRule="auto"/>
        <w:jc w:val="center"/>
        <w:rPr>
          <w:b/>
          <w:bCs/>
          <w:sz w:val="22"/>
          <w:szCs w:val="22"/>
        </w:rPr>
      </w:pPr>
      <w:r>
        <w:rPr>
          <w:b/>
          <w:bCs/>
          <w:sz w:val="22"/>
          <w:szCs w:val="22"/>
        </w:rPr>
        <w:t xml:space="preserve">IX. </w:t>
      </w:r>
      <w:r w:rsidRPr="00390DF2">
        <w:rPr>
          <w:b/>
          <w:bCs/>
          <w:sz w:val="22"/>
          <w:szCs w:val="22"/>
        </w:rPr>
        <w:t>Sutarties galiojimas</w:t>
      </w:r>
    </w:p>
    <w:p w:rsidR="00CD7D76" w:rsidRPr="00096F0B" w:rsidRDefault="00CD7D76" w:rsidP="00202899">
      <w:pPr>
        <w:pStyle w:val="Antrat2"/>
      </w:pPr>
    </w:p>
    <w:p w:rsidR="00CD7D76" w:rsidRDefault="00CD7D76" w:rsidP="005663F8">
      <w:pPr>
        <w:spacing w:line="276" w:lineRule="auto"/>
        <w:rPr>
          <w:sz w:val="22"/>
          <w:szCs w:val="22"/>
        </w:rPr>
      </w:pPr>
      <w:r>
        <w:rPr>
          <w:sz w:val="22"/>
          <w:szCs w:val="22"/>
        </w:rPr>
        <w:t xml:space="preserve">          29. </w:t>
      </w:r>
      <w:r w:rsidRPr="00A66D55">
        <w:rPr>
          <w:sz w:val="22"/>
          <w:szCs w:val="22"/>
        </w:rPr>
        <w:t>Ši Sutarti</w:t>
      </w:r>
      <w:r>
        <w:rPr>
          <w:sz w:val="22"/>
          <w:szCs w:val="22"/>
        </w:rPr>
        <w:t xml:space="preserve">s įsigalioja nuo pasirašymo dienos </w:t>
      </w:r>
      <w:r w:rsidRPr="00A66D55">
        <w:rPr>
          <w:sz w:val="22"/>
          <w:szCs w:val="22"/>
        </w:rPr>
        <w:t xml:space="preserve"> ir galioja </w:t>
      </w:r>
      <w:r>
        <w:rPr>
          <w:sz w:val="22"/>
          <w:szCs w:val="22"/>
        </w:rPr>
        <w:t>metus.</w:t>
      </w:r>
    </w:p>
    <w:p w:rsidR="00CD7D76" w:rsidRDefault="005663F8" w:rsidP="005663F8">
      <w:pPr>
        <w:spacing w:line="276" w:lineRule="auto"/>
        <w:rPr>
          <w:sz w:val="22"/>
          <w:szCs w:val="22"/>
        </w:rPr>
      </w:pPr>
      <w:r>
        <w:rPr>
          <w:sz w:val="22"/>
          <w:szCs w:val="22"/>
        </w:rPr>
        <w:t xml:space="preserve">         </w:t>
      </w:r>
      <w:r w:rsidR="00CD7D76">
        <w:rPr>
          <w:sz w:val="22"/>
          <w:szCs w:val="22"/>
        </w:rPr>
        <w:t xml:space="preserve"> 30. Esant nenumatytoms objektyvioms aplinkybėms sutartis raštišku šalių sutarimu gali būti pratęsta neilgiau kaip</w:t>
      </w:r>
      <w:r w:rsidR="003933B0">
        <w:rPr>
          <w:sz w:val="22"/>
          <w:szCs w:val="22"/>
        </w:rPr>
        <w:t xml:space="preserve"> dviem</w:t>
      </w:r>
      <w:r w:rsidR="00CD7D76">
        <w:rPr>
          <w:sz w:val="22"/>
          <w:szCs w:val="22"/>
        </w:rPr>
        <w:t xml:space="preserve"> metams.</w:t>
      </w:r>
    </w:p>
    <w:p w:rsidR="00CD7D76" w:rsidRPr="00390DF2" w:rsidRDefault="00CD7D76" w:rsidP="005663F8">
      <w:pPr>
        <w:pStyle w:val="Pagrindinistekstas2"/>
        <w:autoSpaceDE w:val="0"/>
        <w:autoSpaceDN w:val="0"/>
        <w:adjustRightInd w:val="0"/>
        <w:spacing w:after="0" w:line="276" w:lineRule="auto"/>
        <w:rPr>
          <w:sz w:val="22"/>
          <w:szCs w:val="22"/>
        </w:rPr>
      </w:pPr>
      <w:r>
        <w:rPr>
          <w:sz w:val="22"/>
          <w:szCs w:val="22"/>
        </w:rPr>
        <w:t xml:space="preserve">           31. Nutraukus s</w:t>
      </w:r>
      <w:r w:rsidRPr="00390DF2">
        <w:rPr>
          <w:sz w:val="22"/>
          <w:szCs w:val="22"/>
        </w:rPr>
        <w:t xml:space="preserve">utartį ar jai </w:t>
      </w:r>
      <w:r>
        <w:rPr>
          <w:sz w:val="22"/>
          <w:szCs w:val="22"/>
        </w:rPr>
        <w:t>pasibaigus, lieka galioti šios s</w:t>
      </w:r>
      <w:r w:rsidRPr="00390DF2">
        <w:rPr>
          <w:sz w:val="22"/>
          <w:szCs w:val="22"/>
        </w:rPr>
        <w:t>utarties nuostatos, susijusios su atsa</w:t>
      </w:r>
      <w:r>
        <w:rPr>
          <w:sz w:val="22"/>
          <w:szCs w:val="22"/>
        </w:rPr>
        <w:t>komybe bei atsiskaitymais tarp šalių pagal šią s</w:t>
      </w:r>
      <w:r w:rsidRPr="00390DF2">
        <w:rPr>
          <w:sz w:val="22"/>
          <w:szCs w:val="22"/>
        </w:rPr>
        <w:t>uta</w:t>
      </w:r>
      <w:r>
        <w:rPr>
          <w:sz w:val="22"/>
          <w:szCs w:val="22"/>
        </w:rPr>
        <w:t>rtį, taip pat visos kitos šios s</w:t>
      </w:r>
      <w:r w:rsidRPr="00390DF2">
        <w:rPr>
          <w:sz w:val="22"/>
          <w:szCs w:val="22"/>
        </w:rPr>
        <w:t>utarties nuostatos, kurios, kaip aiškiai nurodyta,</w:t>
      </w:r>
      <w:r>
        <w:rPr>
          <w:sz w:val="22"/>
          <w:szCs w:val="22"/>
        </w:rPr>
        <w:t xml:space="preserve"> išlieka galioti po s</w:t>
      </w:r>
      <w:r w:rsidRPr="00390DF2">
        <w:rPr>
          <w:sz w:val="22"/>
          <w:szCs w:val="22"/>
        </w:rPr>
        <w:t>utarties nutraukimo arba turi išlikti galioti,</w:t>
      </w:r>
      <w:r>
        <w:rPr>
          <w:sz w:val="22"/>
          <w:szCs w:val="22"/>
        </w:rPr>
        <w:t xml:space="preserve"> kad būtų visiškai įvykdyta ši s</w:t>
      </w:r>
      <w:r w:rsidRPr="00390DF2">
        <w:rPr>
          <w:sz w:val="22"/>
          <w:szCs w:val="22"/>
        </w:rPr>
        <w:t>utartis.</w:t>
      </w:r>
    </w:p>
    <w:p w:rsidR="00CD7D76" w:rsidRPr="00390DF2" w:rsidRDefault="00CD7D76" w:rsidP="00310956">
      <w:pPr>
        <w:pStyle w:val="Pagrindinistekstas2"/>
        <w:autoSpaceDE w:val="0"/>
        <w:autoSpaceDN w:val="0"/>
        <w:adjustRightInd w:val="0"/>
        <w:spacing w:after="0" w:line="276" w:lineRule="auto"/>
        <w:jc w:val="both"/>
        <w:rPr>
          <w:b/>
          <w:sz w:val="22"/>
          <w:szCs w:val="22"/>
        </w:rPr>
      </w:pPr>
    </w:p>
    <w:p w:rsidR="00CD7D76" w:rsidRDefault="00CD7D76" w:rsidP="00310956">
      <w:pPr>
        <w:autoSpaceDE w:val="0"/>
        <w:autoSpaceDN w:val="0"/>
        <w:adjustRightInd w:val="0"/>
        <w:spacing w:line="276" w:lineRule="auto"/>
        <w:jc w:val="center"/>
        <w:rPr>
          <w:b/>
          <w:bCs/>
          <w:sz w:val="22"/>
          <w:szCs w:val="22"/>
        </w:rPr>
      </w:pPr>
      <w:r>
        <w:rPr>
          <w:b/>
          <w:bCs/>
          <w:sz w:val="22"/>
          <w:szCs w:val="22"/>
        </w:rPr>
        <w:t xml:space="preserve">X. </w:t>
      </w:r>
      <w:r w:rsidRPr="00390DF2">
        <w:rPr>
          <w:b/>
          <w:bCs/>
          <w:sz w:val="22"/>
          <w:szCs w:val="22"/>
        </w:rPr>
        <w:t>Sutarties nutraukimas</w:t>
      </w:r>
    </w:p>
    <w:p w:rsidR="00CD7D76" w:rsidRPr="00390DF2" w:rsidRDefault="00CD7D76" w:rsidP="00310956">
      <w:pPr>
        <w:autoSpaceDE w:val="0"/>
        <w:autoSpaceDN w:val="0"/>
        <w:adjustRightInd w:val="0"/>
        <w:spacing w:line="276" w:lineRule="auto"/>
        <w:jc w:val="center"/>
        <w:rPr>
          <w:b/>
          <w:bCs/>
          <w:sz w:val="22"/>
          <w:szCs w:val="22"/>
        </w:rPr>
      </w:pPr>
    </w:p>
    <w:p w:rsidR="00CD7D76" w:rsidRPr="00390DF2" w:rsidRDefault="00CD7D76" w:rsidP="00310956">
      <w:pPr>
        <w:spacing w:line="276" w:lineRule="auto"/>
        <w:rPr>
          <w:sz w:val="22"/>
          <w:szCs w:val="22"/>
        </w:rPr>
      </w:pPr>
      <w:r>
        <w:rPr>
          <w:sz w:val="22"/>
          <w:szCs w:val="22"/>
        </w:rPr>
        <w:t xml:space="preserve">           32. </w:t>
      </w:r>
      <w:r w:rsidRPr="00390DF2">
        <w:rPr>
          <w:sz w:val="22"/>
          <w:szCs w:val="22"/>
        </w:rPr>
        <w:t>Sutarti</w:t>
      </w:r>
      <w:r>
        <w:rPr>
          <w:sz w:val="22"/>
          <w:szCs w:val="22"/>
        </w:rPr>
        <w:t>s gali būti nutraukta raštišku š</w:t>
      </w:r>
      <w:r w:rsidRPr="00390DF2">
        <w:rPr>
          <w:sz w:val="22"/>
          <w:szCs w:val="22"/>
        </w:rPr>
        <w:t>alių susitarimu.</w:t>
      </w:r>
    </w:p>
    <w:p w:rsidR="00CD7D76" w:rsidRPr="00390DF2" w:rsidRDefault="00CD7D76" w:rsidP="005663F8">
      <w:pPr>
        <w:spacing w:line="276" w:lineRule="auto"/>
        <w:rPr>
          <w:sz w:val="22"/>
          <w:szCs w:val="22"/>
        </w:rPr>
      </w:pPr>
      <w:r>
        <w:rPr>
          <w:sz w:val="22"/>
          <w:szCs w:val="22"/>
        </w:rPr>
        <w:t xml:space="preserve">           33. Prekių T</w:t>
      </w:r>
      <w:r w:rsidRPr="00390DF2">
        <w:rPr>
          <w:sz w:val="22"/>
          <w:szCs w:val="22"/>
        </w:rPr>
        <w:t>iekėjas turi teisę vienašališkai nutraukti sutartį tik dėl sv</w:t>
      </w:r>
      <w:r>
        <w:rPr>
          <w:sz w:val="22"/>
          <w:szCs w:val="22"/>
        </w:rPr>
        <w:t>arbių priežasčių. Tokiu atveju prekių T</w:t>
      </w:r>
      <w:r w:rsidRPr="00390DF2">
        <w:rPr>
          <w:sz w:val="22"/>
          <w:szCs w:val="22"/>
        </w:rPr>
        <w:t xml:space="preserve">iekėjas privalo visiškai atlyginti </w:t>
      </w:r>
      <w:r>
        <w:rPr>
          <w:sz w:val="22"/>
          <w:szCs w:val="22"/>
        </w:rPr>
        <w:t>Pirkėjo</w:t>
      </w:r>
      <w:r w:rsidRPr="00390DF2">
        <w:rPr>
          <w:sz w:val="22"/>
          <w:szCs w:val="22"/>
        </w:rPr>
        <w:t xml:space="preserve"> </w:t>
      </w:r>
      <w:r>
        <w:rPr>
          <w:sz w:val="22"/>
          <w:szCs w:val="22"/>
        </w:rPr>
        <w:t>patirtus nuostolius. Apie tokį sutarties nutraukimą p</w:t>
      </w:r>
      <w:r w:rsidRPr="00390DF2">
        <w:rPr>
          <w:sz w:val="22"/>
          <w:szCs w:val="22"/>
        </w:rPr>
        <w:t>rekių tiekėjas</w:t>
      </w:r>
      <w:r>
        <w:rPr>
          <w:sz w:val="22"/>
          <w:szCs w:val="22"/>
        </w:rPr>
        <w:t xml:space="preserve"> raštu praneša Pirkėjui prieš 2</w:t>
      </w:r>
      <w:r w:rsidRPr="00390DF2">
        <w:rPr>
          <w:sz w:val="22"/>
          <w:szCs w:val="22"/>
        </w:rPr>
        <w:t xml:space="preserve">0 kalendorinių dienų. </w:t>
      </w:r>
    </w:p>
    <w:p w:rsidR="00CD7D76" w:rsidRPr="00390DF2" w:rsidRDefault="00CD7D76" w:rsidP="005663F8">
      <w:pPr>
        <w:spacing w:line="276" w:lineRule="auto"/>
        <w:rPr>
          <w:sz w:val="22"/>
          <w:szCs w:val="22"/>
        </w:rPr>
      </w:pPr>
      <w:r>
        <w:rPr>
          <w:sz w:val="22"/>
          <w:szCs w:val="22"/>
        </w:rPr>
        <w:t xml:space="preserve">          34. Pirkėjas</w:t>
      </w:r>
      <w:r w:rsidRPr="00390DF2">
        <w:rPr>
          <w:sz w:val="22"/>
          <w:szCs w:val="22"/>
        </w:rPr>
        <w:t xml:space="preserve"> bet kada turi teisę vienašališkai nutraukt</w:t>
      </w:r>
      <w:r>
        <w:rPr>
          <w:sz w:val="22"/>
          <w:szCs w:val="22"/>
        </w:rPr>
        <w:t>i sutartį, apie tokį s</w:t>
      </w:r>
      <w:r w:rsidRPr="00390DF2">
        <w:rPr>
          <w:sz w:val="22"/>
          <w:szCs w:val="22"/>
        </w:rPr>
        <w:t>utarties nutraukimą pra</w:t>
      </w:r>
      <w:r>
        <w:rPr>
          <w:sz w:val="22"/>
          <w:szCs w:val="22"/>
        </w:rPr>
        <w:t>nešdamas prekių Tiekėjui prieš 2</w:t>
      </w:r>
      <w:r w:rsidRPr="00390DF2">
        <w:rPr>
          <w:sz w:val="22"/>
          <w:szCs w:val="22"/>
        </w:rPr>
        <w:t>0 kalendorinių dienų.</w:t>
      </w:r>
    </w:p>
    <w:p w:rsidR="00CD7D76" w:rsidRPr="00390DF2" w:rsidRDefault="00CD7D76" w:rsidP="00310956">
      <w:pPr>
        <w:spacing w:line="276" w:lineRule="auto"/>
        <w:jc w:val="both"/>
        <w:rPr>
          <w:sz w:val="22"/>
          <w:szCs w:val="22"/>
        </w:rPr>
      </w:pPr>
    </w:p>
    <w:p w:rsidR="00CD7D76" w:rsidRDefault="00CD7D76" w:rsidP="00310956">
      <w:pPr>
        <w:spacing w:line="276" w:lineRule="auto"/>
        <w:jc w:val="center"/>
        <w:rPr>
          <w:b/>
          <w:sz w:val="22"/>
          <w:szCs w:val="22"/>
        </w:rPr>
      </w:pPr>
      <w:r>
        <w:rPr>
          <w:b/>
          <w:sz w:val="22"/>
          <w:szCs w:val="22"/>
        </w:rPr>
        <w:t xml:space="preserve">XI. </w:t>
      </w:r>
      <w:r w:rsidRPr="00390DF2">
        <w:rPr>
          <w:b/>
          <w:sz w:val="22"/>
          <w:szCs w:val="22"/>
        </w:rPr>
        <w:t>Ginčų sprendimas</w:t>
      </w:r>
    </w:p>
    <w:p w:rsidR="00CD7D76" w:rsidRDefault="00CD7D76" w:rsidP="00310956">
      <w:pPr>
        <w:spacing w:line="276" w:lineRule="auto"/>
        <w:jc w:val="center"/>
        <w:rPr>
          <w:b/>
          <w:sz w:val="22"/>
          <w:szCs w:val="22"/>
        </w:rPr>
      </w:pPr>
    </w:p>
    <w:p w:rsidR="00CD7D76" w:rsidRPr="00390DF2" w:rsidRDefault="00CD7D76" w:rsidP="00310956">
      <w:pPr>
        <w:spacing w:line="276" w:lineRule="auto"/>
        <w:rPr>
          <w:b/>
          <w:sz w:val="22"/>
          <w:szCs w:val="22"/>
        </w:rPr>
      </w:pPr>
      <w:r>
        <w:t xml:space="preserve">          35</w:t>
      </w:r>
      <w:r w:rsidRPr="00A44BC1">
        <w:t>.</w:t>
      </w:r>
      <w:r w:rsidR="00B5125B">
        <w:t xml:space="preserve"> </w:t>
      </w:r>
      <w:r>
        <w:t>Šiai sutarčiai ir visoms iš šios s</w:t>
      </w:r>
      <w:r w:rsidRPr="00A44BC1">
        <w:t>utarties atsirandančioms teisėms ir pareigoms taikomi Lietuvos Respublikos įstatymai bei kiti norminiai teisės aktai. Sutartis sudaryta ir turi būti aiškinama pagal Lietuvos Respublikos teisę.</w:t>
      </w:r>
    </w:p>
    <w:p w:rsidR="00CD7D76" w:rsidRPr="00390DF2" w:rsidRDefault="00CD7D76" w:rsidP="00B5125B">
      <w:pPr>
        <w:spacing w:line="276" w:lineRule="auto"/>
        <w:rPr>
          <w:b/>
          <w:sz w:val="22"/>
          <w:szCs w:val="22"/>
        </w:rPr>
      </w:pPr>
      <w:r>
        <w:rPr>
          <w:sz w:val="22"/>
          <w:szCs w:val="22"/>
        </w:rPr>
        <w:t xml:space="preserve">           36. </w:t>
      </w:r>
      <w:r w:rsidRPr="00390DF2">
        <w:rPr>
          <w:sz w:val="22"/>
          <w:szCs w:val="22"/>
        </w:rPr>
        <w:t>Bet kokie nesutarimai ar ginčai, kylantys tarp</w:t>
      </w:r>
      <w:r>
        <w:rPr>
          <w:sz w:val="22"/>
          <w:szCs w:val="22"/>
        </w:rPr>
        <w:t xml:space="preserve"> šalių dėl šios s</w:t>
      </w:r>
      <w:r w:rsidRPr="00390DF2">
        <w:rPr>
          <w:sz w:val="22"/>
          <w:szCs w:val="22"/>
        </w:rPr>
        <w:t>utarties, s</w:t>
      </w:r>
      <w:r>
        <w:rPr>
          <w:sz w:val="22"/>
          <w:szCs w:val="22"/>
        </w:rPr>
        <w:t>prendžiami draugiškomis abiejų sutarties š</w:t>
      </w:r>
      <w:r w:rsidRPr="00390DF2">
        <w:rPr>
          <w:sz w:val="22"/>
          <w:szCs w:val="22"/>
        </w:rPr>
        <w:t xml:space="preserve">alių pastangomis (derybų būdu). Šalims nepavykus susitarti, bet kokie ginčai, nesutarimai ar </w:t>
      </w:r>
      <w:r>
        <w:rPr>
          <w:sz w:val="22"/>
          <w:szCs w:val="22"/>
        </w:rPr>
        <w:t>reikalavimai, kylantys iš šios s</w:t>
      </w:r>
      <w:r w:rsidRPr="00390DF2">
        <w:rPr>
          <w:sz w:val="22"/>
          <w:szCs w:val="22"/>
        </w:rPr>
        <w:t>utarties ar susiję su ja, jos pažeidimu, nutraukimu ar galioj</w:t>
      </w:r>
      <w:r>
        <w:rPr>
          <w:sz w:val="22"/>
          <w:szCs w:val="22"/>
        </w:rPr>
        <w:t>imu, neišspręsti š</w:t>
      </w:r>
      <w:r w:rsidRPr="00390DF2">
        <w:rPr>
          <w:sz w:val="22"/>
          <w:szCs w:val="22"/>
        </w:rPr>
        <w:t>alių susitarimu, sprendžiami Lietuvos Respublikos įstatymų nustatyta tvarka.</w:t>
      </w:r>
    </w:p>
    <w:p w:rsidR="00CD7D76" w:rsidRPr="00390DF2" w:rsidRDefault="00CD7D76" w:rsidP="00310956">
      <w:pPr>
        <w:spacing w:line="276" w:lineRule="auto"/>
        <w:jc w:val="both"/>
        <w:rPr>
          <w:b/>
          <w:sz w:val="22"/>
          <w:szCs w:val="22"/>
        </w:rPr>
      </w:pPr>
    </w:p>
    <w:p w:rsidR="00CD7D76" w:rsidRDefault="00CD7D76" w:rsidP="00310956">
      <w:pPr>
        <w:spacing w:line="276" w:lineRule="auto"/>
        <w:jc w:val="center"/>
        <w:rPr>
          <w:b/>
          <w:sz w:val="22"/>
          <w:szCs w:val="22"/>
        </w:rPr>
      </w:pPr>
      <w:r>
        <w:rPr>
          <w:b/>
          <w:sz w:val="22"/>
          <w:szCs w:val="22"/>
        </w:rPr>
        <w:t xml:space="preserve">XII. </w:t>
      </w:r>
      <w:r w:rsidRPr="00390DF2">
        <w:rPr>
          <w:b/>
          <w:sz w:val="22"/>
          <w:szCs w:val="22"/>
        </w:rPr>
        <w:t>Kitos nuostatos</w:t>
      </w:r>
    </w:p>
    <w:p w:rsidR="00CD7D76" w:rsidRPr="00390DF2" w:rsidRDefault="00CD7D76" w:rsidP="00310956">
      <w:pPr>
        <w:spacing w:line="276" w:lineRule="auto"/>
        <w:jc w:val="center"/>
        <w:rPr>
          <w:b/>
          <w:sz w:val="22"/>
          <w:szCs w:val="22"/>
        </w:rPr>
      </w:pPr>
    </w:p>
    <w:p w:rsidR="00CD7D76" w:rsidRPr="00390DF2" w:rsidRDefault="00CD7D76" w:rsidP="00B5125B">
      <w:pPr>
        <w:spacing w:line="276" w:lineRule="auto"/>
        <w:rPr>
          <w:sz w:val="22"/>
          <w:szCs w:val="22"/>
        </w:rPr>
      </w:pPr>
      <w:r>
        <w:rPr>
          <w:sz w:val="22"/>
          <w:szCs w:val="22"/>
        </w:rPr>
        <w:t xml:space="preserve">            37. </w:t>
      </w:r>
      <w:r w:rsidRPr="00390DF2">
        <w:rPr>
          <w:sz w:val="22"/>
          <w:szCs w:val="22"/>
        </w:rPr>
        <w:t>Visi rašytiniai pranešimai, vienos iš šalių skirti kitai šaliai, laikomi atlikti tinkamu būdu, jei</w:t>
      </w:r>
      <w:r>
        <w:rPr>
          <w:sz w:val="22"/>
          <w:szCs w:val="22"/>
        </w:rPr>
        <w:t xml:space="preserve"> buvo adresuoti šios sutarties </w:t>
      </w:r>
      <w:r w:rsidRPr="00390DF2">
        <w:rPr>
          <w:sz w:val="22"/>
          <w:szCs w:val="22"/>
        </w:rPr>
        <w:t>nurodytais adresais. Šaliai nepranešusiai apie adreso pasikeitimą, tenka visa rizika susijusi su pranešimo negavimo nuostoliais.</w:t>
      </w:r>
    </w:p>
    <w:p w:rsidR="00CD7D76" w:rsidRPr="00390DF2" w:rsidRDefault="00CD7D76" w:rsidP="00B5125B">
      <w:pPr>
        <w:spacing w:line="276" w:lineRule="auto"/>
        <w:rPr>
          <w:sz w:val="22"/>
          <w:szCs w:val="22"/>
        </w:rPr>
      </w:pPr>
      <w:r>
        <w:rPr>
          <w:sz w:val="22"/>
          <w:szCs w:val="22"/>
        </w:rPr>
        <w:t xml:space="preserve">            38. </w:t>
      </w:r>
      <w:r w:rsidRPr="00390DF2">
        <w:rPr>
          <w:sz w:val="22"/>
          <w:szCs w:val="22"/>
        </w:rPr>
        <w:t>Tech</w:t>
      </w:r>
      <w:r>
        <w:rPr>
          <w:sz w:val="22"/>
          <w:szCs w:val="22"/>
        </w:rPr>
        <w:t xml:space="preserve">ninė specifikacija </w:t>
      </w:r>
      <w:r w:rsidRPr="00390DF2">
        <w:rPr>
          <w:sz w:val="22"/>
          <w:szCs w:val="22"/>
        </w:rPr>
        <w:t>(priedas Nr.1)</w:t>
      </w:r>
      <w:r>
        <w:rPr>
          <w:sz w:val="22"/>
          <w:szCs w:val="22"/>
        </w:rPr>
        <w:t xml:space="preserve">, </w:t>
      </w:r>
      <w:proofErr w:type="spellStart"/>
      <w:r>
        <w:rPr>
          <w:sz w:val="22"/>
          <w:szCs w:val="22"/>
        </w:rPr>
        <w:t>t.y</w:t>
      </w:r>
      <w:proofErr w:type="spellEnd"/>
      <w:r>
        <w:rPr>
          <w:sz w:val="22"/>
          <w:szCs w:val="22"/>
        </w:rPr>
        <w:t xml:space="preserve">. </w:t>
      </w:r>
      <w:r w:rsidRPr="00390DF2">
        <w:rPr>
          <w:sz w:val="22"/>
          <w:szCs w:val="22"/>
        </w:rPr>
        <w:t>tiekėjo pasiūlyme nu</w:t>
      </w:r>
      <w:r>
        <w:rPr>
          <w:sz w:val="22"/>
          <w:szCs w:val="22"/>
        </w:rPr>
        <w:t xml:space="preserve">rodytos prekės ir jų įkainiai </w:t>
      </w:r>
      <w:r w:rsidRPr="00390DF2">
        <w:rPr>
          <w:sz w:val="22"/>
          <w:szCs w:val="22"/>
        </w:rPr>
        <w:t>yra nea</w:t>
      </w:r>
      <w:r>
        <w:rPr>
          <w:sz w:val="22"/>
          <w:szCs w:val="22"/>
        </w:rPr>
        <w:t>tskiriamas šios sutarties priedas.</w:t>
      </w:r>
    </w:p>
    <w:p w:rsidR="00CD7D76" w:rsidRDefault="00CD7D76" w:rsidP="00B5125B">
      <w:pPr>
        <w:spacing w:line="276" w:lineRule="auto"/>
        <w:rPr>
          <w:sz w:val="22"/>
          <w:szCs w:val="22"/>
        </w:rPr>
      </w:pPr>
      <w:r>
        <w:rPr>
          <w:sz w:val="22"/>
          <w:szCs w:val="22"/>
        </w:rPr>
        <w:t xml:space="preserve">           39. </w:t>
      </w:r>
      <w:r w:rsidRPr="00390DF2">
        <w:rPr>
          <w:sz w:val="22"/>
          <w:szCs w:val="22"/>
        </w:rPr>
        <w:t>Sutarties sąlygos, sutartį pasirašius sutarties šalims, sutarties galiojimo laikotarpiu negali būti keičiamos, išskyrus tokias pirkimo sutarties sąlygas, kurias pakeitus nebūtų pažeisti Viešųjų pirkimų įstatyme nustatyti principai ir tikslai bei</w:t>
      </w:r>
      <w:r w:rsidRPr="00390DF2">
        <w:rPr>
          <w:b/>
          <w:bCs/>
          <w:sz w:val="22"/>
          <w:szCs w:val="22"/>
        </w:rPr>
        <w:t xml:space="preserve"> </w:t>
      </w:r>
      <w:r w:rsidRPr="00390DF2">
        <w:rPr>
          <w:sz w:val="22"/>
          <w:szCs w:val="22"/>
        </w:rPr>
        <w:t>tokiems pirkimo sutarties sąlygų pakeitimams yra gautas Viešųjų pirkimų tarnybos sutikimas. Gali būti kreipiamasi tik dėl tokių pirkimo sutarties sąlygų, kurių keitimo aplinkybių atsiradimo pirkimo sutarties šalys negalėjo numatyti pasiūlymo pateikimo metu, aplinkybių negali kontroliuoti ir jų kilimo rizikos neprisiėmė nė viena iš pirkimo sutarties šalių.</w:t>
      </w:r>
    </w:p>
    <w:p w:rsidR="00CD7D76" w:rsidRDefault="00CD7D76" w:rsidP="00B5125B">
      <w:pPr>
        <w:spacing w:line="276" w:lineRule="auto"/>
        <w:rPr>
          <w:sz w:val="22"/>
          <w:szCs w:val="22"/>
        </w:rPr>
      </w:pPr>
      <w:r>
        <w:lastRenderedPageBreak/>
        <w:t xml:space="preserve">           40. </w:t>
      </w:r>
      <w:r w:rsidRPr="00A44BC1">
        <w:t>Sutartis</w:t>
      </w:r>
      <w:r>
        <w:t xml:space="preserve"> yra sutarties š</w:t>
      </w:r>
      <w:r w:rsidRPr="00A44BC1">
        <w:t>alių perskaityta, jų suprasta ir jos autentišku</w:t>
      </w:r>
      <w:r>
        <w:t>mas patvirtintas ant kiekvieno sutarties lapo kiekvienos š</w:t>
      </w:r>
      <w:r w:rsidRPr="00A44BC1">
        <w:t>alies tinkamus įgaliojimus</w:t>
      </w:r>
      <w:r>
        <w:t xml:space="preserve"> turinčių asmenų parašais arba s</w:t>
      </w:r>
      <w:r w:rsidRPr="00A44BC1">
        <w:t>utartis susiuvama ir pasirašoma paskutinio lapo antroje pusėje.</w:t>
      </w:r>
    </w:p>
    <w:p w:rsidR="00CD7D76" w:rsidRDefault="00CD7D76" w:rsidP="00B5125B">
      <w:pPr>
        <w:spacing w:line="276" w:lineRule="auto"/>
        <w:rPr>
          <w:sz w:val="22"/>
          <w:szCs w:val="22"/>
        </w:rPr>
      </w:pPr>
      <w:r>
        <w:rPr>
          <w:sz w:val="22"/>
          <w:szCs w:val="22"/>
        </w:rPr>
        <w:t xml:space="preserve">            41. </w:t>
      </w:r>
      <w:r w:rsidRPr="00390DF2">
        <w:rPr>
          <w:sz w:val="22"/>
          <w:szCs w:val="22"/>
        </w:rPr>
        <w:t>Sutartis surašoma dviem (2) turinčiais vienodą juridinę galią egzemplioriais, kiekvienai šaliai po vieną.</w:t>
      </w:r>
    </w:p>
    <w:p w:rsidR="00CD7D76" w:rsidRPr="00A44BC1" w:rsidRDefault="00CD7D76" w:rsidP="00310956">
      <w:pPr>
        <w:pStyle w:val="prastasiniatinklio"/>
        <w:spacing w:before="0" w:beforeAutospacing="0" w:after="0" w:afterAutospacing="0" w:line="276" w:lineRule="auto"/>
        <w:jc w:val="both"/>
      </w:pPr>
      <w:r>
        <w:t xml:space="preserve">          42. </w:t>
      </w:r>
      <w:r w:rsidRPr="00A44BC1">
        <w:t>Sutarties sąlygų priedai:</w:t>
      </w:r>
    </w:p>
    <w:p w:rsidR="00CD7D76" w:rsidRDefault="00B5125B" w:rsidP="00B5125B">
      <w:pPr>
        <w:pStyle w:val="prastasiniatinklio"/>
        <w:spacing w:before="0" w:beforeAutospacing="0" w:after="0" w:afterAutospacing="0" w:line="276" w:lineRule="auto"/>
      </w:pPr>
      <w:r>
        <w:t xml:space="preserve">          42.1. </w:t>
      </w:r>
      <w:r w:rsidR="00CD7D76">
        <w:t>priedas Nr. 1.</w:t>
      </w:r>
    </w:p>
    <w:p w:rsidR="00CD7D76" w:rsidRDefault="00CD7D76" w:rsidP="00310956">
      <w:pPr>
        <w:spacing w:line="276" w:lineRule="auto"/>
        <w:jc w:val="both"/>
        <w:rPr>
          <w:b/>
          <w:sz w:val="22"/>
          <w:szCs w:val="22"/>
        </w:rPr>
      </w:pPr>
    </w:p>
    <w:p w:rsidR="00CD7D76" w:rsidRDefault="00CD7D76" w:rsidP="00310956">
      <w:pPr>
        <w:spacing w:line="276" w:lineRule="auto"/>
        <w:ind w:left="540" w:hanging="540"/>
        <w:jc w:val="both"/>
        <w:rPr>
          <w:b/>
          <w:sz w:val="22"/>
          <w:szCs w:val="22"/>
        </w:rPr>
      </w:pPr>
    </w:p>
    <w:tbl>
      <w:tblPr>
        <w:tblW w:w="9600" w:type="dxa"/>
        <w:tblInd w:w="108" w:type="dxa"/>
        <w:tblLook w:val="01E0" w:firstRow="1" w:lastRow="1" w:firstColumn="1" w:lastColumn="1" w:noHBand="0" w:noVBand="0"/>
      </w:tblPr>
      <w:tblGrid>
        <w:gridCol w:w="4927"/>
        <w:gridCol w:w="4673"/>
      </w:tblGrid>
      <w:tr w:rsidR="00CD7D76" w:rsidRPr="00F6291C" w:rsidTr="0081280B">
        <w:tc>
          <w:tcPr>
            <w:tcW w:w="4927" w:type="dxa"/>
            <w:shd w:val="clear" w:color="auto" w:fill="auto"/>
          </w:tcPr>
          <w:p w:rsidR="00CD7D76" w:rsidRPr="00F6291C" w:rsidRDefault="00CD7D76" w:rsidP="00310956">
            <w:pPr>
              <w:widowControl w:val="0"/>
              <w:autoSpaceDE w:val="0"/>
              <w:autoSpaceDN w:val="0"/>
              <w:adjustRightInd w:val="0"/>
              <w:snapToGrid w:val="0"/>
              <w:spacing w:line="276" w:lineRule="auto"/>
              <w:jc w:val="center"/>
              <w:rPr>
                <w:b/>
              </w:rPr>
            </w:pPr>
            <w:r w:rsidRPr="00F6291C">
              <w:rPr>
                <w:b/>
              </w:rPr>
              <w:t>Pirkėjas</w:t>
            </w:r>
          </w:p>
        </w:tc>
        <w:tc>
          <w:tcPr>
            <w:tcW w:w="4673" w:type="dxa"/>
            <w:shd w:val="clear" w:color="auto" w:fill="auto"/>
          </w:tcPr>
          <w:p w:rsidR="00CD7D76" w:rsidRPr="00F6291C" w:rsidRDefault="00CD7D76" w:rsidP="00310956">
            <w:pPr>
              <w:widowControl w:val="0"/>
              <w:autoSpaceDE w:val="0"/>
              <w:autoSpaceDN w:val="0"/>
              <w:adjustRightInd w:val="0"/>
              <w:snapToGrid w:val="0"/>
              <w:spacing w:line="276" w:lineRule="auto"/>
              <w:jc w:val="center"/>
              <w:rPr>
                <w:b/>
              </w:rPr>
            </w:pPr>
            <w:r>
              <w:rPr>
                <w:b/>
              </w:rPr>
              <w:t>Tiekėjas</w:t>
            </w:r>
          </w:p>
        </w:tc>
      </w:tr>
      <w:tr w:rsidR="00CD7D76" w:rsidTr="0081280B">
        <w:tc>
          <w:tcPr>
            <w:tcW w:w="4927" w:type="dxa"/>
            <w:shd w:val="clear" w:color="auto" w:fill="auto"/>
          </w:tcPr>
          <w:p w:rsidR="00CD7D76" w:rsidRDefault="00CD7D76" w:rsidP="00310956">
            <w:pPr>
              <w:widowControl w:val="0"/>
              <w:autoSpaceDE w:val="0"/>
              <w:autoSpaceDN w:val="0"/>
              <w:adjustRightInd w:val="0"/>
              <w:snapToGrid w:val="0"/>
              <w:spacing w:line="276" w:lineRule="auto"/>
            </w:pPr>
            <w:r>
              <w:t>Ukmergės „Ryto“ specialioji mokykla</w:t>
            </w:r>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r w:rsidR="00CD7D76" w:rsidTr="0081280B">
        <w:tc>
          <w:tcPr>
            <w:tcW w:w="4927" w:type="dxa"/>
            <w:shd w:val="clear" w:color="auto" w:fill="auto"/>
          </w:tcPr>
          <w:p w:rsidR="00CD7D76" w:rsidRDefault="00CD7D76" w:rsidP="00310956">
            <w:pPr>
              <w:widowControl w:val="0"/>
              <w:autoSpaceDE w:val="0"/>
              <w:autoSpaceDN w:val="0"/>
              <w:adjustRightInd w:val="0"/>
              <w:snapToGrid w:val="0"/>
              <w:spacing w:line="276" w:lineRule="auto"/>
            </w:pPr>
            <w:r>
              <w:t>Veterinarijos g. 5, LT-20183 Ukmergė</w:t>
            </w:r>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r w:rsidR="00CD7D76" w:rsidTr="0081280B">
        <w:tc>
          <w:tcPr>
            <w:tcW w:w="4927" w:type="dxa"/>
            <w:shd w:val="clear" w:color="auto" w:fill="auto"/>
          </w:tcPr>
          <w:p w:rsidR="00CD7D76" w:rsidRDefault="00CD7D76" w:rsidP="00310956">
            <w:pPr>
              <w:widowControl w:val="0"/>
              <w:autoSpaceDE w:val="0"/>
              <w:autoSpaceDN w:val="0"/>
              <w:adjustRightInd w:val="0"/>
              <w:snapToGrid w:val="0"/>
              <w:spacing w:line="276" w:lineRule="auto"/>
            </w:pPr>
            <w:r>
              <w:t>Įmonės kodas 302849927</w:t>
            </w:r>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r w:rsidR="00CD7D76" w:rsidTr="0081280B">
        <w:tc>
          <w:tcPr>
            <w:tcW w:w="4927" w:type="dxa"/>
            <w:shd w:val="clear" w:color="auto" w:fill="auto"/>
          </w:tcPr>
          <w:p w:rsidR="00CD7D76" w:rsidRDefault="00CD7D76" w:rsidP="00310956">
            <w:pPr>
              <w:widowControl w:val="0"/>
              <w:autoSpaceDE w:val="0"/>
              <w:autoSpaceDN w:val="0"/>
              <w:adjustRightInd w:val="0"/>
              <w:snapToGrid w:val="0"/>
              <w:spacing w:line="276" w:lineRule="auto"/>
            </w:pPr>
            <w:r>
              <w:t>Ne PVM  mokėtojas</w:t>
            </w:r>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r w:rsidR="00CD7D76" w:rsidTr="0081280B">
        <w:tc>
          <w:tcPr>
            <w:tcW w:w="4927" w:type="dxa"/>
            <w:shd w:val="clear" w:color="auto" w:fill="auto"/>
          </w:tcPr>
          <w:p w:rsidR="00CD7D76" w:rsidRDefault="00CD7D76" w:rsidP="00310956">
            <w:pPr>
              <w:widowControl w:val="0"/>
              <w:autoSpaceDE w:val="0"/>
              <w:autoSpaceDN w:val="0"/>
              <w:adjustRightInd w:val="0"/>
              <w:snapToGrid w:val="0"/>
              <w:spacing w:line="276" w:lineRule="auto"/>
            </w:pPr>
            <w:r>
              <w:t>Tel./faksas: (8 340) 65122</w:t>
            </w:r>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r w:rsidR="00CD7D76" w:rsidTr="0081280B">
        <w:tc>
          <w:tcPr>
            <w:tcW w:w="4927" w:type="dxa"/>
            <w:shd w:val="clear" w:color="auto" w:fill="auto"/>
          </w:tcPr>
          <w:p w:rsidR="00CD7D76" w:rsidRPr="002E2BE5" w:rsidRDefault="00CD7D76" w:rsidP="00310956">
            <w:pPr>
              <w:widowControl w:val="0"/>
              <w:autoSpaceDE w:val="0"/>
              <w:autoSpaceDN w:val="0"/>
              <w:adjustRightInd w:val="0"/>
              <w:snapToGrid w:val="0"/>
              <w:spacing w:line="276" w:lineRule="auto"/>
            </w:pPr>
            <w:r>
              <w:t xml:space="preserve">El. paštas: </w:t>
            </w:r>
            <w:r w:rsidRPr="00C034E8">
              <w:t>rastine</w:t>
            </w:r>
            <w:r w:rsidRPr="00C034E8">
              <w:rPr>
                <w:lang w:val="es-ES"/>
              </w:rPr>
              <w:t>@</w:t>
            </w:r>
            <w:proofErr w:type="spellStart"/>
            <w:r w:rsidRPr="00C034E8">
              <w:t>rytas.ukmerge.lm.lt</w:t>
            </w:r>
            <w:proofErr w:type="spellEnd"/>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r w:rsidR="00CD7D76" w:rsidTr="0081280B">
        <w:tc>
          <w:tcPr>
            <w:tcW w:w="4927" w:type="dxa"/>
            <w:shd w:val="clear" w:color="auto" w:fill="auto"/>
          </w:tcPr>
          <w:p w:rsidR="00CD7D76" w:rsidRDefault="00CD7D76" w:rsidP="00310956">
            <w:pPr>
              <w:widowControl w:val="0"/>
              <w:autoSpaceDE w:val="0"/>
              <w:autoSpaceDN w:val="0"/>
              <w:adjustRightInd w:val="0"/>
              <w:snapToGrid w:val="0"/>
              <w:spacing w:line="276" w:lineRule="auto"/>
            </w:pPr>
          </w:p>
          <w:p w:rsidR="00CD7D76" w:rsidRDefault="00CD7D76" w:rsidP="00310956">
            <w:pPr>
              <w:widowControl w:val="0"/>
              <w:autoSpaceDE w:val="0"/>
              <w:autoSpaceDN w:val="0"/>
              <w:adjustRightInd w:val="0"/>
              <w:snapToGrid w:val="0"/>
              <w:spacing w:line="276" w:lineRule="auto"/>
            </w:pPr>
            <w:r>
              <w:t>Direktorė</w:t>
            </w:r>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r w:rsidR="00CD7D76" w:rsidTr="0081280B">
        <w:tc>
          <w:tcPr>
            <w:tcW w:w="4927" w:type="dxa"/>
            <w:shd w:val="clear" w:color="auto" w:fill="auto"/>
          </w:tcPr>
          <w:p w:rsidR="00CD7D76" w:rsidRDefault="00CD7D76" w:rsidP="00310956">
            <w:pPr>
              <w:widowControl w:val="0"/>
              <w:autoSpaceDE w:val="0"/>
              <w:autoSpaceDN w:val="0"/>
              <w:adjustRightInd w:val="0"/>
              <w:snapToGrid w:val="0"/>
              <w:spacing w:line="276" w:lineRule="auto"/>
            </w:pPr>
            <w:r>
              <w:t xml:space="preserve">Elena </w:t>
            </w:r>
            <w:proofErr w:type="spellStart"/>
            <w:r>
              <w:t>Šemetienė</w:t>
            </w:r>
            <w:proofErr w:type="spellEnd"/>
            <w:r>
              <w:t xml:space="preserve"> ____________________</w:t>
            </w:r>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r w:rsidR="00CD7D76" w:rsidTr="0081280B">
        <w:tc>
          <w:tcPr>
            <w:tcW w:w="4927" w:type="dxa"/>
            <w:shd w:val="clear" w:color="auto" w:fill="auto"/>
          </w:tcPr>
          <w:p w:rsidR="00CD7D76" w:rsidRDefault="00CD7D76" w:rsidP="00310956">
            <w:pPr>
              <w:widowControl w:val="0"/>
              <w:autoSpaceDE w:val="0"/>
              <w:autoSpaceDN w:val="0"/>
              <w:adjustRightInd w:val="0"/>
              <w:snapToGrid w:val="0"/>
              <w:spacing w:line="276" w:lineRule="auto"/>
            </w:pPr>
            <w:r>
              <w:t>A.V.</w:t>
            </w:r>
          </w:p>
        </w:tc>
        <w:tc>
          <w:tcPr>
            <w:tcW w:w="4673" w:type="dxa"/>
            <w:shd w:val="clear" w:color="auto" w:fill="auto"/>
          </w:tcPr>
          <w:p w:rsidR="00CD7D76" w:rsidRDefault="00CD7D76" w:rsidP="00310956">
            <w:pPr>
              <w:widowControl w:val="0"/>
              <w:autoSpaceDE w:val="0"/>
              <w:autoSpaceDN w:val="0"/>
              <w:adjustRightInd w:val="0"/>
              <w:snapToGrid w:val="0"/>
              <w:spacing w:line="276" w:lineRule="auto"/>
              <w:jc w:val="center"/>
            </w:pPr>
          </w:p>
        </w:tc>
      </w:tr>
    </w:tbl>
    <w:p w:rsidR="00CD7D76" w:rsidRDefault="00CD7D76" w:rsidP="00310956">
      <w:pPr>
        <w:spacing w:line="276" w:lineRule="auto"/>
        <w:rPr>
          <w:b/>
          <w:color w:val="000000"/>
          <w:sz w:val="22"/>
          <w:szCs w:val="22"/>
          <w:u w:val="single"/>
        </w:rPr>
      </w:pPr>
    </w:p>
    <w:p w:rsidR="00C46300" w:rsidRDefault="00C46300">
      <w:pPr>
        <w:spacing w:after="200" w:line="276" w:lineRule="auto"/>
        <w:rPr>
          <w:b/>
          <w:color w:val="000000"/>
          <w:sz w:val="22"/>
          <w:szCs w:val="22"/>
          <w:u w:val="single"/>
        </w:rPr>
      </w:pPr>
      <w:r>
        <w:rPr>
          <w:b/>
          <w:color w:val="000000"/>
          <w:sz w:val="22"/>
          <w:szCs w:val="22"/>
          <w:u w:val="single"/>
        </w:rPr>
        <w:br w:type="page"/>
      </w:r>
    </w:p>
    <w:p w:rsidR="00AF4B2D" w:rsidRDefault="003933B0" w:rsidP="00310956">
      <w:pPr>
        <w:pStyle w:val="prastasiniatinklio"/>
        <w:spacing w:before="120" w:beforeAutospacing="0" w:after="120" w:afterAutospacing="0" w:line="276" w:lineRule="auto"/>
        <w:jc w:val="right"/>
      </w:pPr>
      <w:r>
        <w:lastRenderedPageBreak/>
        <w:t>2016</w:t>
      </w:r>
      <w:r w:rsidR="00AF4B2D">
        <w:t>-xx-xx sutarties Nr......</w:t>
      </w:r>
    </w:p>
    <w:p w:rsidR="00AF4B2D" w:rsidRDefault="00AF4B2D" w:rsidP="00310956">
      <w:pPr>
        <w:pStyle w:val="prastasiniatinklio"/>
        <w:spacing w:before="120" w:beforeAutospacing="0" w:after="120" w:afterAutospacing="0" w:line="276" w:lineRule="auto"/>
        <w:jc w:val="right"/>
      </w:pPr>
      <w:r>
        <w:t>Priedas Nr. 1</w:t>
      </w:r>
    </w:p>
    <w:p w:rsidR="00AF4B2D" w:rsidRDefault="00AF4B2D" w:rsidP="00310956">
      <w:pPr>
        <w:spacing w:line="276" w:lineRule="auto"/>
        <w:jc w:val="center"/>
        <w:rPr>
          <w:b/>
          <w:szCs w:val="24"/>
        </w:rPr>
      </w:pPr>
      <w:r>
        <w:rPr>
          <w:b/>
          <w:bCs/>
        </w:rPr>
        <w:t>MAISTO PRODUKTŲ</w:t>
      </w:r>
      <w:r w:rsidRPr="00131469">
        <w:rPr>
          <w:b/>
          <w:szCs w:val="24"/>
        </w:rPr>
        <w:t xml:space="preserve"> </w:t>
      </w:r>
      <w:r w:rsidRPr="00510824">
        <w:rPr>
          <w:b/>
          <w:szCs w:val="24"/>
        </w:rPr>
        <w:t>PIRKIMO</w:t>
      </w:r>
      <w:r>
        <w:rPr>
          <w:b/>
          <w:szCs w:val="24"/>
        </w:rPr>
        <w:t xml:space="preserve"> KAINOS</w:t>
      </w:r>
    </w:p>
    <w:p w:rsidR="003933B0" w:rsidRDefault="006F232C" w:rsidP="003933B0">
      <w:pPr>
        <w:spacing w:line="276" w:lineRule="auto"/>
        <w:rPr>
          <w:b/>
          <w:bCs/>
        </w:rPr>
      </w:pPr>
      <w:r>
        <w:rPr>
          <w:b/>
          <w:bCs/>
        </w:rPr>
        <w:t>1 PIRKIMO DALIS: GYVULINIS IR AUGALINIS ALIEJU</w:t>
      </w:r>
      <w:r w:rsidR="003933B0">
        <w:rPr>
          <w:b/>
          <w:bCs/>
        </w:rPr>
        <w:t>S IR RIEBALAI KODAS, 15400000-2</w:t>
      </w:r>
    </w:p>
    <w:p w:rsidR="003933B0" w:rsidRDefault="003933B0" w:rsidP="003933B0">
      <w:pPr>
        <w:spacing w:line="276" w:lineRule="auto"/>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32"/>
        <w:gridCol w:w="1622"/>
        <w:gridCol w:w="596"/>
        <w:gridCol w:w="969"/>
        <w:gridCol w:w="991"/>
        <w:gridCol w:w="991"/>
        <w:gridCol w:w="852"/>
        <w:gridCol w:w="991"/>
        <w:gridCol w:w="1131"/>
      </w:tblGrid>
      <w:tr w:rsidR="003933B0" w:rsidTr="009C3ED1">
        <w:tc>
          <w:tcPr>
            <w:tcW w:w="277"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Eil.</w:t>
            </w:r>
          </w:p>
          <w:p w:rsidR="003933B0" w:rsidRDefault="003933B0" w:rsidP="00095FD0">
            <w:pPr>
              <w:spacing w:line="276" w:lineRule="auto"/>
              <w:jc w:val="center"/>
              <w:rPr>
                <w:szCs w:val="24"/>
              </w:rPr>
            </w:pPr>
            <w:r>
              <w:t>Nr.</w:t>
            </w:r>
          </w:p>
        </w:tc>
        <w:tc>
          <w:tcPr>
            <w:tcW w:w="706"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Maisto produktų pavadinimas</w:t>
            </w:r>
          </w:p>
        </w:tc>
        <w:tc>
          <w:tcPr>
            <w:tcW w:w="800" w:type="pct"/>
            <w:tcBorders>
              <w:top w:val="single" w:sz="4" w:space="0" w:color="auto"/>
              <w:left w:val="single" w:sz="4" w:space="0" w:color="auto"/>
              <w:bottom w:val="single" w:sz="4" w:space="0" w:color="auto"/>
              <w:right w:val="single" w:sz="4" w:space="0" w:color="auto"/>
            </w:tcBorders>
            <w:hideMark/>
          </w:tcPr>
          <w:p w:rsidR="003933B0" w:rsidRPr="00322539" w:rsidRDefault="003933B0" w:rsidP="00095FD0">
            <w:pPr>
              <w:spacing w:line="276" w:lineRule="auto"/>
              <w:jc w:val="center"/>
              <w:rPr>
                <w:sz w:val="20"/>
              </w:rPr>
            </w:pPr>
            <w:r w:rsidRPr="00322539">
              <w:rPr>
                <w:szCs w:val="24"/>
              </w:rPr>
              <w:t>Reikalavimai</w:t>
            </w:r>
          </w:p>
        </w:tc>
        <w:tc>
          <w:tcPr>
            <w:tcW w:w="29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Mato vnt.</w:t>
            </w:r>
          </w:p>
        </w:tc>
        <w:tc>
          <w:tcPr>
            <w:tcW w:w="47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Preliminarus kiekis</w:t>
            </w: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be PVM</w:t>
            </w: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su PVM</w:t>
            </w:r>
          </w:p>
        </w:tc>
        <w:tc>
          <w:tcPr>
            <w:tcW w:w="42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be PVM</w:t>
            </w:r>
          </w:p>
        </w:tc>
        <w:tc>
          <w:tcPr>
            <w:tcW w:w="55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ir su PVM</w:t>
            </w:r>
          </w:p>
        </w:tc>
      </w:tr>
      <w:tr w:rsidR="003933B0" w:rsidTr="009C3ED1">
        <w:tc>
          <w:tcPr>
            <w:tcW w:w="277"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w:t>
            </w:r>
          </w:p>
        </w:tc>
        <w:tc>
          <w:tcPr>
            <w:tcW w:w="706"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Aliejus saulėgrąžų</w:t>
            </w:r>
          </w:p>
        </w:tc>
        <w:tc>
          <w:tcPr>
            <w:tcW w:w="800" w:type="pct"/>
            <w:tcBorders>
              <w:top w:val="single" w:sz="4" w:space="0" w:color="auto"/>
              <w:left w:val="single" w:sz="4" w:space="0" w:color="auto"/>
              <w:bottom w:val="single" w:sz="4" w:space="0" w:color="auto"/>
              <w:right w:val="single" w:sz="4" w:space="0" w:color="auto"/>
            </w:tcBorders>
            <w:hideMark/>
          </w:tcPr>
          <w:p w:rsidR="003933B0" w:rsidRPr="00322539" w:rsidRDefault="003933B0" w:rsidP="00095FD0">
            <w:pPr>
              <w:spacing w:line="276" w:lineRule="auto"/>
              <w:rPr>
                <w:sz w:val="20"/>
              </w:rPr>
            </w:pPr>
            <w:r w:rsidRPr="006C4E68">
              <w:t xml:space="preserve">Nemodifikuotas, rafinuotas, pirmo spaudimo, </w:t>
            </w:r>
            <w:r w:rsidRPr="008114CF">
              <w:rPr>
                <w:b/>
              </w:rPr>
              <w:t>1 l talpos induose</w:t>
            </w:r>
            <w:r w:rsidRPr="006C4E68">
              <w:t>, tinkantis kepimui, virimui, salotoms</w:t>
            </w:r>
          </w:p>
        </w:tc>
        <w:tc>
          <w:tcPr>
            <w:tcW w:w="294"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szCs w:val="24"/>
              </w:rPr>
            </w:pPr>
          </w:p>
          <w:p w:rsidR="003933B0" w:rsidRDefault="003933B0" w:rsidP="00095FD0">
            <w:pPr>
              <w:spacing w:line="276" w:lineRule="auto"/>
              <w:rPr>
                <w:szCs w:val="24"/>
              </w:rPr>
            </w:pPr>
            <w:r>
              <w:t>kg</w:t>
            </w:r>
          </w:p>
        </w:tc>
        <w:tc>
          <w:tcPr>
            <w:tcW w:w="478" w:type="pct"/>
            <w:tcBorders>
              <w:top w:val="single" w:sz="4" w:space="0" w:color="auto"/>
              <w:left w:val="single" w:sz="4" w:space="0" w:color="auto"/>
              <w:bottom w:val="single" w:sz="4" w:space="0" w:color="auto"/>
              <w:right w:val="single" w:sz="4" w:space="0" w:color="auto"/>
            </w:tcBorders>
          </w:tcPr>
          <w:p w:rsidR="003933B0" w:rsidRPr="0081638C" w:rsidRDefault="003933B0" w:rsidP="00095FD0">
            <w:pPr>
              <w:spacing w:line="276" w:lineRule="auto"/>
              <w:rPr>
                <w:color w:val="000000" w:themeColor="text1"/>
                <w:szCs w:val="24"/>
              </w:rPr>
            </w:pPr>
          </w:p>
          <w:p w:rsidR="003933B0" w:rsidRPr="0081638C" w:rsidRDefault="003933B0" w:rsidP="00095FD0">
            <w:pPr>
              <w:spacing w:line="276" w:lineRule="auto"/>
              <w:rPr>
                <w:color w:val="000000" w:themeColor="text1"/>
              </w:rPr>
            </w:pPr>
            <w:r>
              <w:rPr>
                <w:color w:val="000000" w:themeColor="text1"/>
              </w:rPr>
              <w:t>240</w:t>
            </w:r>
          </w:p>
          <w:p w:rsidR="003933B0" w:rsidRPr="0081638C" w:rsidRDefault="003933B0" w:rsidP="00095FD0">
            <w:pPr>
              <w:spacing w:line="276" w:lineRule="auto"/>
              <w:rPr>
                <w:color w:val="000000" w:themeColor="text1"/>
                <w:szCs w:val="24"/>
              </w:rP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szCs w:val="24"/>
              </w:rP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szCs w:val="24"/>
              </w:rPr>
            </w:pPr>
          </w:p>
        </w:tc>
        <w:tc>
          <w:tcPr>
            <w:tcW w:w="42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szCs w:val="24"/>
              </w:rP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szCs w:val="24"/>
              </w:rPr>
            </w:pPr>
          </w:p>
        </w:tc>
        <w:tc>
          <w:tcPr>
            <w:tcW w:w="55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szCs w:val="24"/>
              </w:rPr>
            </w:pPr>
          </w:p>
        </w:tc>
      </w:tr>
    </w:tbl>
    <w:p w:rsidR="003933B0" w:rsidRDefault="003933B0" w:rsidP="003933B0">
      <w:pPr>
        <w:spacing w:line="276" w:lineRule="auto"/>
        <w:rPr>
          <w:b/>
          <w:bCs/>
        </w:rPr>
      </w:pPr>
    </w:p>
    <w:p w:rsidR="003933B0" w:rsidRDefault="003933B0" w:rsidP="003933B0">
      <w:pPr>
        <w:spacing w:line="276" w:lineRule="auto"/>
        <w:rPr>
          <w:b/>
          <w:bCs/>
        </w:rPr>
      </w:pPr>
      <w:r>
        <w:rPr>
          <w:b/>
          <w:bCs/>
        </w:rPr>
        <w:t xml:space="preserve">2 PIRKIMO DALIS: SUŠALDYTA ŽUVIS IR KITI  ŽUVIES PRODUKTAI KODAS </w:t>
      </w:r>
      <w:r w:rsidR="00705217">
        <w:rPr>
          <w:b/>
          <w:bCs/>
        </w:rPr>
        <w:t>1522</w:t>
      </w:r>
      <w:r>
        <w:rPr>
          <w:b/>
          <w:bCs/>
        </w:rPr>
        <w:t>0000-6</w:t>
      </w:r>
    </w:p>
    <w:p w:rsidR="003933B0" w:rsidRDefault="003933B0" w:rsidP="003933B0">
      <w:pPr>
        <w:spacing w:line="276" w:lineRule="auto"/>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32"/>
        <w:gridCol w:w="1622"/>
        <w:gridCol w:w="596"/>
        <w:gridCol w:w="1135"/>
        <w:gridCol w:w="975"/>
        <w:gridCol w:w="975"/>
        <w:gridCol w:w="720"/>
        <w:gridCol w:w="991"/>
        <w:gridCol w:w="1129"/>
      </w:tblGrid>
      <w:tr w:rsidR="003933B0" w:rsidTr="009C3ED1">
        <w:tc>
          <w:tcPr>
            <w:tcW w:w="277"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Eil.</w:t>
            </w:r>
          </w:p>
          <w:p w:rsidR="003933B0" w:rsidRDefault="003933B0" w:rsidP="00095FD0">
            <w:pPr>
              <w:spacing w:line="276" w:lineRule="auto"/>
              <w:rPr>
                <w:szCs w:val="24"/>
              </w:rPr>
            </w:pPr>
            <w:r>
              <w:t>Nr.</w:t>
            </w:r>
          </w:p>
        </w:tc>
        <w:tc>
          <w:tcPr>
            <w:tcW w:w="706"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Maisto produktų pavadinimas</w:t>
            </w:r>
          </w:p>
        </w:tc>
        <w:tc>
          <w:tcPr>
            <w:tcW w:w="80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Reikalavimai</w:t>
            </w:r>
          </w:p>
        </w:tc>
        <w:tc>
          <w:tcPr>
            <w:tcW w:w="29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Mato vnt.</w:t>
            </w:r>
          </w:p>
        </w:tc>
        <w:tc>
          <w:tcPr>
            <w:tcW w:w="56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Preliminarus kiekis</w:t>
            </w:r>
          </w:p>
        </w:tc>
        <w:tc>
          <w:tcPr>
            <w:tcW w:w="48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be PVM</w:t>
            </w:r>
          </w:p>
        </w:tc>
        <w:tc>
          <w:tcPr>
            <w:tcW w:w="48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su PVM</w:t>
            </w:r>
          </w:p>
        </w:tc>
        <w:tc>
          <w:tcPr>
            <w:tcW w:w="35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be PVM</w:t>
            </w:r>
          </w:p>
        </w:tc>
        <w:tc>
          <w:tcPr>
            <w:tcW w:w="557"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ir su PVM</w:t>
            </w:r>
          </w:p>
        </w:tc>
      </w:tr>
      <w:tr w:rsidR="003933B0" w:rsidTr="009C3ED1">
        <w:tc>
          <w:tcPr>
            <w:tcW w:w="277"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w:t>
            </w:r>
          </w:p>
        </w:tc>
        <w:tc>
          <w:tcPr>
            <w:tcW w:w="706"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Jūrinės lydekos</w:t>
            </w:r>
          </w:p>
        </w:tc>
        <w:tc>
          <w:tcPr>
            <w:tcW w:w="800" w:type="pct"/>
            <w:tcBorders>
              <w:top w:val="single" w:sz="4" w:space="0" w:color="auto"/>
              <w:left w:val="single" w:sz="4" w:space="0" w:color="auto"/>
              <w:bottom w:val="single" w:sz="4" w:space="0" w:color="auto"/>
              <w:right w:val="single" w:sz="4" w:space="0" w:color="auto"/>
            </w:tcBorders>
            <w:hideMark/>
          </w:tcPr>
          <w:p w:rsidR="003933B0" w:rsidRPr="00322539" w:rsidRDefault="003933B0" w:rsidP="00095FD0">
            <w:pPr>
              <w:spacing w:line="276" w:lineRule="auto"/>
              <w:rPr>
                <w:sz w:val="20"/>
              </w:rPr>
            </w:pPr>
            <w:r>
              <w:rPr>
                <w:sz w:val="20"/>
              </w:rPr>
              <w:t>b/g, šaldyta, fasuota po 1</w:t>
            </w:r>
            <w:r w:rsidRPr="00322539">
              <w:rPr>
                <w:sz w:val="20"/>
              </w:rPr>
              <w:t xml:space="preserve"> kg., glazūros 12 proc.</w:t>
            </w:r>
          </w:p>
        </w:tc>
        <w:tc>
          <w:tcPr>
            <w:tcW w:w="29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81638C" w:rsidRDefault="003933B0" w:rsidP="00095FD0">
            <w:pPr>
              <w:spacing w:line="276" w:lineRule="auto"/>
              <w:rPr>
                <w:color w:val="000000" w:themeColor="text1"/>
                <w:szCs w:val="24"/>
              </w:rPr>
            </w:pPr>
            <w:r>
              <w:rPr>
                <w:color w:val="000000" w:themeColor="text1"/>
              </w:rPr>
              <w:t>150</w:t>
            </w:r>
          </w:p>
        </w:tc>
        <w:tc>
          <w:tcPr>
            <w:tcW w:w="48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7"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77"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2</w:t>
            </w:r>
          </w:p>
        </w:tc>
        <w:tc>
          <w:tcPr>
            <w:tcW w:w="706"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Jūrinės lydekos </w:t>
            </w:r>
            <w:proofErr w:type="spellStart"/>
            <w:r>
              <w:t>filė</w:t>
            </w:r>
            <w:proofErr w:type="spellEnd"/>
          </w:p>
        </w:tc>
        <w:tc>
          <w:tcPr>
            <w:tcW w:w="800" w:type="pct"/>
            <w:tcBorders>
              <w:top w:val="single" w:sz="4" w:space="0" w:color="auto"/>
              <w:left w:val="single" w:sz="4" w:space="0" w:color="auto"/>
              <w:bottom w:val="single" w:sz="4" w:space="0" w:color="auto"/>
              <w:right w:val="single" w:sz="4" w:space="0" w:color="auto"/>
            </w:tcBorders>
            <w:hideMark/>
          </w:tcPr>
          <w:p w:rsidR="003933B0" w:rsidRPr="00322539" w:rsidRDefault="003933B0" w:rsidP="00095FD0">
            <w:pPr>
              <w:spacing w:line="276" w:lineRule="auto"/>
              <w:rPr>
                <w:sz w:val="20"/>
              </w:rPr>
            </w:pPr>
            <w:r w:rsidRPr="00322539">
              <w:rPr>
                <w:sz w:val="20"/>
              </w:rPr>
              <w:t xml:space="preserve">Be </w:t>
            </w:r>
            <w:r>
              <w:rPr>
                <w:sz w:val="20"/>
              </w:rPr>
              <w:t>odos, sušaldyta, fasuota po 1</w:t>
            </w:r>
            <w:r w:rsidRPr="00322539">
              <w:rPr>
                <w:sz w:val="20"/>
              </w:rPr>
              <w:t xml:space="preserve"> </w:t>
            </w:r>
            <w:r>
              <w:rPr>
                <w:sz w:val="20"/>
              </w:rPr>
              <w:t>kg., glazūros 10 proc. (dydis 100</w:t>
            </w:r>
            <w:r w:rsidRPr="00322539">
              <w:rPr>
                <w:sz w:val="20"/>
              </w:rPr>
              <w:t xml:space="preserve">-120 </w:t>
            </w:r>
            <w:proofErr w:type="spellStart"/>
            <w:r w:rsidRPr="00322539">
              <w:rPr>
                <w:sz w:val="20"/>
              </w:rPr>
              <w:t>gr</w:t>
            </w:r>
            <w:proofErr w:type="spellEnd"/>
            <w:r w:rsidRPr="00322539">
              <w:rPr>
                <w:sz w:val="20"/>
              </w:rPr>
              <w:t>.)</w:t>
            </w:r>
          </w:p>
        </w:tc>
        <w:tc>
          <w:tcPr>
            <w:tcW w:w="29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81638C" w:rsidRDefault="003933B0" w:rsidP="00095FD0">
            <w:pPr>
              <w:spacing w:line="276" w:lineRule="auto"/>
              <w:rPr>
                <w:color w:val="000000" w:themeColor="text1"/>
                <w:szCs w:val="24"/>
              </w:rPr>
            </w:pPr>
            <w:r>
              <w:rPr>
                <w:color w:val="000000" w:themeColor="text1"/>
              </w:rPr>
              <w:t>220</w:t>
            </w:r>
          </w:p>
        </w:tc>
        <w:tc>
          <w:tcPr>
            <w:tcW w:w="48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7"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bl>
    <w:p w:rsidR="003933B0" w:rsidRDefault="003933B0" w:rsidP="003933B0">
      <w:pPr>
        <w:spacing w:line="276" w:lineRule="auto"/>
      </w:pPr>
    </w:p>
    <w:p w:rsidR="003933B0" w:rsidRDefault="003933B0" w:rsidP="003933B0">
      <w:pPr>
        <w:spacing w:line="276" w:lineRule="auto"/>
        <w:rPr>
          <w:b/>
          <w:bCs/>
        </w:rPr>
      </w:pPr>
      <w:r>
        <w:rPr>
          <w:b/>
          <w:bCs/>
        </w:rPr>
        <w:t>3</w:t>
      </w:r>
      <w:r w:rsidRPr="00304D08">
        <w:rPr>
          <w:b/>
          <w:bCs/>
        </w:rPr>
        <w:t xml:space="preserve"> </w:t>
      </w:r>
      <w:r>
        <w:rPr>
          <w:b/>
          <w:bCs/>
        </w:rPr>
        <w:t>PIRKIMO DALIS: GRŪDŲ MALŪNO PRODUKTAI, KRAKMOLAS IR KRAKMOLO GAMINIAI, KODAS 15600000-4</w:t>
      </w:r>
    </w:p>
    <w:p w:rsidR="003933B0" w:rsidRDefault="003933B0" w:rsidP="003933B0">
      <w:pPr>
        <w:spacing w:line="276" w:lineRule="auto"/>
        <w:rPr>
          <w:b/>
          <w:bCs/>
        </w:rPr>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427"/>
        <w:gridCol w:w="1612"/>
        <w:gridCol w:w="606"/>
        <w:gridCol w:w="1111"/>
        <w:gridCol w:w="994"/>
        <w:gridCol w:w="989"/>
        <w:gridCol w:w="712"/>
        <w:gridCol w:w="991"/>
        <w:gridCol w:w="1117"/>
      </w:tblGrid>
      <w:tr w:rsidR="003933B0" w:rsidTr="009C3ED1">
        <w:tc>
          <w:tcPr>
            <w:tcW w:w="28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rPr>
                <w:szCs w:val="24"/>
              </w:rPr>
            </w:pPr>
            <w:r>
              <w:t>Eil.</w:t>
            </w:r>
          </w:p>
          <w:p w:rsidR="003933B0" w:rsidRDefault="003933B0" w:rsidP="00095FD0">
            <w:pPr>
              <w:spacing w:line="276" w:lineRule="auto"/>
              <w:jc w:val="center"/>
            </w:pPr>
            <w:r>
              <w:t>Nr.</w:t>
            </w:r>
          </w:p>
          <w:p w:rsidR="003933B0" w:rsidRDefault="003933B0" w:rsidP="00095FD0">
            <w:pPr>
              <w:spacing w:line="276" w:lineRule="auto"/>
              <w:jc w:val="center"/>
              <w:rPr>
                <w:szCs w:val="24"/>
              </w:rPr>
            </w:pP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Maisto produktų pavadinimas</w:t>
            </w:r>
          </w:p>
        </w:tc>
        <w:tc>
          <w:tcPr>
            <w:tcW w:w="795" w:type="pct"/>
            <w:tcBorders>
              <w:top w:val="single" w:sz="4" w:space="0" w:color="auto"/>
              <w:left w:val="single" w:sz="4" w:space="0" w:color="auto"/>
              <w:bottom w:val="single" w:sz="4" w:space="0" w:color="auto"/>
              <w:right w:val="single" w:sz="4" w:space="0" w:color="auto"/>
            </w:tcBorders>
            <w:hideMark/>
          </w:tcPr>
          <w:p w:rsidR="003933B0" w:rsidRPr="00F47502" w:rsidRDefault="003933B0" w:rsidP="00095FD0">
            <w:pPr>
              <w:spacing w:line="276" w:lineRule="auto"/>
              <w:jc w:val="center"/>
              <w:rPr>
                <w:sz w:val="20"/>
              </w:rPr>
            </w:pPr>
            <w:r w:rsidRPr="00F47502">
              <w:rPr>
                <w:szCs w:val="24"/>
              </w:rPr>
              <w:t>Reikalavimai</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Mato vnt.</w:t>
            </w:r>
          </w:p>
        </w:tc>
        <w:tc>
          <w:tcPr>
            <w:tcW w:w="54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Preliminarus kiekis</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be PVM</w:t>
            </w: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su PVM</w:t>
            </w: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be PVM</w:t>
            </w: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ir su PVM</w:t>
            </w: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lastRenderedPageBreak/>
              <w:t>1</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Miltai (kvietiniai)</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rFonts w:eastAsia="Calibri"/>
                <w:szCs w:val="24"/>
                <w:lang w:eastAsia="en-US"/>
              </w:rPr>
              <w:t>Aukščiausia  rū</w:t>
            </w:r>
            <w:r w:rsidR="00E95252" w:rsidRPr="00E95252">
              <w:rPr>
                <w:rFonts w:eastAsia="Calibri"/>
                <w:szCs w:val="24"/>
                <w:lang w:eastAsia="en-US"/>
              </w:rPr>
              <w:t>šis, ne daugiau 550C. Išfasuota po</w:t>
            </w:r>
            <w:r w:rsidRPr="00E95252">
              <w:rPr>
                <w:rFonts w:eastAsia="Calibri"/>
                <w:szCs w:val="24"/>
                <w:lang w:eastAsia="en-US"/>
              </w:rPr>
              <w:t xml:space="preserve"> 2 kg.</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81638C" w:rsidRDefault="003933B0" w:rsidP="00095FD0">
            <w:pPr>
              <w:spacing w:line="276" w:lineRule="auto"/>
              <w:jc w:val="center"/>
              <w:rPr>
                <w:color w:val="000000" w:themeColor="text1"/>
                <w:szCs w:val="24"/>
              </w:rPr>
            </w:pPr>
            <w:r>
              <w:rPr>
                <w:color w:val="000000" w:themeColor="text1"/>
              </w:rPr>
              <w:t>20</w:t>
            </w:r>
            <w:r w:rsidRPr="0081638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2</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Bulvių krakmolas </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E95252" w:rsidP="00095FD0">
            <w:pPr>
              <w:spacing w:line="276" w:lineRule="auto"/>
              <w:rPr>
                <w:szCs w:val="24"/>
              </w:rPr>
            </w:pPr>
            <w:r w:rsidRPr="00E95252">
              <w:rPr>
                <w:szCs w:val="24"/>
              </w:rPr>
              <w:t>Fasuotas iki 1 kg</w:t>
            </w:r>
            <w:r w:rsidR="003933B0" w:rsidRPr="00E95252">
              <w:rPr>
                <w:szCs w:val="24"/>
              </w:rPr>
              <w:t>, pagamintas be genetiškai modifikuotų žaliavų</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szCs w:val="24"/>
              </w:rPr>
            </w:pPr>
            <w:r>
              <w:rPr>
                <w:color w:val="000000" w:themeColor="text1"/>
              </w:rPr>
              <w:t>3</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3</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Grikiai</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szCs w:val="24"/>
              </w:rPr>
              <w:t>Aukščiausios rūšies, fasuoti 0,8- 1 kg</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szCs w:val="24"/>
              </w:rPr>
            </w:pPr>
            <w:r>
              <w:rPr>
                <w:color w:val="000000" w:themeColor="text1"/>
              </w:rPr>
              <w:t>10</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4</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Manų kruopos</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szCs w:val="24"/>
              </w:rPr>
              <w:t>Fasuotos iki 1 kg</w:t>
            </w:r>
            <w:r w:rsidR="00E95252" w:rsidRPr="00E95252">
              <w:rPr>
                <w:szCs w:val="24"/>
              </w:rPr>
              <w:t xml:space="preserve">., pagamintos </w:t>
            </w:r>
            <w:r w:rsidRPr="00E95252">
              <w:rPr>
                <w:szCs w:val="24"/>
              </w:rPr>
              <w:t>iš aukščiausios rūšies kviečių</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szCs w:val="24"/>
              </w:rPr>
            </w:pPr>
            <w:r>
              <w:rPr>
                <w:color w:val="000000" w:themeColor="text1"/>
              </w:rPr>
              <w:t>4</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5</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Miežinės kruopos</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E95252" w:rsidP="00095FD0">
            <w:pPr>
              <w:spacing w:line="276" w:lineRule="auto"/>
              <w:rPr>
                <w:szCs w:val="24"/>
              </w:rPr>
            </w:pPr>
            <w:r w:rsidRPr="00E95252">
              <w:rPr>
                <w:szCs w:val="24"/>
              </w:rPr>
              <w:t>Iš aukščiausios rūšies miežių</w:t>
            </w:r>
            <w:r w:rsidR="003933B0" w:rsidRPr="00E95252">
              <w:rPr>
                <w:szCs w:val="24"/>
              </w:rPr>
              <w:t>,</w:t>
            </w:r>
            <w:r w:rsidRPr="00E95252">
              <w:rPr>
                <w:szCs w:val="24"/>
              </w:rPr>
              <w:t xml:space="preserve"> </w:t>
            </w:r>
            <w:r w:rsidR="003933B0" w:rsidRPr="00E95252">
              <w:rPr>
                <w:szCs w:val="24"/>
              </w:rPr>
              <w:t>pirmo numerio, išfasuotos iki 1 kg</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szCs w:val="24"/>
              </w:rPr>
            </w:pPr>
            <w:r>
              <w:rPr>
                <w:color w:val="000000" w:themeColor="text1"/>
              </w:rPr>
              <w:t>4</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6</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Ryžiai</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E95252" w:rsidP="00095FD0">
            <w:pPr>
              <w:spacing w:line="276" w:lineRule="auto"/>
              <w:rPr>
                <w:szCs w:val="24"/>
              </w:rPr>
            </w:pPr>
            <w:r w:rsidRPr="00E95252">
              <w:rPr>
                <w:szCs w:val="24"/>
              </w:rPr>
              <w:t xml:space="preserve">Fasuoti iki1kg plikyti,. </w:t>
            </w:r>
            <w:r w:rsidR="003933B0" w:rsidRPr="00E95252">
              <w:rPr>
                <w:szCs w:val="24"/>
              </w:rPr>
              <w:t>ilgagrūdžiai</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szCs w:val="24"/>
              </w:rPr>
            </w:pPr>
            <w:r>
              <w:rPr>
                <w:color w:val="000000" w:themeColor="text1"/>
              </w:rPr>
              <w:t>24</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7</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Makaronai (įvairūs)</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E95252" w:rsidP="00095FD0">
            <w:pPr>
              <w:spacing w:line="276" w:lineRule="auto"/>
              <w:rPr>
                <w:szCs w:val="24"/>
              </w:rPr>
            </w:pPr>
            <w:r w:rsidRPr="00E95252">
              <w:rPr>
                <w:rFonts w:eastAsia="Calibri"/>
                <w:szCs w:val="24"/>
                <w:lang w:eastAsia="en-US"/>
              </w:rPr>
              <w:t xml:space="preserve">Aukščiausios rūšies </w:t>
            </w:r>
            <w:r w:rsidR="003933B0" w:rsidRPr="00E95252">
              <w:rPr>
                <w:rFonts w:eastAsia="Calibri"/>
                <w:szCs w:val="24"/>
                <w:lang w:eastAsia="en-US"/>
              </w:rPr>
              <w:t>kvietiniai miltai, vanduo, kiauš</w:t>
            </w:r>
            <w:r w:rsidRPr="00E95252">
              <w:rPr>
                <w:rFonts w:eastAsia="Calibri"/>
                <w:szCs w:val="24"/>
                <w:lang w:eastAsia="en-US"/>
              </w:rPr>
              <w:t>inių produktai, druska. Fasuoti</w:t>
            </w:r>
            <w:r w:rsidR="003933B0" w:rsidRPr="00E95252">
              <w:rPr>
                <w:rFonts w:eastAsia="Calibri"/>
                <w:szCs w:val="24"/>
                <w:lang w:eastAsia="en-US"/>
              </w:rPr>
              <w:t xml:space="preserve"> iki 1 kg.</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szCs w:val="24"/>
              </w:rPr>
            </w:pPr>
            <w:r w:rsidRPr="0057330C">
              <w:rPr>
                <w:color w:val="000000" w:themeColor="text1"/>
              </w:rPr>
              <w:t>200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8</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Kvietinės kruopos</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szCs w:val="24"/>
              </w:rPr>
              <w:t>Iš aukščiausios rūšies kviečių pirmo numerio išfasuoti iki1 kg</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szCs w:val="24"/>
              </w:rPr>
            </w:pPr>
            <w:r>
              <w:rPr>
                <w:color w:val="000000" w:themeColor="text1"/>
              </w:rPr>
              <w:t>3</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pPr>
            <w:r>
              <w:lastRenderedPageBreak/>
              <w:t>9</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pPr>
            <w:r>
              <w:t>Perlinės kruopos</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szCs w:val="24"/>
              </w:rPr>
              <w:t xml:space="preserve">Iš aukščiausios </w:t>
            </w:r>
            <w:r w:rsidR="00E95252" w:rsidRPr="00E95252">
              <w:rPr>
                <w:szCs w:val="24"/>
              </w:rPr>
              <w:t>rūšies</w:t>
            </w:r>
            <w:r w:rsidRPr="00E95252">
              <w:rPr>
                <w:szCs w:val="24"/>
              </w:rPr>
              <w:t>, pirmo numerio, išfasuotos iki 1 kg</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rPr>
            </w:pPr>
            <w:r>
              <w:rPr>
                <w:color w:val="000000" w:themeColor="text1"/>
              </w:rPr>
              <w:t>5</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pPr>
            <w:r>
              <w:t>10</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pPr>
            <w:r>
              <w:t>Avižiniai dribsniai</w:t>
            </w:r>
          </w:p>
        </w:tc>
        <w:tc>
          <w:tcPr>
            <w:tcW w:w="795" w:type="pct"/>
            <w:vAlign w:val="center"/>
            <w:hideMark/>
          </w:tcPr>
          <w:p w:rsidR="003933B0" w:rsidRPr="00E95252" w:rsidRDefault="00E95252" w:rsidP="00095FD0">
            <w:pPr>
              <w:rPr>
                <w:szCs w:val="24"/>
              </w:rPr>
            </w:pPr>
            <w:r w:rsidRPr="00E95252">
              <w:rPr>
                <w:szCs w:val="24"/>
              </w:rPr>
              <w:t>Iš aukščiausios rūšies grūdų. Fasuoti</w:t>
            </w:r>
            <w:r w:rsidR="003933B0" w:rsidRPr="00E95252">
              <w:rPr>
                <w:szCs w:val="24"/>
              </w:rPr>
              <w:t xml:space="preserve"> iki 0,5 kg.</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rPr>
            </w:pPr>
            <w:r>
              <w:rPr>
                <w:color w:val="000000" w:themeColor="text1"/>
              </w:rPr>
              <w:t>40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11</w:t>
            </w:r>
          </w:p>
        </w:tc>
        <w:tc>
          <w:tcPr>
            <w:tcW w:w="704"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Trijų grūdų dribsniai</w:t>
            </w:r>
          </w:p>
        </w:tc>
        <w:tc>
          <w:tcPr>
            <w:tcW w:w="795" w:type="pct"/>
            <w:vAlign w:val="center"/>
          </w:tcPr>
          <w:p w:rsidR="003933B0" w:rsidRPr="00E95252" w:rsidRDefault="00E95252" w:rsidP="00095FD0">
            <w:pPr>
              <w:rPr>
                <w:szCs w:val="24"/>
              </w:rPr>
            </w:pPr>
            <w:r w:rsidRPr="00E95252">
              <w:rPr>
                <w:szCs w:val="24"/>
              </w:rPr>
              <w:t>Iš  aukščiausios rūšies avižų, kviečių ir miežių grūdų. Fasuoti</w:t>
            </w:r>
            <w:r w:rsidR="003933B0" w:rsidRPr="00E95252">
              <w:rPr>
                <w:szCs w:val="24"/>
              </w:rPr>
              <w:t xml:space="preserve"> iki 0,5 kg.</w:t>
            </w:r>
          </w:p>
        </w:tc>
        <w:tc>
          <w:tcPr>
            <w:tcW w:w="29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kg</w:t>
            </w:r>
          </w:p>
        </w:tc>
        <w:tc>
          <w:tcPr>
            <w:tcW w:w="54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rPr>
                <w:color w:val="000000" w:themeColor="text1"/>
              </w:rPr>
            </w:pPr>
            <w:r>
              <w:rPr>
                <w:color w:val="000000" w:themeColor="text1"/>
              </w:rPr>
              <w:t>20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rPr>
                <w:szCs w:val="24"/>
              </w:rPr>
            </w:pPr>
            <w:r>
              <w:t>12</w:t>
            </w:r>
          </w:p>
        </w:tc>
        <w:tc>
          <w:tcPr>
            <w:tcW w:w="704"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szCs w:val="24"/>
              </w:rPr>
            </w:pPr>
            <w:r>
              <w:t>Pupelės</w:t>
            </w:r>
          </w:p>
        </w:tc>
        <w:tc>
          <w:tcPr>
            <w:tcW w:w="795" w:type="pct"/>
            <w:tcBorders>
              <w:top w:val="single" w:sz="4" w:space="0" w:color="auto"/>
              <w:left w:val="single" w:sz="4" w:space="0" w:color="auto"/>
              <w:bottom w:val="single" w:sz="4" w:space="0" w:color="auto"/>
              <w:right w:val="single" w:sz="4" w:space="0" w:color="auto"/>
            </w:tcBorders>
          </w:tcPr>
          <w:p w:rsidR="003933B0" w:rsidRPr="00E95252" w:rsidRDefault="003933B0" w:rsidP="00095FD0">
            <w:pPr>
              <w:spacing w:line="276" w:lineRule="auto"/>
              <w:rPr>
                <w:szCs w:val="24"/>
              </w:rPr>
            </w:pPr>
            <w:r w:rsidRPr="00E95252">
              <w:rPr>
                <w:szCs w:val="24"/>
              </w:rPr>
              <w:t>Fasuotos, baltos iki 1 kg</w:t>
            </w:r>
          </w:p>
        </w:tc>
        <w:tc>
          <w:tcPr>
            <w:tcW w:w="29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tcPr>
          <w:p w:rsidR="003933B0" w:rsidRPr="0057330C" w:rsidRDefault="003933B0" w:rsidP="00095FD0">
            <w:pPr>
              <w:spacing w:line="276" w:lineRule="auto"/>
              <w:jc w:val="center"/>
              <w:rPr>
                <w:color w:val="000000" w:themeColor="text1"/>
                <w:szCs w:val="24"/>
              </w:rPr>
            </w:pPr>
            <w:r>
              <w:rPr>
                <w:color w:val="000000" w:themeColor="text1"/>
              </w:rPr>
              <w:t>4</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13</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Žirniai </w:t>
            </w:r>
          </w:p>
        </w:tc>
        <w:tc>
          <w:tcPr>
            <w:tcW w:w="795" w:type="pct"/>
            <w:vAlign w:val="center"/>
            <w:hideMark/>
          </w:tcPr>
          <w:p w:rsidR="003933B0" w:rsidRPr="00E95252" w:rsidRDefault="00E95252" w:rsidP="00095FD0">
            <w:pPr>
              <w:rPr>
                <w:szCs w:val="24"/>
              </w:rPr>
            </w:pPr>
            <w:r w:rsidRPr="00E95252">
              <w:rPr>
                <w:szCs w:val="24"/>
              </w:rPr>
              <w:t xml:space="preserve">Geltonieji, </w:t>
            </w:r>
            <w:r w:rsidR="003933B0" w:rsidRPr="00E95252">
              <w:rPr>
                <w:szCs w:val="24"/>
              </w:rPr>
              <w:t>poliruoti sveiki. Fasuoti iki 1 kg</w:t>
            </w:r>
          </w:p>
        </w:tc>
        <w:tc>
          <w:tcPr>
            <w:tcW w:w="29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szCs w:val="24"/>
              </w:rPr>
            </w:pPr>
            <w:r>
              <w:rPr>
                <w:color w:val="000000" w:themeColor="text1"/>
              </w:rPr>
              <w:t>3</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r w:rsidR="003933B0" w:rsidTr="009C3ED1">
        <w:tc>
          <w:tcPr>
            <w:tcW w:w="285" w:type="pct"/>
            <w:tcBorders>
              <w:top w:val="single" w:sz="4" w:space="0" w:color="auto"/>
              <w:left w:val="single" w:sz="4" w:space="0" w:color="auto"/>
              <w:bottom w:val="single" w:sz="4" w:space="0" w:color="auto"/>
              <w:right w:val="single" w:sz="4" w:space="0" w:color="auto"/>
            </w:tcBorders>
            <w:hideMark/>
          </w:tcPr>
          <w:p w:rsidR="003933B0" w:rsidRPr="004F3C39" w:rsidRDefault="003933B0" w:rsidP="00095FD0">
            <w:pPr>
              <w:spacing w:line="276" w:lineRule="auto"/>
              <w:jc w:val="center"/>
            </w:pPr>
            <w:r>
              <w:t>14</w:t>
            </w:r>
          </w:p>
        </w:tc>
        <w:tc>
          <w:tcPr>
            <w:tcW w:w="704" w:type="pct"/>
            <w:tcBorders>
              <w:top w:val="single" w:sz="4" w:space="0" w:color="auto"/>
              <w:left w:val="single" w:sz="4" w:space="0" w:color="auto"/>
              <w:bottom w:val="single" w:sz="4" w:space="0" w:color="auto"/>
              <w:right w:val="single" w:sz="4" w:space="0" w:color="auto"/>
            </w:tcBorders>
            <w:hideMark/>
          </w:tcPr>
          <w:p w:rsidR="003933B0" w:rsidRPr="004F3C39" w:rsidRDefault="003933B0" w:rsidP="00095FD0">
            <w:pPr>
              <w:spacing w:line="276" w:lineRule="auto"/>
            </w:pPr>
            <w:r>
              <w:t>Sausi pusryčiai</w:t>
            </w:r>
          </w:p>
        </w:tc>
        <w:tc>
          <w:tcPr>
            <w:tcW w:w="795"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szCs w:val="24"/>
              </w:rPr>
              <w:t>Aukščiausios</w:t>
            </w:r>
            <w:r w:rsidR="00E95252" w:rsidRPr="00E95252">
              <w:rPr>
                <w:szCs w:val="24"/>
              </w:rPr>
              <w:t xml:space="preserve"> rūšies, įvairūs, išfasuoti po </w:t>
            </w:r>
            <w:r w:rsidRPr="00E95252">
              <w:rPr>
                <w:szCs w:val="24"/>
              </w:rPr>
              <w:t>0,4kg</w:t>
            </w:r>
          </w:p>
        </w:tc>
        <w:tc>
          <w:tcPr>
            <w:tcW w:w="299" w:type="pct"/>
            <w:tcBorders>
              <w:top w:val="single" w:sz="4" w:space="0" w:color="auto"/>
              <w:left w:val="single" w:sz="4" w:space="0" w:color="auto"/>
              <w:bottom w:val="single" w:sz="4" w:space="0" w:color="auto"/>
              <w:right w:val="single" w:sz="4" w:space="0" w:color="auto"/>
            </w:tcBorders>
            <w:hideMark/>
          </w:tcPr>
          <w:p w:rsidR="003933B0" w:rsidRPr="004F3C39" w:rsidRDefault="003933B0" w:rsidP="00095FD0">
            <w:pPr>
              <w:spacing w:line="276" w:lineRule="auto"/>
              <w:jc w:val="cente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jc w:val="center"/>
              <w:rPr>
                <w:color w:val="000000" w:themeColor="text1"/>
              </w:rPr>
            </w:pPr>
            <w:r>
              <w:rPr>
                <w:color w:val="000000" w:themeColor="text1"/>
              </w:rPr>
              <w:t>6</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c>
          <w:tcPr>
            <w:tcW w:w="552"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p>
        </w:tc>
      </w:tr>
    </w:tbl>
    <w:p w:rsidR="003933B0" w:rsidRDefault="003933B0" w:rsidP="003933B0">
      <w:pPr>
        <w:spacing w:line="276" w:lineRule="auto"/>
      </w:pPr>
    </w:p>
    <w:p w:rsidR="003933B0" w:rsidRDefault="003933B0" w:rsidP="003933B0">
      <w:pPr>
        <w:spacing w:line="276" w:lineRule="auto"/>
        <w:rPr>
          <w:b/>
          <w:bCs/>
        </w:rPr>
      </w:pPr>
      <w:r>
        <w:rPr>
          <w:b/>
          <w:bCs/>
        </w:rPr>
        <w:t>4</w:t>
      </w:r>
      <w:r w:rsidRPr="00304D08">
        <w:rPr>
          <w:b/>
          <w:bCs/>
        </w:rPr>
        <w:t xml:space="preserve"> </w:t>
      </w:r>
      <w:r>
        <w:rPr>
          <w:b/>
          <w:bCs/>
        </w:rPr>
        <w:t>PIRKIMO DALIS: ĮVAIRŪS MAISTO PRODUKTAI, KODAS 15800000-6</w:t>
      </w:r>
    </w:p>
    <w:p w:rsidR="003933B0" w:rsidRDefault="003933B0" w:rsidP="003933B0">
      <w:pPr>
        <w:spacing w:line="276" w:lineRule="auto"/>
        <w:jc w:val="both"/>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427"/>
        <w:gridCol w:w="1600"/>
        <w:gridCol w:w="618"/>
        <w:gridCol w:w="1111"/>
        <w:gridCol w:w="994"/>
        <w:gridCol w:w="989"/>
        <w:gridCol w:w="712"/>
        <w:gridCol w:w="991"/>
        <w:gridCol w:w="1107"/>
      </w:tblGrid>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 xml:space="preserve">Eil. </w:t>
            </w:r>
          </w:p>
          <w:p w:rsidR="003933B0" w:rsidRDefault="003933B0" w:rsidP="00095FD0">
            <w:pPr>
              <w:spacing w:line="276" w:lineRule="auto"/>
              <w:jc w:val="center"/>
              <w:rPr>
                <w:szCs w:val="24"/>
              </w:rPr>
            </w:pPr>
            <w:r>
              <w:t>Nr.</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Maisto produktų pavadinimas</w:t>
            </w:r>
          </w:p>
        </w:tc>
        <w:tc>
          <w:tcPr>
            <w:tcW w:w="789"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Reikalavimai</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Mato vnt.</w:t>
            </w:r>
          </w:p>
        </w:tc>
        <w:tc>
          <w:tcPr>
            <w:tcW w:w="54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Preliminarus kiekis</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be PVM</w:t>
            </w: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su PVM</w:t>
            </w: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be PVM</w:t>
            </w: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ir su PVM</w:t>
            </w: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1.</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Vaisinė arbata</w:t>
            </w:r>
          </w:p>
        </w:tc>
        <w:tc>
          <w:tcPr>
            <w:tcW w:w="789" w:type="pct"/>
            <w:vAlign w:val="center"/>
            <w:hideMark/>
          </w:tcPr>
          <w:p w:rsidR="003933B0" w:rsidRPr="00E95252" w:rsidRDefault="003933B0" w:rsidP="00095FD0">
            <w:pPr>
              <w:rPr>
                <w:szCs w:val="24"/>
              </w:rPr>
            </w:pPr>
            <w:r w:rsidRPr="00E95252">
              <w:rPr>
                <w:szCs w:val="24"/>
              </w:rPr>
              <w:t xml:space="preserve">Džiovinti vaisių gabalėliai arba jų </w:t>
            </w:r>
            <w:proofErr w:type="spellStart"/>
            <w:r w:rsidRPr="00E95252">
              <w:rPr>
                <w:szCs w:val="24"/>
              </w:rPr>
              <w:t>asorti</w:t>
            </w:r>
            <w:proofErr w:type="spellEnd"/>
            <w:r w:rsidRPr="00E95252">
              <w:rPr>
                <w:szCs w:val="24"/>
              </w:rPr>
              <w:t>, atitinkantys arbatos pavadinimą.</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2</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2.</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Žolelių arbata</w:t>
            </w:r>
          </w:p>
        </w:tc>
        <w:tc>
          <w:tcPr>
            <w:tcW w:w="789" w:type="pct"/>
            <w:vAlign w:val="center"/>
            <w:hideMark/>
          </w:tcPr>
          <w:p w:rsidR="003933B0" w:rsidRPr="00E95252" w:rsidRDefault="003933B0" w:rsidP="00095FD0">
            <w:pPr>
              <w:rPr>
                <w:szCs w:val="24"/>
              </w:rPr>
            </w:pPr>
            <w:r w:rsidRPr="00E95252">
              <w:rPr>
                <w:szCs w:val="24"/>
              </w:rPr>
              <w:t>Iš džiovintų žolelių lapų, stiebelių ar žiedų, atitinkanti arbatos pavadinimą</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lastRenderedPageBreak/>
              <w:t>3.</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Juodoji arbata</w:t>
            </w:r>
          </w:p>
        </w:tc>
        <w:tc>
          <w:tcPr>
            <w:tcW w:w="789" w:type="pct"/>
            <w:vAlign w:val="center"/>
            <w:hideMark/>
          </w:tcPr>
          <w:p w:rsidR="003933B0" w:rsidRPr="00E95252" w:rsidRDefault="003933B0" w:rsidP="00095FD0">
            <w:pPr>
              <w:rPr>
                <w:szCs w:val="24"/>
              </w:rPr>
            </w:pPr>
            <w:r w:rsidRPr="00E95252">
              <w:rPr>
                <w:szCs w:val="24"/>
              </w:rPr>
              <w:t>J</w:t>
            </w:r>
            <w:r w:rsidR="00E95252" w:rsidRPr="00E95252">
              <w:rPr>
                <w:szCs w:val="24"/>
              </w:rPr>
              <w:t>uodos arbatos lapeliai. Fasuota</w:t>
            </w:r>
            <w:r w:rsidRPr="00E95252">
              <w:rPr>
                <w:szCs w:val="24"/>
              </w:rPr>
              <w:t xml:space="preserve"> po 2 </w:t>
            </w:r>
            <w:proofErr w:type="spellStart"/>
            <w:r w:rsidRPr="00E95252">
              <w:rPr>
                <w:szCs w:val="24"/>
              </w:rPr>
              <w:t>gr</w:t>
            </w:r>
            <w:proofErr w:type="spellEnd"/>
            <w:r w:rsidRPr="00E95252">
              <w:rPr>
                <w:szCs w:val="24"/>
              </w:rPr>
              <w:t xml:space="preserve">. 100 </w:t>
            </w:r>
            <w:proofErr w:type="spellStart"/>
            <w:r w:rsidRPr="00E95252">
              <w:rPr>
                <w:szCs w:val="24"/>
              </w:rPr>
              <w:t>pak</w:t>
            </w:r>
            <w:proofErr w:type="spellEnd"/>
            <w:r w:rsidRPr="00E95252">
              <w:rPr>
                <w:szCs w:val="24"/>
              </w:rPr>
              <w:t>. dėžutėje</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3</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4.</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Lauro lapai</w:t>
            </w:r>
          </w:p>
        </w:tc>
        <w:tc>
          <w:tcPr>
            <w:tcW w:w="789"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szCs w:val="24"/>
              </w:rPr>
              <w:t>Fasuota po 0,1 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0,5</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5.</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Druska</w:t>
            </w:r>
          </w:p>
        </w:tc>
        <w:tc>
          <w:tcPr>
            <w:tcW w:w="789" w:type="pct"/>
            <w:vAlign w:val="center"/>
            <w:hideMark/>
          </w:tcPr>
          <w:p w:rsidR="003933B0" w:rsidRPr="00E95252" w:rsidRDefault="003933B0" w:rsidP="00095FD0">
            <w:pPr>
              <w:rPr>
                <w:szCs w:val="24"/>
              </w:rPr>
            </w:pPr>
            <w:r w:rsidRPr="00E95252">
              <w:rPr>
                <w:szCs w:val="24"/>
              </w:rPr>
              <w:t>Rūpi,  su  jodu.  Fasuota  po  1  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color w:val="000000"/>
                <w:szCs w:val="24"/>
              </w:rPr>
            </w:pPr>
            <w:r>
              <w:rPr>
                <w:color w:val="000000"/>
              </w:rP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6</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6.</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Valgomoji soda</w:t>
            </w:r>
          </w:p>
        </w:tc>
        <w:tc>
          <w:tcPr>
            <w:tcW w:w="789"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szCs w:val="24"/>
              </w:rPr>
              <w:t xml:space="preserve">Fasuota po 500 </w:t>
            </w:r>
            <w:proofErr w:type="spellStart"/>
            <w:r w:rsidRPr="00E95252">
              <w:rPr>
                <w:szCs w:val="24"/>
              </w:rPr>
              <w:t>gr</w:t>
            </w:r>
            <w:proofErr w:type="spellEnd"/>
            <w:r w:rsidRPr="00E95252">
              <w:rPr>
                <w:szCs w:val="24"/>
              </w:rPr>
              <w:t>.</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color w:val="000000"/>
                <w:szCs w:val="24"/>
              </w:rPr>
            </w:pPr>
            <w:r>
              <w:rPr>
                <w:color w:val="000000"/>
              </w:rPr>
              <w:t>kg</w:t>
            </w:r>
          </w:p>
        </w:tc>
        <w:tc>
          <w:tcPr>
            <w:tcW w:w="54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color w:val="000000"/>
                <w:szCs w:val="24"/>
              </w:rPr>
            </w:pPr>
            <w:r>
              <w:rPr>
                <w:color w:val="000000"/>
              </w:rPr>
              <w:t>2</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7.</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Kmynai</w:t>
            </w:r>
          </w:p>
        </w:tc>
        <w:tc>
          <w:tcPr>
            <w:tcW w:w="789" w:type="pct"/>
            <w:tcBorders>
              <w:top w:val="single" w:sz="4" w:space="0" w:color="auto"/>
              <w:left w:val="single" w:sz="4" w:space="0" w:color="auto"/>
              <w:bottom w:val="single" w:sz="4" w:space="0" w:color="auto"/>
              <w:right w:val="single" w:sz="4" w:space="0" w:color="auto"/>
            </w:tcBorders>
            <w:hideMark/>
          </w:tcPr>
          <w:p w:rsidR="003933B0" w:rsidRPr="00E95252" w:rsidRDefault="003933B0" w:rsidP="00095FD0">
            <w:pPr>
              <w:spacing w:line="276" w:lineRule="auto"/>
              <w:rPr>
                <w:szCs w:val="24"/>
              </w:rPr>
            </w:pPr>
            <w:r w:rsidRPr="00E95252">
              <w:rPr>
                <w:szCs w:val="24"/>
              </w:rPr>
              <w:t>Fasuoti iki 1 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color w:val="000000"/>
                <w:szCs w:val="24"/>
              </w:rPr>
            </w:pPr>
            <w:r>
              <w:rPr>
                <w:color w:val="000000"/>
              </w:rP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4</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8.</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Majonezas</w:t>
            </w:r>
          </w:p>
        </w:tc>
        <w:tc>
          <w:tcPr>
            <w:tcW w:w="789" w:type="pct"/>
            <w:vAlign w:val="center"/>
            <w:hideMark/>
          </w:tcPr>
          <w:p w:rsidR="003933B0" w:rsidRDefault="00E95252" w:rsidP="00095FD0">
            <w:pPr>
              <w:rPr>
                <w:szCs w:val="24"/>
              </w:rPr>
            </w:pPr>
            <w:r>
              <w:rPr>
                <w:szCs w:val="24"/>
              </w:rPr>
              <w:t xml:space="preserve">Pagamintas be genetiškai </w:t>
            </w:r>
            <w:proofErr w:type="spellStart"/>
            <w:r w:rsidR="003933B0">
              <w:rPr>
                <w:szCs w:val="24"/>
              </w:rPr>
              <w:t>modifi-</w:t>
            </w:r>
            <w:r>
              <w:rPr>
                <w:szCs w:val="24"/>
              </w:rPr>
              <w:t>kuotų</w:t>
            </w:r>
            <w:proofErr w:type="spellEnd"/>
            <w:r>
              <w:rPr>
                <w:szCs w:val="24"/>
              </w:rPr>
              <w:t xml:space="preserve"> </w:t>
            </w:r>
            <w:r w:rsidR="003933B0">
              <w:rPr>
                <w:szCs w:val="24"/>
              </w:rPr>
              <w:t>žaliavų. Fasuotas iki 1kg.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color w:val="000000"/>
                <w:szCs w:val="24"/>
              </w:rPr>
            </w:pPr>
            <w:r>
              <w:rPr>
                <w:color w:val="000000"/>
              </w:rP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10</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rPr>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9.</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Meduoliai</w:t>
            </w:r>
          </w:p>
        </w:tc>
        <w:tc>
          <w:tcPr>
            <w:tcW w:w="789" w:type="pct"/>
            <w:vAlign w:val="center"/>
            <w:hideMark/>
          </w:tcPr>
          <w:p w:rsidR="003933B0" w:rsidRDefault="003933B0" w:rsidP="00095FD0">
            <w:pPr>
              <w:rPr>
                <w:szCs w:val="24"/>
              </w:rPr>
            </w:pPr>
            <w:r>
              <w:rPr>
                <w:szCs w:val="24"/>
              </w:rPr>
              <w:t>Kvietiniai miltai, cukrus, geriamas vanduo, mielės, augaliniai riebalai, teš</w:t>
            </w:r>
            <w:r w:rsidR="00243126">
              <w:rPr>
                <w:szCs w:val="24"/>
              </w:rPr>
              <w:t>los kildinimo medžiaga. Fasuota</w:t>
            </w:r>
            <w:r>
              <w:rPr>
                <w:szCs w:val="24"/>
              </w:rPr>
              <w:t xml:space="preserve"> iki 4 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17</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10.</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Malti juodieji pipirai</w:t>
            </w:r>
          </w:p>
        </w:tc>
        <w:tc>
          <w:tcPr>
            <w:tcW w:w="789" w:type="pct"/>
            <w:tcBorders>
              <w:top w:val="single" w:sz="4" w:space="0" w:color="auto"/>
              <w:left w:val="single" w:sz="4" w:space="0" w:color="auto"/>
              <w:bottom w:val="single" w:sz="4" w:space="0" w:color="auto"/>
              <w:right w:val="single" w:sz="4" w:space="0" w:color="auto"/>
            </w:tcBorders>
            <w:hideMark/>
          </w:tcPr>
          <w:p w:rsidR="003933B0" w:rsidRDefault="003933B0" w:rsidP="00243126">
            <w:pPr>
              <w:spacing w:line="276" w:lineRule="auto"/>
              <w:rPr>
                <w:szCs w:val="24"/>
              </w:rPr>
            </w:pPr>
            <w:r>
              <w:t>Fasuoti po 0,1kg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sidRPr="0057330C">
              <w:rPr>
                <w:color w:val="000000" w:themeColor="text1"/>
              </w:rPr>
              <w:t>2</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11.</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Sausainiai įvairūs</w:t>
            </w:r>
          </w:p>
        </w:tc>
        <w:tc>
          <w:tcPr>
            <w:tcW w:w="789" w:type="pct"/>
            <w:vAlign w:val="center"/>
            <w:hideMark/>
          </w:tcPr>
          <w:p w:rsidR="003933B0" w:rsidRDefault="003933B0" w:rsidP="00095FD0">
            <w:pPr>
              <w:rPr>
                <w:szCs w:val="24"/>
              </w:rPr>
            </w:pPr>
            <w:r>
              <w:rPr>
                <w:szCs w:val="24"/>
              </w:rPr>
              <w:t>Kvietiniai miltai, cukrus, geriamas vanduo, mielės, augaliniai riebalai, tešlos kil</w:t>
            </w:r>
            <w:r w:rsidR="00243126">
              <w:rPr>
                <w:szCs w:val="24"/>
              </w:rPr>
              <w:t>dinimo medžiaga, medus. Fasuota iki</w:t>
            </w:r>
            <w:r>
              <w:rPr>
                <w:szCs w:val="24"/>
              </w:rPr>
              <w:t xml:space="preserve"> 2 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2</w:t>
            </w:r>
            <w:r w:rsidRPr="0057330C">
              <w:rPr>
                <w:color w:val="000000" w:themeColor="text1"/>
              </w:rPr>
              <w:t>50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12.</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Sausos mielės</w:t>
            </w:r>
          </w:p>
        </w:tc>
        <w:tc>
          <w:tcPr>
            <w:tcW w:w="789" w:type="pct"/>
            <w:tcBorders>
              <w:top w:val="single" w:sz="4" w:space="0" w:color="auto"/>
              <w:left w:val="single" w:sz="4" w:space="0" w:color="auto"/>
              <w:bottom w:val="single" w:sz="4" w:space="0" w:color="auto"/>
              <w:right w:val="single" w:sz="4" w:space="0" w:color="auto"/>
            </w:tcBorders>
            <w:hideMark/>
          </w:tcPr>
          <w:p w:rsidR="003933B0" w:rsidRDefault="003933B0" w:rsidP="00F83541">
            <w:pPr>
              <w:spacing w:line="276" w:lineRule="auto"/>
              <w:rPr>
                <w:szCs w:val="24"/>
              </w:rPr>
            </w:pPr>
            <w:r>
              <w:t>Fasuotos nuo 0,1iki 0,5 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szCs w:val="24"/>
              </w:rPr>
              <w:t>1</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13.</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proofErr w:type="spellStart"/>
            <w:r>
              <w:t>Vafliai</w:t>
            </w:r>
            <w:proofErr w:type="spellEnd"/>
          </w:p>
        </w:tc>
        <w:tc>
          <w:tcPr>
            <w:tcW w:w="789" w:type="pct"/>
            <w:vAlign w:val="center"/>
            <w:hideMark/>
          </w:tcPr>
          <w:p w:rsidR="003933B0" w:rsidRDefault="003933B0" w:rsidP="00095FD0">
            <w:pPr>
              <w:rPr>
                <w:szCs w:val="24"/>
              </w:rPr>
            </w:pPr>
            <w:r>
              <w:rPr>
                <w:szCs w:val="24"/>
              </w:rPr>
              <w:t xml:space="preserve">Kvietiniai </w:t>
            </w:r>
            <w:r>
              <w:rPr>
                <w:szCs w:val="24"/>
              </w:rPr>
              <w:lastRenderedPageBreak/>
              <w:t>miltai, cukrus, augaliniai riebalai, kiaušinių produkt</w:t>
            </w:r>
            <w:r w:rsidR="00F83541">
              <w:rPr>
                <w:szCs w:val="24"/>
              </w:rPr>
              <w:t xml:space="preserve">ai, kakavos milteliai, druska. Fasuota </w:t>
            </w:r>
            <w:r>
              <w:rPr>
                <w:szCs w:val="24"/>
              </w:rPr>
              <w:t>iki 2 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lastRenderedPageBreak/>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10</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lastRenderedPageBreak/>
              <w:t>14.</w:t>
            </w:r>
          </w:p>
        </w:tc>
        <w:tc>
          <w:tcPr>
            <w:tcW w:w="70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Zefyrai</w:t>
            </w:r>
          </w:p>
        </w:tc>
        <w:tc>
          <w:tcPr>
            <w:tcW w:w="789" w:type="pct"/>
            <w:tcBorders>
              <w:top w:val="single" w:sz="4" w:space="0" w:color="auto"/>
              <w:left w:val="single" w:sz="4" w:space="0" w:color="auto"/>
              <w:bottom w:val="single" w:sz="4" w:space="0" w:color="auto"/>
              <w:right w:val="single" w:sz="4" w:space="0" w:color="auto"/>
            </w:tcBorders>
            <w:hideMark/>
          </w:tcPr>
          <w:p w:rsidR="003933B0" w:rsidRDefault="003933B0" w:rsidP="00F83541">
            <w:pPr>
              <w:spacing w:line="276" w:lineRule="auto"/>
              <w:rPr>
                <w:szCs w:val="24"/>
              </w:rPr>
            </w:pPr>
            <w:r>
              <w:t>Fasuoti iki 1,5 kg</w:t>
            </w:r>
          </w:p>
        </w:tc>
        <w:tc>
          <w:tcPr>
            <w:tcW w:w="3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1</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both"/>
            </w:pPr>
            <w:r>
              <w:t>15.</w:t>
            </w:r>
          </w:p>
        </w:tc>
        <w:tc>
          <w:tcPr>
            <w:tcW w:w="704"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Kakava</w:t>
            </w:r>
          </w:p>
        </w:tc>
        <w:tc>
          <w:tcPr>
            <w:tcW w:w="7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both"/>
            </w:pPr>
            <w:r>
              <w:t>Fasuota po 0,1 kg</w:t>
            </w:r>
          </w:p>
        </w:tc>
        <w:tc>
          <w:tcPr>
            <w:tcW w:w="30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both"/>
            </w:pPr>
            <w:r>
              <w:t>kg</w:t>
            </w:r>
          </w:p>
        </w:tc>
        <w:tc>
          <w:tcPr>
            <w:tcW w:w="54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themeColor="text1"/>
              </w:rPr>
            </w:pPr>
            <w:r>
              <w:rPr>
                <w:color w:val="000000" w:themeColor="text1"/>
              </w:rPr>
              <w:t>4</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both"/>
            </w:pPr>
            <w:r>
              <w:t>16.</w:t>
            </w:r>
          </w:p>
        </w:tc>
        <w:tc>
          <w:tcPr>
            <w:tcW w:w="704"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roofErr w:type="spellStart"/>
            <w:r>
              <w:t>Javinukai</w:t>
            </w:r>
            <w:proofErr w:type="spellEnd"/>
          </w:p>
        </w:tc>
        <w:tc>
          <w:tcPr>
            <w:tcW w:w="7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both"/>
            </w:pPr>
            <w:r>
              <w:t>Fasuota iki 1kg</w:t>
            </w:r>
          </w:p>
        </w:tc>
        <w:tc>
          <w:tcPr>
            <w:tcW w:w="30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both"/>
            </w:pPr>
            <w:r>
              <w:t>kg</w:t>
            </w:r>
          </w:p>
        </w:tc>
        <w:tc>
          <w:tcPr>
            <w:tcW w:w="54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themeColor="text1"/>
              </w:rPr>
            </w:pPr>
            <w:r>
              <w:rPr>
                <w:color w:val="000000" w:themeColor="text1"/>
              </w:rPr>
              <w:t>20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6"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bl>
    <w:p w:rsidR="003933B0" w:rsidRDefault="003933B0" w:rsidP="003933B0">
      <w:pPr>
        <w:spacing w:line="276" w:lineRule="auto"/>
      </w:pPr>
    </w:p>
    <w:p w:rsidR="003933B0" w:rsidRDefault="003933B0" w:rsidP="003933B0">
      <w:pPr>
        <w:spacing w:line="276" w:lineRule="auto"/>
        <w:rPr>
          <w:b/>
          <w:bCs/>
        </w:rPr>
      </w:pPr>
      <w:r>
        <w:rPr>
          <w:b/>
          <w:bCs/>
        </w:rPr>
        <w:t>5 PIRKIMO DALIS: CUKRUS, KODAS 15831000-2</w:t>
      </w:r>
    </w:p>
    <w:p w:rsidR="003933B0" w:rsidRDefault="003933B0" w:rsidP="003933B0">
      <w:pPr>
        <w:spacing w:line="276" w:lineRule="auto"/>
        <w:rPr>
          <w:b/>
          <w:bCs/>
        </w:rPr>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29"/>
        <w:gridCol w:w="1626"/>
        <w:gridCol w:w="592"/>
        <w:gridCol w:w="1111"/>
        <w:gridCol w:w="994"/>
        <w:gridCol w:w="989"/>
        <w:gridCol w:w="712"/>
        <w:gridCol w:w="991"/>
        <w:gridCol w:w="1131"/>
      </w:tblGrid>
      <w:tr w:rsidR="003933B0" w:rsidTr="009C3ED1">
        <w:tc>
          <w:tcPr>
            <w:tcW w:w="277"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 xml:space="preserve">Eil. </w:t>
            </w:r>
          </w:p>
          <w:p w:rsidR="003933B0" w:rsidRDefault="003933B0" w:rsidP="00095FD0">
            <w:pPr>
              <w:spacing w:line="276" w:lineRule="auto"/>
              <w:jc w:val="center"/>
              <w:rPr>
                <w:szCs w:val="24"/>
              </w:rPr>
            </w:pPr>
            <w:r>
              <w:t>Nr.</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Maisto produktų pavadinimas</w:t>
            </w:r>
          </w:p>
        </w:tc>
        <w:tc>
          <w:tcPr>
            <w:tcW w:w="802"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Reikalavimai</w:t>
            </w:r>
          </w:p>
        </w:tc>
        <w:tc>
          <w:tcPr>
            <w:tcW w:w="292"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Mato vnt.</w:t>
            </w:r>
          </w:p>
        </w:tc>
        <w:tc>
          <w:tcPr>
            <w:tcW w:w="54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Preliminarus kiekis</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be PVM</w:t>
            </w: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su PVM</w:t>
            </w: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be PVM</w:t>
            </w: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ir su PVM</w:t>
            </w:r>
          </w:p>
        </w:tc>
      </w:tr>
      <w:tr w:rsidR="003933B0" w:rsidTr="009C3ED1">
        <w:tc>
          <w:tcPr>
            <w:tcW w:w="277"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1</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Cukrus</w:t>
            </w:r>
          </w:p>
        </w:tc>
        <w:tc>
          <w:tcPr>
            <w:tcW w:w="802"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Fasuota po 1 kg</w:t>
            </w:r>
          </w:p>
        </w:tc>
        <w:tc>
          <w:tcPr>
            <w:tcW w:w="292"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both"/>
              <w:rPr>
                <w:szCs w:val="24"/>
              </w:rPr>
            </w:pPr>
            <w:r>
              <w:t>kg</w:t>
            </w:r>
          </w:p>
        </w:tc>
        <w:tc>
          <w:tcPr>
            <w:tcW w:w="548" w:type="pct"/>
            <w:tcBorders>
              <w:top w:val="single" w:sz="4" w:space="0" w:color="auto"/>
              <w:left w:val="single" w:sz="4" w:space="0" w:color="auto"/>
              <w:bottom w:val="single" w:sz="4" w:space="0" w:color="auto"/>
              <w:right w:val="single" w:sz="4" w:space="0" w:color="auto"/>
            </w:tcBorders>
            <w:hideMark/>
          </w:tcPr>
          <w:p w:rsidR="003933B0" w:rsidRPr="0057330C" w:rsidRDefault="003933B0" w:rsidP="00095FD0">
            <w:pPr>
              <w:spacing w:line="276" w:lineRule="auto"/>
              <w:rPr>
                <w:color w:val="000000" w:themeColor="text1"/>
                <w:szCs w:val="24"/>
              </w:rPr>
            </w:pPr>
            <w:r>
              <w:rPr>
                <w:color w:val="000000" w:themeColor="text1"/>
              </w:rPr>
              <w:t>21</w:t>
            </w:r>
            <w:r w:rsidRPr="0057330C">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8"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bl>
    <w:p w:rsidR="003933B0" w:rsidRDefault="003933B0" w:rsidP="003933B0">
      <w:pPr>
        <w:spacing w:line="276" w:lineRule="auto"/>
      </w:pPr>
    </w:p>
    <w:p w:rsidR="003933B0" w:rsidRDefault="003933B0" w:rsidP="003933B0">
      <w:pPr>
        <w:spacing w:line="276" w:lineRule="auto"/>
        <w:rPr>
          <w:b/>
          <w:bCs/>
        </w:rPr>
      </w:pPr>
      <w:r>
        <w:rPr>
          <w:b/>
          <w:bCs/>
        </w:rPr>
        <w:t>6</w:t>
      </w:r>
      <w:r w:rsidRPr="00304D08">
        <w:rPr>
          <w:b/>
          <w:bCs/>
        </w:rPr>
        <w:t xml:space="preserve"> </w:t>
      </w:r>
      <w:r>
        <w:rPr>
          <w:b/>
          <w:bCs/>
        </w:rPr>
        <w:t>PIRKIMO DALIS: DARŽOVĖS IR VAISIAI, KODAS 15300000-1</w:t>
      </w:r>
    </w:p>
    <w:p w:rsidR="003933B0" w:rsidRDefault="003933B0" w:rsidP="003933B0">
      <w:pPr>
        <w:spacing w:line="276" w:lineRule="auto"/>
        <w:rPr>
          <w:b/>
          <w:bCs/>
        </w:rPr>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429"/>
        <w:gridCol w:w="1598"/>
        <w:gridCol w:w="598"/>
        <w:gridCol w:w="1135"/>
        <w:gridCol w:w="994"/>
        <w:gridCol w:w="991"/>
        <w:gridCol w:w="712"/>
        <w:gridCol w:w="991"/>
        <w:gridCol w:w="1101"/>
      </w:tblGrid>
      <w:tr w:rsidR="003933B0" w:rsidTr="009C3ED1">
        <w:trPr>
          <w:cantSplit/>
          <w:trHeight w:val="828"/>
        </w:trPr>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Eil.</w:t>
            </w:r>
          </w:p>
          <w:p w:rsidR="003933B0" w:rsidRDefault="003933B0" w:rsidP="00095FD0">
            <w:pPr>
              <w:spacing w:line="276" w:lineRule="auto"/>
              <w:rPr>
                <w:szCs w:val="24"/>
              </w:rPr>
            </w:pPr>
            <w:r>
              <w:t>Nr.</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Maisto produktų pavadinimas</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Reikalavimai</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Mato vnt.</w:t>
            </w:r>
          </w:p>
        </w:tc>
        <w:tc>
          <w:tcPr>
            <w:tcW w:w="56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Preliminarus kiekis</w:t>
            </w:r>
          </w:p>
        </w:tc>
        <w:tc>
          <w:tcPr>
            <w:tcW w:w="490" w:type="pct"/>
            <w:tcBorders>
              <w:top w:val="single" w:sz="4" w:space="0" w:color="auto"/>
              <w:left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be PVM</w:t>
            </w:r>
          </w:p>
        </w:tc>
        <w:tc>
          <w:tcPr>
            <w:tcW w:w="489" w:type="pct"/>
            <w:tcBorders>
              <w:top w:val="single" w:sz="4" w:space="0" w:color="auto"/>
              <w:left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su PVM</w:t>
            </w:r>
          </w:p>
        </w:tc>
        <w:tc>
          <w:tcPr>
            <w:tcW w:w="351" w:type="pct"/>
            <w:tcBorders>
              <w:top w:val="single" w:sz="4" w:space="0" w:color="auto"/>
              <w:left w:val="single" w:sz="4" w:space="0" w:color="auto"/>
              <w:right w:val="single" w:sz="4" w:space="0" w:color="auto"/>
            </w:tcBorders>
          </w:tcPr>
          <w:p w:rsidR="003933B0" w:rsidRDefault="003933B0" w:rsidP="00095FD0">
            <w:pPr>
              <w:spacing w:line="276" w:lineRule="auto"/>
              <w:jc w:val="center"/>
            </w:pPr>
            <w:r>
              <w:t>Nuolaida proc.</w:t>
            </w:r>
          </w:p>
        </w:tc>
        <w:tc>
          <w:tcPr>
            <w:tcW w:w="489" w:type="pct"/>
            <w:tcBorders>
              <w:top w:val="single" w:sz="4" w:space="0" w:color="auto"/>
              <w:left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be PVM</w:t>
            </w:r>
          </w:p>
        </w:tc>
        <w:tc>
          <w:tcPr>
            <w:tcW w:w="543" w:type="pct"/>
            <w:tcBorders>
              <w:top w:val="single" w:sz="4" w:space="0" w:color="auto"/>
              <w:left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ir su PVM</w:t>
            </w: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Apelsinai</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I klasės, švieži ir kokybiški, mechaniškai nepažeisti</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45</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2.</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Bananai</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I klasės, švieži ir kokybiški, mechaniškai nepažeisti</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76</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3.</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Mandarinai</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I klasės, švieži ir kokybiški, mechaniškai </w:t>
            </w:r>
            <w:r>
              <w:lastRenderedPageBreak/>
              <w:t xml:space="preserve">nepažeisti </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lastRenderedPageBreak/>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47</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lastRenderedPageBreak/>
              <w:t>4.</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Citrinos</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I klasės, šviežios ir kokybiškos mechaniškai nepažeistos</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5</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5.</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Kriaušės</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F83541" w:rsidP="00095FD0">
            <w:pPr>
              <w:spacing w:line="276" w:lineRule="auto"/>
              <w:rPr>
                <w:szCs w:val="24"/>
              </w:rPr>
            </w:pPr>
            <w:r>
              <w:t xml:space="preserve">Šviežios ir kokybiškos </w:t>
            </w:r>
            <w:r w:rsidR="003933B0">
              <w:t>mechaniškai nepažeistos</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47</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6.</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Obuoliai</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Švieži ir kokybiški, mechaniškai nepažeisti</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66</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7.</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Kopūstai</w:t>
            </w:r>
          </w:p>
        </w:tc>
        <w:tc>
          <w:tcPr>
            <w:tcW w:w="788" w:type="pct"/>
            <w:hideMark/>
          </w:tcPr>
          <w:p w:rsidR="003933B0" w:rsidRDefault="00F83541" w:rsidP="00095FD0">
            <w:pPr>
              <w:rPr>
                <w:szCs w:val="24"/>
              </w:rPr>
            </w:pPr>
            <w:r>
              <w:rPr>
                <w:szCs w:val="24"/>
              </w:rPr>
              <w:t xml:space="preserve">Mechaniškai </w:t>
            </w:r>
            <w:r w:rsidR="003933B0">
              <w:rPr>
                <w:szCs w:val="24"/>
              </w:rPr>
              <w:t>gali</w:t>
            </w:r>
            <w:r>
              <w:rPr>
                <w:szCs w:val="24"/>
              </w:rPr>
              <w:t xml:space="preserve"> būti pažeista iki 3 lapų. Žiedynai be tamsių </w:t>
            </w:r>
            <w:r w:rsidR="003933B0">
              <w:rPr>
                <w:szCs w:val="24"/>
              </w:rPr>
              <w:t>dėmių.</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5</w:t>
            </w:r>
            <w:r w:rsidRPr="00E64348">
              <w:rPr>
                <w:color w:val="000000" w:themeColor="text1"/>
              </w:rPr>
              <w:t>00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8.</w:t>
            </w:r>
          </w:p>
        </w:tc>
        <w:tc>
          <w:tcPr>
            <w:tcW w:w="70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Pekino kopūstai</w:t>
            </w:r>
          </w:p>
        </w:tc>
        <w:tc>
          <w:tcPr>
            <w:tcW w:w="788" w:type="pct"/>
            <w:vAlign w:val="center"/>
          </w:tcPr>
          <w:p w:rsidR="003933B0" w:rsidRDefault="00F83541" w:rsidP="00095FD0">
            <w:pPr>
              <w:rPr>
                <w:szCs w:val="24"/>
              </w:rPr>
            </w:pPr>
            <w:r>
              <w:rPr>
                <w:szCs w:val="24"/>
              </w:rPr>
              <w:t xml:space="preserve">Švieži ir kokybiški, mechaniškai nepažeisti. Žiedynai be tamsių </w:t>
            </w:r>
            <w:r w:rsidR="003933B0">
              <w:rPr>
                <w:szCs w:val="24"/>
              </w:rPr>
              <w:t>dėmių.</w:t>
            </w:r>
          </w:p>
        </w:tc>
        <w:tc>
          <w:tcPr>
            <w:tcW w:w="29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kg</w:t>
            </w:r>
          </w:p>
        </w:tc>
        <w:tc>
          <w:tcPr>
            <w:tcW w:w="56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themeColor="text1"/>
              </w:rPr>
            </w:pPr>
            <w:r>
              <w:rPr>
                <w:color w:val="000000" w:themeColor="text1"/>
              </w:rPr>
              <w:t>16</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9.</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Agurkai</w:t>
            </w:r>
          </w:p>
        </w:tc>
        <w:tc>
          <w:tcPr>
            <w:tcW w:w="788" w:type="pct"/>
            <w:hideMark/>
          </w:tcPr>
          <w:p w:rsidR="003933B0" w:rsidRDefault="00F83541" w:rsidP="00095FD0">
            <w:pPr>
              <w:rPr>
                <w:szCs w:val="24"/>
              </w:rPr>
            </w:pPr>
            <w:r>
              <w:rPr>
                <w:szCs w:val="24"/>
              </w:rPr>
              <w:t xml:space="preserve">Sveiki, mechaniškai nepažeisti, be </w:t>
            </w:r>
            <w:proofErr w:type="spellStart"/>
            <w:r w:rsidR="003933B0">
              <w:rPr>
                <w:szCs w:val="24"/>
              </w:rPr>
              <w:t>pūvinio</w:t>
            </w:r>
            <w:proofErr w:type="spellEnd"/>
            <w:r w:rsidR="003933B0">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sidRPr="00E64348">
              <w:rPr>
                <w:color w:val="000000" w:themeColor="text1"/>
              </w:rPr>
              <w:t>100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10.</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Pomidorai</w:t>
            </w:r>
          </w:p>
        </w:tc>
        <w:tc>
          <w:tcPr>
            <w:tcW w:w="788" w:type="pct"/>
            <w:hideMark/>
          </w:tcPr>
          <w:p w:rsidR="003933B0" w:rsidRDefault="00F83541" w:rsidP="00095FD0">
            <w:pPr>
              <w:rPr>
                <w:szCs w:val="24"/>
              </w:rPr>
            </w:pPr>
            <w:r>
              <w:rPr>
                <w:szCs w:val="24"/>
              </w:rPr>
              <w:t xml:space="preserve">Nepernokę, nepažeisti, be </w:t>
            </w:r>
            <w:proofErr w:type="spellStart"/>
            <w:r w:rsidR="003933B0">
              <w:rPr>
                <w:szCs w:val="24"/>
              </w:rPr>
              <w:t>pūvinio</w:t>
            </w:r>
            <w:proofErr w:type="spellEnd"/>
            <w:r w:rsidR="003933B0">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sidRPr="00E64348">
              <w:rPr>
                <w:color w:val="000000" w:themeColor="text1"/>
              </w:rPr>
              <w:t>1</w:t>
            </w:r>
            <w:r>
              <w:rPr>
                <w:color w:val="000000" w:themeColor="text1"/>
              </w:rPr>
              <w:t>2</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11.</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Burokėliai</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I klasės švieži,</w:t>
            </w:r>
          </w:p>
          <w:p w:rsidR="003933B0" w:rsidRDefault="003933B0" w:rsidP="00095FD0">
            <w:pPr>
              <w:spacing w:line="276" w:lineRule="auto"/>
              <w:rPr>
                <w:szCs w:val="24"/>
              </w:rPr>
            </w:pPr>
            <w:r>
              <w:t>maišeliuose iki 10 kg</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35</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12.</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Svogūnai</w:t>
            </w:r>
          </w:p>
        </w:tc>
        <w:tc>
          <w:tcPr>
            <w:tcW w:w="788" w:type="pct"/>
            <w:hideMark/>
          </w:tcPr>
          <w:p w:rsidR="003933B0" w:rsidRDefault="00F83541" w:rsidP="00095FD0">
            <w:pPr>
              <w:rPr>
                <w:szCs w:val="24"/>
              </w:rPr>
            </w:pPr>
            <w:r>
              <w:rPr>
                <w:szCs w:val="24"/>
              </w:rPr>
              <w:t xml:space="preserve">Sveiki, švarūs, viršutiniai lukštai gerai </w:t>
            </w:r>
            <w:r w:rsidR="003933B0">
              <w:rPr>
                <w:szCs w:val="24"/>
              </w:rPr>
              <w:t>išdžiūvę.</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sidRPr="00E64348">
              <w:rPr>
                <w:color w:val="000000" w:themeColor="text1"/>
              </w:rPr>
              <w:t>3</w:t>
            </w:r>
            <w:r>
              <w:rPr>
                <w:color w:val="000000" w:themeColor="text1"/>
              </w:rPr>
              <w:t>2</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13.</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Morkos</w:t>
            </w:r>
          </w:p>
        </w:tc>
        <w:tc>
          <w:tcPr>
            <w:tcW w:w="788" w:type="pct"/>
            <w:hideMark/>
          </w:tcPr>
          <w:p w:rsidR="003933B0" w:rsidRDefault="00F83541" w:rsidP="00095FD0">
            <w:pPr>
              <w:rPr>
                <w:szCs w:val="24"/>
              </w:rPr>
            </w:pPr>
            <w:r>
              <w:rPr>
                <w:szCs w:val="24"/>
              </w:rPr>
              <w:t xml:space="preserve">Sultingos, nedidele </w:t>
            </w:r>
            <w:r w:rsidR="003933B0">
              <w:rPr>
                <w:szCs w:val="24"/>
              </w:rPr>
              <w:t>šerdimi,</w:t>
            </w:r>
            <w:r>
              <w:rPr>
                <w:szCs w:val="24"/>
              </w:rPr>
              <w:t xml:space="preserve"> </w:t>
            </w:r>
            <w:r w:rsidR="003933B0">
              <w:rPr>
                <w:szCs w:val="24"/>
              </w:rPr>
              <w:t>nesulūžusios, lietuviškos</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46</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14.</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Česnakai</w:t>
            </w:r>
          </w:p>
        </w:tc>
        <w:tc>
          <w:tcPr>
            <w:tcW w:w="788" w:type="pct"/>
            <w:hideMark/>
          </w:tcPr>
          <w:p w:rsidR="003933B0" w:rsidRDefault="00F83541" w:rsidP="00095FD0">
            <w:pPr>
              <w:rPr>
                <w:szCs w:val="24"/>
              </w:rPr>
            </w:pPr>
            <w:r>
              <w:rPr>
                <w:szCs w:val="24"/>
              </w:rPr>
              <w:t xml:space="preserve">Sveiki, švarūs, viršutiniai lukštai gerai </w:t>
            </w:r>
            <w:r w:rsidR="003933B0">
              <w:rPr>
                <w:szCs w:val="24"/>
              </w:rPr>
              <w:lastRenderedPageBreak/>
              <w:t>išdžiūvę.</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lastRenderedPageBreak/>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szCs w:val="24"/>
              </w:rPr>
              <w:t>2</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lastRenderedPageBreak/>
              <w:t>15.</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Razinos</w:t>
            </w:r>
          </w:p>
        </w:tc>
        <w:tc>
          <w:tcPr>
            <w:tcW w:w="78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Fasuotos iki 1 kg</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34</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16.</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Džiovinti abrikosai</w:t>
            </w:r>
          </w:p>
        </w:tc>
        <w:tc>
          <w:tcPr>
            <w:tcW w:w="788" w:type="pct"/>
            <w:hideMark/>
          </w:tcPr>
          <w:p w:rsidR="003933B0" w:rsidRDefault="00F83541" w:rsidP="00095FD0">
            <w:pPr>
              <w:rPr>
                <w:szCs w:val="24"/>
              </w:rPr>
            </w:pPr>
            <w:r>
              <w:rPr>
                <w:szCs w:val="24"/>
              </w:rPr>
              <w:t xml:space="preserve">Džiovinti abrikosai. Fasuoti iki </w:t>
            </w:r>
            <w:r w:rsidR="003933B0">
              <w:rPr>
                <w:szCs w:val="24"/>
              </w:rPr>
              <w:t>1 kg.</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1</w:t>
            </w:r>
            <w:r w:rsidRPr="00E64348">
              <w:rPr>
                <w:color w:val="000000" w:themeColor="text1"/>
              </w:rPr>
              <w:t>6</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17.</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Džiovintų vaisių mišinys</w:t>
            </w:r>
          </w:p>
        </w:tc>
        <w:tc>
          <w:tcPr>
            <w:tcW w:w="788" w:type="pct"/>
            <w:hideMark/>
          </w:tcPr>
          <w:p w:rsidR="003933B0" w:rsidRDefault="003933B0" w:rsidP="00095FD0">
            <w:pPr>
              <w:rPr>
                <w:szCs w:val="24"/>
              </w:rPr>
            </w:pPr>
            <w:r>
              <w:rPr>
                <w:szCs w:val="24"/>
              </w:rPr>
              <w:t>Razinos, kriaušės, datulės, abrikosai, obuo</w:t>
            </w:r>
            <w:r w:rsidR="00F83541">
              <w:rPr>
                <w:szCs w:val="24"/>
              </w:rPr>
              <w:t>liai lygiomis dalimis. Fasuoti iki</w:t>
            </w:r>
            <w:r>
              <w:rPr>
                <w:szCs w:val="24"/>
              </w:rPr>
              <w:t xml:space="preserve"> 1 kg.</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16</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18.</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Sultys ananasų</w:t>
            </w:r>
          </w:p>
        </w:tc>
        <w:tc>
          <w:tcPr>
            <w:tcW w:w="788" w:type="pct"/>
            <w:hideMark/>
          </w:tcPr>
          <w:p w:rsidR="003933B0" w:rsidRDefault="003933B0" w:rsidP="00095FD0">
            <w:pPr>
              <w:rPr>
                <w:szCs w:val="24"/>
              </w:rPr>
            </w:pPr>
            <w:r>
              <w:rPr>
                <w:szCs w:val="24"/>
              </w:rPr>
              <w:t>Pagamintos iš koncentruotų 100 % sulčių. Papildomai nesaldintos, yra tik natūralus vaisių cukrus. Pasterizuotos, natūraliai d</w:t>
            </w:r>
            <w:r w:rsidR="00F83541">
              <w:rPr>
                <w:szCs w:val="24"/>
              </w:rPr>
              <w:t xml:space="preserve">rumstos. </w:t>
            </w:r>
            <w:proofErr w:type="spellStart"/>
            <w:r w:rsidR="00F83541">
              <w:rPr>
                <w:szCs w:val="24"/>
              </w:rPr>
              <w:t>Tetra</w:t>
            </w:r>
            <w:proofErr w:type="spellEnd"/>
            <w:r w:rsidR="00F83541">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l</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200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19.</w:t>
            </w:r>
          </w:p>
        </w:tc>
        <w:tc>
          <w:tcPr>
            <w:tcW w:w="70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Sultys </w:t>
            </w:r>
            <w:proofErr w:type="spellStart"/>
            <w:r>
              <w:t>multivitaminų</w:t>
            </w:r>
            <w:proofErr w:type="spellEnd"/>
          </w:p>
        </w:tc>
        <w:tc>
          <w:tcPr>
            <w:tcW w:w="788" w:type="pct"/>
            <w:hideMark/>
          </w:tcPr>
          <w:p w:rsidR="003933B0" w:rsidRDefault="003933B0" w:rsidP="00095FD0">
            <w:pPr>
              <w:rPr>
                <w:szCs w:val="24"/>
              </w:rPr>
            </w:pPr>
            <w:r>
              <w:rPr>
                <w:szCs w:val="24"/>
              </w:rPr>
              <w:t>Pagamintos iš koncentruotų 100 % sulčių. Papildomai nesaldintos, yra tik natūralus vaisių cukrus. Pasterizuotos, natū</w:t>
            </w:r>
            <w:r w:rsidR="00F83541">
              <w:rPr>
                <w:szCs w:val="24"/>
              </w:rPr>
              <w:t xml:space="preserve">raliai drumstos. </w:t>
            </w:r>
            <w:proofErr w:type="spellStart"/>
            <w:r w:rsidR="00F83541">
              <w:rPr>
                <w:szCs w:val="24"/>
              </w:rPr>
              <w:t>Tetra</w:t>
            </w:r>
            <w:proofErr w:type="spellEnd"/>
            <w:r w:rsidR="00F83541">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l</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szCs w:val="24"/>
              </w:rPr>
            </w:pPr>
            <w:r>
              <w:rPr>
                <w:color w:val="000000" w:themeColor="text1"/>
              </w:rPr>
              <w:t>20</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Pr="00286345" w:rsidRDefault="003933B0" w:rsidP="00095FD0">
            <w:pPr>
              <w:spacing w:line="276" w:lineRule="auto"/>
            </w:pPr>
            <w:r>
              <w:t>20.</w:t>
            </w:r>
          </w:p>
        </w:tc>
        <w:tc>
          <w:tcPr>
            <w:tcW w:w="705" w:type="pct"/>
            <w:tcBorders>
              <w:top w:val="single" w:sz="4" w:space="0" w:color="auto"/>
              <w:left w:val="single" w:sz="4" w:space="0" w:color="auto"/>
              <w:bottom w:val="single" w:sz="4" w:space="0" w:color="auto"/>
              <w:right w:val="single" w:sz="4" w:space="0" w:color="auto"/>
            </w:tcBorders>
            <w:hideMark/>
          </w:tcPr>
          <w:p w:rsidR="003933B0" w:rsidRPr="00286345" w:rsidRDefault="003933B0" w:rsidP="00095FD0">
            <w:pPr>
              <w:spacing w:line="276" w:lineRule="auto"/>
            </w:pPr>
            <w:r>
              <w:t>Sultys apelsinų</w:t>
            </w:r>
          </w:p>
        </w:tc>
        <w:tc>
          <w:tcPr>
            <w:tcW w:w="788" w:type="pct"/>
            <w:hideMark/>
          </w:tcPr>
          <w:p w:rsidR="003933B0" w:rsidRDefault="003933B0" w:rsidP="00095FD0">
            <w:pPr>
              <w:rPr>
                <w:szCs w:val="24"/>
              </w:rPr>
            </w:pPr>
            <w:r>
              <w:rPr>
                <w:szCs w:val="24"/>
              </w:rPr>
              <w:t>Pagamintos iš koncentruotų 100 % sulčių. Papildomai nesaldintos, yra tik natūralus vaisių cukrus. Pasterizuotos, natū</w:t>
            </w:r>
            <w:r w:rsidR="001C38F0">
              <w:rPr>
                <w:szCs w:val="24"/>
              </w:rPr>
              <w:t xml:space="preserve">raliai drumstos. </w:t>
            </w:r>
            <w:proofErr w:type="spellStart"/>
            <w:r w:rsidR="001C38F0">
              <w:rPr>
                <w:szCs w:val="24"/>
              </w:rPr>
              <w:t>Tetra</w:t>
            </w:r>
            <w:proofErr w:type="spellEnd"/>
            <w:r w:rsidR="001C38F0">
              <w:rPr>
                <w:szCs w:val="24"/>
              </w:rPr>
              <w:t xml:space="preserve"> pakuose </w:t>
            </w:r>
            <w:r w:rsidR="001C38F0">
              <w:rPr>
                <w:szCs w:val="24"/>
              </w:rPr>
              <w:lastRenderedPageBreak/>
              <w:t>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3933B0" w:rsidRPr="00286345" w:rsidRDefault="003933B0" w:rsidP="00095FD0">
            <w:pPr>
              <w:spacing w:line="276" w:lineRule="auto"/>
            </w:pPr>
            <w:r>
              <w:lastRenderedPageBreak/>
              <w:t>l</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rPr>
            </w:pPr>
            <w:r>
              <w:rPr>
                <w:color w:val="000000" w:themeColor="text1"/>
              </w:rPr>
              <w:t>2</w:t>
            </w:r>
            <w:r w:rsidRPr="00E64348">
              <w:rPr>
                <w:color w:val="000000" w:themeColor="text1"/>
              </w:rPr>
              <w:t>00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hideMark/>
          </w:tcPr>
          <w:p w:rsidR="003933B0" w:rsidRPr="00286345" w:rsidRDefault="003933B0" w:rsidP="00095FD0">
            <w:pPr>
              <w:spacing w:line="276" w:lineRule="auto"/>
            </w:pPr>
            <w:r>
              <w:lastRenderedPageBreak/>
              <w:t>21</w:t>
            </w:r>
          </w:p>
        </w:tc>
        <w:tc>
          <w:tcPr>
            <w:tcW w:w="705" w:type="pct"/>
            <w:tcBorders>
              <w:top w:val="single" w:sz="4" w:space="0" w:color="auto"/>
              <w:left w:val="single" w:sz="4" w:space="0" w:color="auto"/>
              <w:bottom w:val="single" w:sz="4" w:space="0" w:color="auto"/>
              <w:right w:val="single" w:sz="4" w:space="0" w:color="auto"/>
            </w:tcBorders>
            <w:hideMark/>
          </w:tcPr>
          <w:p w:rsidR="003933B0" w:rsidRPr="00286345" w:rsidRDefault="003933B0" w:rsidP="00095FD0">
            <w:pPr>
              <w:spacing w:line="276" w:lineRule="auto"/>
            </w:pPr>
            <w:r>
              <w:t>Sultys obuolių</w:t>
            </w:r>
          </w:p>
        </w:tc>
        <w:tc>
          <w:tcPr>
            <w:tcW w:w="788" w:type="pct"/>
            <w:hideMark/>
          </w:tcPr>
          <w:p w:rsidR="003933B0" w:rsidRDefault="003933B0" w:rsidP="00095FD0">
            <w:pPr>
              <w:rPr>
                <w:szCs w:val="24"/>
              </w:rPr>
            </w:pPr>
            <w:r>
              <w:rPr>
                <w:szCs w:val="24"/>
              </w:rPr>
              <w:t>Pagamintos iš koncentruotų 100 % sulčių. Papildomai nesaldintos, yra tik natūralus vaisių cukrus. Pasterizuotos, natū</w:t>
            </w:r>
            <w:r w:rsidR="001C38F0">
              <w:rPr>
                <w:szCs w:val="24"/>
              </w:rPr>
              <w:t xml:space="preserve">raliai drumstos. </w:t>
            </w:r>
            <w:proofErr w:type="spellStart"/>
            <w:r w:rsidR="001C38F0">
              <w:rPr>
                <w:szCs w:val="24"/>
              </w:rPr>
              <w:t>Tetra</w:t>
            </w:r>
            <w:proofErr w:type="spellEnd"/>
            <w:r w:rsidR="001C38F0">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hideMark/>
          </w:tcPr>
          <w:p w:rsidR="003933B0" w:rsidRPr="00286345" w:rsidRDefault="003933B0" w:rsidP="00095FD0">
            <w:pPr>
              <w:spacing w:line="276" w:lineRule="auto"/>
            </w:pPr>
            <w:r>
              <w:t>l</w:t>
            </w:r>
          </w:p>
        </w:tc>
        <w:tc>
          <w:tcPr>
            <w:tcW w:w="560" w:type="pct"/>
            <w:tcBorders>
              <w:top w:val="single" w:sz="4" w:space="0" w:color="auto"/>
              <w:left w:val="single" w:sz="4" w:space="0" w:color="auto"/>
              <w:bottom w:val="single" w:sz="4" w:space="0" w:color="auto"/>
              <w:right w:val="single" w:sz="4" w:space="0" w:color="auto"/>
            </w:tcBorders>
            <w:hideMark/>
          </w:tcPr>
          <w:p w:rsidR="003933B0" w:rsidRPr="00E64348" w:rsidRDefault="003933B0" w:rsidP="00095FD0">
            <w:pPr>
              <w:spacing w:line="276" w:lineRule="auto"/>
              <w:rPr>
                <w:color w:val="000000" w:themeColor="text1"/>
              </w:rPr>
            </w:pPr>
            <w:r>
              <w:rPr>
                <w:color w:val="000000" w:themeColor="text1"/>
              </w:rPr>
              <w:t>26</w:t>
            </w:r>
            <w:r w:rsidRPr="00E64348">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22.</w:t>
            </w:r>
          </w:p>
        </w:tc>
        <w:tc>
          <w:tcPr>
            <w:tcW w:w="70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Sultys vynuogių</w:t>
            </w:r>
          </w:p>
        </w:tc>
        <w:tc>
          <w:tcPr>
            <w:tcW w:w="788" w:type="pct"/>
          </w:tcPr>
          <w:p w:rsidR="003933B0" w:rsidRDefault="003933B0" w:rsidP="00095FD0">
            <w:pPr>
              <w:rPr>
                <w:szCs w:val="24"/>
              </w:rPr>
            </w:pPr>
            <w:r>
              <w:rPr>
                <w:szCs w:val="24"/>
              </w:rPr>
              <w:t>Pagamintos iš koncentruotų 100 % sulčių. Papildomai nesaldintos, yra tik natūralus vaisių cukrus. Pasterizuotos, natūralia</w:t>
            </w:r>
            <w:r w:rsidR="001C38F0">
              <w:rPr>
                <w:szCs w:val="24"/>
              </w:rPr>
              <w:t xml:space="preserve">i drumstos. </w:t>
            </w:r>
            <w:proofErr w:type="spellStart"/>
            <w:r w:rsidR="001C38F0">
              <w:rPr>
                <w:szCs w:val="24"/>
              </w:rPr>
              <w:t>Tetra</w:t>
            </w:r>
            <w:proofErr w:type="spellEnd"/>
            <w:r w:rsidR="001C38F0">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l</w:t>
            </w:r>
          </w:p>
        </w:tc>
        <w:tc>
          <w:tcPr>
            <w:tcW w:w="56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themeColor="text1"/>
              </w:rPr>
            </w:pPr>
            <w:r>
              <w:rPr>
                <w:color w:val="000000" w:themeColor="text1"/>
              </w:rPr>
              <w:t>200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23.</w:t>
            </w:r>
          </w:p>
        </w:tc>
        <w:tc>
          <w:tcPr>
            <w:tcW w:w="70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Sultys persikų (nektaras)</w:t>
            </w:r>
          </w:p>
        </w:tc>
        <w:tc>
          <w:tcPr>
            <w:tcW w:w="788" w:type="pct"/>
          </w:tcPr>
          <w:p w:rsidR="003933B0" w:rsidRDefault="003933B0" w:rsidP="00095FD0">
            <w:pPr>
              <w:rPr>
                <w:szCs w:val="24"/>
              </w:rPr>
            </w:pPr>
            <w:r>
              <w:rPr>
                <w:szCs w:val="24"/>
              </w:rPr>
              <w:t>Pagamintos iš koncentruotų 100 % sulčių. Papildomai nesaldintos, yra tik natūralus vaisių cukrus. Pasterizuotos, natū</w:t>
            </w:r>
            <w:r w:rsidR="001C38F0">
              <w:rPr>
                <w:szCs w:val="24"/>
              </w:rPr>
              <w:t xml:space="preserve">raliai drumstos. </w:t>
            </w:r>
            <w:proofErr w:type="spellStart"/>
            <w:r w:rsidR="001C38F0">
              <w:rPr>
                <w:szCs w:val="24"/>
              </w:rPr>
              <w:t>Tetra</w:t>
            </w:r>
            <w:proofErr w:type="spellEnd"/>
            <w:r w:rsidR="001C38F0">
              <w:rPr>
                <w:szCs w:val="24"/>
              </w:rPr>
              <w:t xml:space="preserve"> pakuose po</w:t>
            </w:r>
            <w:r>
              <w:rPr>
                <w:szCs w:val="24"/>
              </w:rPr>
              <w:t xml:space="preserve"> 1 </w:t>
            </w:r>
            <w:proofErr w:type="spellStart"/>
            <w:r>
              <w:rPr>
                <w:szCs w:val="24"/>
              </w:rPr>
              <w:t>ltr</w:t>
            </w:r>
            <w:proofErr w:type="spellEnd"/>
            <w:r>
              <w:rPr>
                <w:szCs w:val="24"/>
              </w:rPr>
              <w:t>.</w:t>
            </w:r>
          </w:p>
        </w:tc>
        <w:tc>
          <w:tcPr>
            <w:tcW w:w="29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l</w:t>
            </w:r>
          </w:p>
        </w:tc>
        <w:tc>
          <w:tcPr>
            <w:tcW w:w="56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themeColor="text1"/>
              </w:rPr>
            </w:pPr>
            <w:r>
              <w:rPr>
                <w:color w:val="000000" w:themeColor="text1"/>
              </w:rPr>
              <w:t>200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24.</w:t>
            </w:r>
          </w:p>
        </w:tc>
        <w:tc>
          <w:tcPr>
            <w:tcW w:w="70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Krapai švieži</w:t>
            </w:r>
          </w:p>
        </w:tc>
        <w:tc>
          <w:tcPr>
            <w:tcW w:w="788" w:type="pct"/>
          </w:tcPr>
          <w:p w:rsidR="003933B0" w:rsidRDefault="003933B0" w:rsidP="00095FD0">
            <w:pPr>
              <w:rPr>
                <w:szCs w:val="24"/>
              </w:rPr>
            </w:pPr>
            <w:r>
              <w:rPr>
                <w:szCs w:val="24"/>
              </w:rPr>
              <w:t>Sezono metu</w:t>
            </w:r>
          </w:p>
        </w:tc>
        <w:tc>
          <w:tcPr>
            <w:tcW w:w="295"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kg</w:t>
            </w:r>
          </w:p>
        </w:tc>
        <w:tc>
          <w:tcPr>
            <w:tcW w:w="56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rPr>
                <w:color w:val="000000" w:themeColor="text1"/>
              </w:rPr>
            </w:pPr>
            <w:r>
              <w:rPr>
                <w:color w:val="000000" w:themeColor="text1"/>
              </w:rPr>
              <w:t>1</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1"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43"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bl>
    <w:p w:rsidR="003933B0" w:rsidRDefault="003933B0" w:rsidP="003933B0">
      <w:pPr>
        <w:spacing w:line="276" w:lineRule="auto"/>
      </w:pPr>
    </w:p>
    <w:p w:rsidR="003933B0" w:rsidRDefault="003933B0" w:rsidP="003933B0">
      <w:pPr>
        <w:spacing w:line="276" w:lineRule="auto"/>
        <w:rPr>
          <w:b/>
          <w:bCs/>
        </w:rPr>
      </w:pPr>
      <w:r>
        <w:rPr>
          <w:b/>
          <w:bCs/>
        </w:rPr>
        <w:t>7</w:t>
      </w:r>
      <w:r w:rsidRPr="00304D08">
        <w:rPr>
          <w:b/>
          <w:bCs/>
        </w:rPr>
        <w:t xml:space="preserve"> </w:t>
      </w:r>
      <w:r>
        <w:rPr>
          <w:b/>
          <w:bCs/>
        </w:rPr>
        <w:t xml:space="preserve">PIRKIMO DALIS: </w:t>
      </w:r>
      <w:r w:rsidR="00705217">
        <w:rPr>
          <w:b/>
          <w:bCs/>
        </w:rPr>
        <w:t>PERDIRBTOS DARŽOVĖS, KODAS 15330</w:t>
      </w:r>
      <w:r>
        <w:rPr>
          <w:b/>
          <w:bCs/>
        </w:rPr>
        <w:t>000</w:t>
      </w:r>
    </w:p>
    <w:p w:rsidR="003933B0" w:rsidRDefault="003933B0" w:rsidP="003933B0">
      <w:pPr>
        <w:spacing w:line="276" w:lineRule="auto"/>
      </w:pPr>
    </w:p>
    <w:tbl>
      <w:tblPr>
        <w:tblW w:w="51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551"/>
        <w:gridCol w:w="1511"/>
        <w:gridCol w:w="570"/>
        <w:gridCol w:w="1131"/>
        <w:gridCol w:w="994"/>
        <w:gridCol w:w="994"/>
        <w:gridCol w:w="710"/>
        <w:gridCol w:w="991"/>
        <w:gridCol w:w="1131"/>
      </w:tblGrid>
      <w:tr w:rsidR="003933B0" w:rsidTr="009C3ED1">
        <w:tc>
          <w:tcPr>
            <w:tcW w:w="27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proofErr w:type="spellStart"/>
            <w:r>
              <w:t>EilNr</w:t>
            </w:r>
            <w:proofErr w:type="spellEnd"/>
            <w:r>
              <w:t>.</w:t>
            </w:r>
          </w:p>
        </w:tc>
        <w:tc>
          <w:tcPr>
            <w:tcW w:w="76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Maisto produktų pavadinimas</w:t>
            </w:r>
          </w:p>
        </w:tc>
        <w:tc>
          <w:tcPr>
            <w:tcW w:w="74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Reikalavimai</w:t>
            </w:r>
          </w:p>
        </w:tc>
        <w:tc>
          <w:tcPr>
            <w:tcW w:w="281"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Mato vnt.</w:t>
            </w:r>
          </w:p>
        </w:tc>
        <w:tc>
          <w:tcPr>
            <w:tcW w:w="558"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Preliminarus kiekis</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be PVM</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Vieneto kaina </w:t>
            </w:r>
            <w:proofErr w:type="spellStart"/>
            <w:r>
              <w:t>Eur</w:t>
            </w:r>
            <w:proofErr w:type="spellEnd"/>
            <w:r>
              <w:t>. su PVM</w:t>
            </w:r>
          </w:p>
        </w:tc>
        <w:tc>
          <w:tcPr>
            <w:tcW w:w="35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Nuolaida proc.</w:t>
            </w: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be PVM</w:t>
            </w: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 xml:space="preserve">Kaina </w:t>
            </w:r>
            <w:proofErr w:type="spellStart"/>
            <w:r>
              <w:t>Eur</w:t>
            </w:r>
            <w:proofErr w:type="spellEnd"/>
            <w:r>
              <w:t>. su nuolaida ir su PVM</w:t>
            </w:r>
          </w:p>
        </w:tc>
      </w:tr>
      <w:tr w:rsidR="003933B0" w:rsidTr="009C3ED1">
        <w:tc>
          <w:tcPr>
            <w:tcW w:w="27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w:t>
            </w:r>
          </w:p>
        </w:tc>
        <w:tc>
          <w:tcPr>
            <w:tcW w:w="76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Marinuoti agurkai</w:t>
            </w:r>
          </w:p>
        </w:tc>
        <w:tc>
          <w:tcPr>
            <w:tcW w:w="74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Nepjaustyti, traškūs, be </w:t>
            </w:r>
            <w:r>
              <w:lastRenderedPageBreak/>
              <w:t>didelių sėklų, silpnai rūgštūs.</w:t>
            </w:r>
          </w:p>
          <w:p w:rsidR="003933B0" w:rsidRDefault="003933B0" w:rsidP="00095FD0">
            <w:pPr>
              <w:spacing w:line="276" w:lineRule="auto"/>
              <w:rPr>
                <w:szCs w:val="24"/>
              </w:rPr>
            </w:pPr>
            <w:r>
              <w:t xml:space="preserve">Fasuoti iki 3 kg. </w:t>
            </w:r>
          </w:p>
        </w:tc>
        <w:tc>
          <w:tcPr>
            <w:tcW w:w="281"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lastRenderedPageBreak/>
              <w:t>kg</w:t>
            </w:r>
          </w:p>
        </w:tc>
        <w:tc>
          <w:tcPr>
            <w:tcW w:w="558" w:type="pct"/>
            <w:tcBorders>
              <w:top w:val="single" w:sz="4" w:space="0" w:color="auto"/>
              <w:left w:val="single" w:sz="4" w:space="0" w:color="auto"/>
              <w:bottom w:val="single" w:sz="4" w:space="0" w:color="auto"/>
              <w:right w:val="single" w:sz="4" w:space="0" w:color="auto"/>
            </w:tcBorders>
            <w:hideMark/>
          </w:tcPr>
          <w:p w:rsidR="003933B0" w:rsidRPr="00EF523F" w:rsidRDefault="003933B0" w:rsidP="00095FD0">
            <w:pPr>
              <w:spacing w:line="276" w:lineRule="auto"/>
              <w:rPr>
                <w:color w:val="000000" w:themeColor="text1"/>
                <w:szCs w:val="24"/>
              </w:rPr>
            </w:pPr>
            <w:r>
              <w:rPr>
                <w:color w:val="000000" w:themeColor="text1"/>
              </w:rPr>
              <w:t>23</w:t>
            </w:r>
            <w:r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bookmarkStart w:id="13" w:name="_GoBack"/>
        <w:bookmarkEnd w:id="13"/>
      </w:tr>
      <w:tr w:rsidR="003933B0" w:rsidTr="009C3ED1">
        <w:tc>
          <w:tcPr>
            <w:tcW w:w="27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lastRenderedPageBreak/>
              <w:t>2</w:t>
            </w:r>
          </w:p>
        </w:tc>
        <w:tc>
          <w:tcPr>
            <w:tcW w:w="76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Konservuoti žali žirneliai </w:t>
            </w:r>
          </w:p>
        </w:tc>
        <w:tc>
          <w:tcPr>
            <w:tcW w:w="74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Pagaminti iš žalių nešaldytų žirnelių Fasuoti iki 1 kg.,</w:t>
            </w:r>
          </w:p>
        </w:tc>
        <w:tc>
          <w:tcPr>
            <w:tcW w:w="281"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3933B0" w:rsidRPr="00EF523F" w:rsidRDefault="003933B0" w:rsidP="00095FD0">
            <w:pPr>
              <w:spacing w:line="276" w:lineRule="auto"/>
              <w:rPr>
                <w:color w:val="000000" w:themeColor="text1"/>
                <w:szCs w:val="24"/>
              </w:rPr>
            </w:pPr>
            <w:r>
              <w:rPr>
                <w:color w:val="000000" w:themeColor="text1"/>
              </w:rPr>
              <w:t>13</w:t>
            </w:r>
            <w:r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7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3.</w:t>
            </w:r>
          </w:p>
        </w:tc>
        <w:tc>
          <w:tcPr>
            <w:tcW w:w="76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Konservuotos rūgštynės</w:t>
            </w:r>
          </w:p>
        </w:tc>
        <w:tc>
          <w:tcPr>
            <w:tcW w:w="745" w:type="pct"/>
            <w:vAlign w:val="center"/>
            <w:hideMark/>
          </w:tcPr>
          <w:p w:rsidR="003933B0" w:rsidRDefault="001C38F0" w:rsidP="00095FD0">
            <w:pPr>
              <w:rPr>
                <w:szCs w:val="24"/>
              </w:rPr>
            </w:pPr>
            <w:r>
              <w:rPr>
                <w:szCs w:val="24"/>
              </w:rPr>
              <w:t xml:space="preserve">Pjaustytos, be kotų. Fasuotos </w:t>
            </w:r>
            <w:r w:rsidR="003933B0">
              <w:rPr>
                <w:szCs w:val="24"/>
              </w:rPr>
              <w:t>iki 0,5kg.</w:t>
            </w:r>
          </w:p>
        </w:tc>
        <w:tc>
          <w:tcPr>
            <w:tcW w:w="281"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3933B0" w:rsidRPr="00EF523F" w:rsidRDefault="003933B0" w:rsidP="00095FD0">
            <w:pPr>
              <w:spacing w:line="276" w:lineRule="auto"/>
              <w:rPr>
                <w:color w:val="000000" w:themeColor="text1"/>
                <w:szCs w:val="24"/>
              </w:rPr>
            </w:pPr>
            <w:r>
              <w:rPr>
                <w:color w:val="000000" w:themeColor="text1"/>
              </w:rPr>
              <w:t>22</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7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4.</w:t>
            </w:r>
          </w:p>
        </w:tc>
        <w:tc>
          <w:tcPr>
            <w:tcW w:w="76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Marinuoti burokėliai</w:t>
            </w:r>
          </w:p>
        </w:tc>
        <w:tc>
          <w:tcPr>
            <w:tcW w:w="745" w:type="pct"/>
            <w:vAlign w:val="center"/>
            <w:hideMark/>
          </w:tcPr>
          <w:p w:rsidR="003933B0" w:rsidRDefault="001C38F0" w:rsidP="00095FD0">
            <w:pPr>
              <w:rPr>
                <w:szCs w:val="24"/>
              </w:rPr>
            </w:pPr>
            <w:r>
              <w:rPr>
                <w:szCs w:val="24"/>
              </w:rPr>
              <w:t>Lietuviški, stiklinėje taroje fasuoti</w:t>
            </w:r>
            <w:r w:rsidR="003933B0">
              <w:rPr>
                <w:szCs w:val="24"/>
              </w:rPr>
              <w:t xml:space="preserve"> iki 0,5 kg.</w:t>
            </w:r>
          </w:p>
        </w:tc>
        <w:tc>
          <w:tcPr>
            <w:tcW w:w="281"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3933B0" w:rsidRPr="00EF523F" w:rsidRDefault="003933B0" w:rsidP="00095FD0">
            <w:pPr>
              <w:spacing w:line="276" w:lineRule="auto"/>
              <w:rPr>
                <w:color w:val="000000" w:themeColor="text1"/>
                <w:szCs w:val="24"/>
              </w:rPr>
            </w:pPr>
            <w:r>
              <w:rPr>
                <w:color w:val="000000" w:themeColor="text1"/>
              </w:rPr>
              <w:t>10</w:t>
            </w:r>
            <w:r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7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5.</w:t>
            </w:r>
          </w:p>
        </w:tc>
        <w:tc>
          <w:tcPr>
            <w:tcW w:w="76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Uogienės, džemai</w:t>
            </w:r>
          </w:p>
        </w:tc>
        <w:tc>
          <w:tcPr>
            <w:tcW w:w="745" w:type="pct"/>
            <w:vAlign w:val="center"/>
            <w:hideMark/>
          </w:tcPr>
          <w:p w:rsidR="003933B0" w:rsidRDefault="001C38F0" w:rsidP="00095FD0">
            <w:pPr>
              <w:rPr>
                <w:szCs w:val="24"/>
              </w:rPr>
            </w:pPr>
            <w:r>
              <w:rPr>
                <w:szCs w:val="24"/>
              </w:rPr>
              <w:t xml:space="preserve">Iš vaisių ar uogų ir jų mišinių, virtų su cukrumi, be saldiklių ir dažiklių. Fasuota </w:t>
            </w:r>
            <w:r w:rsidR="003933B0">
              <w:rPr>
                <w:szCs w:val="24"/>
              </w:rPr>
              <w:t>iki 1 kg.</w:t>
            </w:r>
          </w:p>
        </w:tc>
        <w:tc>
          <w:tcPr>
            <w:tcW w:w="281"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3933B0" w:rsidRPr="00EF523F" w:rsidRDefault="003933B0" w:rsidP="00095FD0">
            <w:pPr>
              <w:spacing w:line="276" w:lineRule="auto"/>
              <w:rPr>
                <w:color w:val="000000" w:themeColor="text1"/>
                <w:szCs w:val="24"/>
              </w:rPr>
            </w:pPr>
            <w:r>
              <w:rPr>
                <w:color w:val="000000" w:themeColor="text1"/>
              </w:rPr>
              <w:t>170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7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6.</w:t>
            </w:r>
          </w:p>
        </w:tc>
        <w:tc>
          <w:tcPr>
            <w:tcW w:w="76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Pomidorų padažas</w:t>
            </w:r>
          </w:p>
        </w:tc>
        <w:tc>
          <w:tcPr>
            <w:tcW w:w="745" w:type="pct"/>
            <w:vAlign w:val="center"/>
            <w:hideMark/>
          </w:tcPr>
          <w:p w:rsidR="003933B0" w:rsidRDefault="001C38F0" w:rsidP="00095FD0">
            <w:pPr>
              <w:rPr>
                <w:szCs w:val="24"/>
              </w:rPr>
            </w:pPr>
            <w:r>
              <w:rPr>
                <w:szCs w:val="24"/>
              </w:rPr>
              <w:t>Natūralus,</w:t>
            </w:r>
            <w:r w:rsidR="003933B0">
              <w:rPr>
                <w:szCs w:val="24"/>
              </w:rPr>
              <w:t xml:space="preserve"> iš koncentruotos pomidorų tyrės, cu</w:t>
            </w:r>
            <w:r>
              <w:rPr>
                <w:szCs w:val="24"/>
              </w:rPr>
              <w:t xml:space="preserve">kraus, druskos, prieskonių- be draudžiamų </w:t>
            </w:r>
            <w:r w:rsidR="003933B0">
              <w:rPr>
                <w:szCs w:val="24"/>
              </w:rPr>
              <w:t>priedų. Fasuotas iki 1 kg.</w:t>
            </w:r>
          </w:p>
        </w:tc>
        <w:tc>
          <w:tcPr>
            <w:tcW w:w="281"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3933B0" w:rsidRPr="00EF523F" w:rsidRDefault="003933B0" w:rsidP="00095FD0">
            <w:pPr>
              <w:spacing w:line="276" w:lineRule="auto"/>
              <w:rPr>
                <w:color w:val="000000" w:themeColor="text1"/>
                <w:szCs w:val="24"/>
              </w:rPr>
            </w:pPr>
            <w:r>
              <w:rPr>
                <w:color w:val="000000" w:themeColor="text1"/>
              </w:rPr>
              <w:t>6</w:t>
            </w:r>
            <w:r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274"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7.</w:t>
            </w:r>
          </w:p>
        </w:tc>
        <w:tc>
          <w:tcPr>
            <w:tcW w:w="765"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Kopūstai rauginti</w:t>
            </w:r>
          </w:p>
        </w:tc>
        <w:tc>
          <w:tcPr>
            <w:tcW w:w="745" w:type="pct"/>
            <w:vAlign w:val="center"/>
          </w:tcPr>
          <w:p w:rsidR="003933B0" w:rsidRDefault="003933B0" w:rsidP="00095FD0">
            <w:pPr>
              <w:rPr>
                <w:szCs w:val="24"/>
              </w:rPr>
            </w:pPr>
            <w:r>
              <w:rPr>
                <w:szCs w:val="24"/>
              </w:rPr>
              <w:t>Lietuviški: kopūstai, morkos</w:t>
            </w:r>
            <w:r w:rsidR="001C38F0">
              <w:rPr>
                <w:szCs w:val="24"/>
              </w:rPr>
              <w:t xml:space="preserve">, kmynai, prieskoniai. fasuoti </w:t>
            </w:r>
            <w:r>
              <w:rPr>
                <w:szCs w:val="24"/>
              </w:rPr>
              <w:t>iki 1 kg.</w:t>
            </w:r>
          </w:p>
        </w:tc>
        <w:tc>
          <w:tcPr>
            <w:tcW w:w="281" w:type="pct"/>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kg</w:t>
            </w:r>
          </w:p>
        </w:tc>
        <w:tc>
          <w:tcPr>
            <w:tcW w:w="558" w:type="pct"/>
            <w:tcBorders>
              <w:top w:val="single" w:sz="4" w:space="0" w:color="auto"/>
              <w:left w:val="single" w:sz="4" w:space="0" w:color="auto"/>
              <w:bottom w:val="single" w:sz="4" w:space="0" w:color="auto"/>
              <w:right w:val="single" w:sz="4" w:space="0" w:color="auto"/>
            </w:tcBorders>
            <w:hideMark/>
          </w:tcPr>
          <w:p w:rsidR="003933B0" w:rsidRPr="00EF523F" w:rsidRDefault="003933B0" w:rsidP="00095FD0">
            <w:pPr>
              <w:spacing w:line="276" w:lineRule="auto"/>
              <w:rPr>
                <w:color w:val="000000" w:themeColor="text1"/>
                <w:szCs w:val="24"/>
              </w:rPr>
            </w:pPr>
            <w:r>
              <w:rPr>
                <w:color w:val="000000" w:themeColor="text1"/>
              </w:rPr>
              <w:t>12</w:t>
            </w:r>
            <w:r w:rsidRPr="00EF523F">
              <w:rPr>
                <w:color w:val="000000" w:themeColor="text1"/>
              </w:rPr>
              <w:t>0</w:t>
            </w: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9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350"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48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559" w:type="pct"/>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bl>
    <w:p w:rsidR="00021E5B" w:rsidRDefault="00021E5B" w:rsidP="003933B0">
      <w:pPr>
        <w:spacing w:line="276" w:lineRule="auto"/>
      </w:pPr>
      <w:r>
        <w:br w:type="page"/>
      </w:r>
    </w:p>
    <w:p w:rsidR="008C6E10" w:rsidRDefault="008C6E10" w:rsidP="003933B0">
      <w:pPr>
        <w:spacing w:line="276" w:lineRule="auto"/>
      </w:pPr>
    </w:p>
    <w:p w:rsidR="003933B0" w:rsidRDefault="003933B0" w:rsidP="003933B0">
      <w:pPr>
        <w:spacing w:line="276" w:lineRule="auto"/>
        <w:rPr>
          <w:b/>
          <w:bCs/>
        </w:rPr>
      </w:pPr>
      <w:r>
        <w:rPr>
          <w:b/>
          <w:bCs/>
        </w:rPr>
        <w:t>8 PIRKIMO DALIS: PAUKŠTIENOS PRODUKTAI, KODAS 15100000-9</w:t>
      </w:r>
    </w:p>
    <w:p w:rsidR="003933B0" w:rsidRDefault="003933B0" w:rsidP="003933B0">
      <w:pPr>
        <w:spacing w:line="276" w:lineRule="auto"/>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30"/>
        <w:gridCol w:w="1656"/>
        <w:gridCol w:w="563"/>
        <w:gridCol w:w="1138"/>
        <w:gridCol w:w="993"/>
        <w:gridCol w:w="992"/>
        <w:gridCol w:w="709"/>
        <w:gridCol w:w="992"/>
        <w:gridCol w:w="1134"/>
      </w:tblGrid>
      <w:tr w:rsidR="003933B0" w:rsidTr="009C3ED1">
        <w:tc>
          <w:tcPr>
            <w:tcW w:w="5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proofErr w:type="spellStart"/>
            <w:r>
              <w:t>Eil</w:t>
            </w:r>
            <w:proofErr w:type="spellEnd"/>
            <w:r>
              <w:t xml:space="preserve"> Nr.</w:t>
            </w:r>
          </w:p>
        </w:tc>
        <w:tc>
          <w:tcPr>
            <w:tcW w:w="14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Maisto produktų pavadinimas</w:t>
            </w:r>
          </w:p>
        </w:tc>
        <w:tc>
          <w:tcPr>
            <w:tcW w:w="1656"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Reikalavimai</w:t>
            </w:r>
          </w:p>
        </w:tc>
        <w:tc>
          <w:tcPr>
            <w:tcW w:w="563"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Mato vnt.</w:t>
            </w:r>
          </w:p>
        </w:tc>
        <w:tc>
          <w:tcPr>
            <w:tcW w:w="1138"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b/>
                <w:bCs/>
                <w:szCs w:val="24"/>
              </w:rPr>
            </w:pPr>
            <w:r>
              <w:t>Preliminarus kiekis</w:t>
            </w:r>
          </w:p>
        </w:tc>
        <w:tc>
          <w:tcPr>
            <w:tcW w:w="993" w:type="dxa"/>
            <w:tcBorders>
              <w:top w:val="single" w:sz="4" w:space="0" w:color="auto"/>
              <w:left w:val="single" w:sz="4" w:space="0" w:color="auto"/>
              <w:bottom w:val="single" w:sz="4" w:space="0" w:color="auto"/>
              <w:right w:val="single" w:sz="4" w:space="0" w:color="auto"/>
            </w:tcBorders>
          </w:tcPr>
          <w:p w:rsidR="003933B0" w:rsidRDefault="001C38F0" w:rsidP="00095FD0">
            <w:pPr>
              <w:spacing w:line="276" w:lineRule="auto"/>
              <w:jc w:val="center"/>
            </w:pPr>
            <w:r>
              <w:t xml:space="preserve">Vieneto kaina </w:t>
            </w:r>
            <w:proofErr w:type="spellStart"/>
            <w:r>
              <w:t>Eur</w:t>
            </w:r>
            <w:proofErr w:type="spellEnd"/>
            <w:r w:rsidR="003933B0">
              <w:t>. be PVM</w:t>
            </w:r>
          </w:p>
        </w:tc>
        <w:tc>
          <w:tcPr>
            <w:tcW w:w="992" w:type="dxa"/>
            <w:tcBorders>
              <w:top w:val="single" w:sz="4" w:space="0" w:color="auto"/>
              <w:left w:val="single" w:sz="4" w:space="0" w:color="auto"/>
              <w:bottom w:val="single" w:sz="4" w:space="0" w:color="auto"/>
              <w:right w:val="single" w:sz="4" w:space="0" w:color="auto"/>
            </w:tcBorders>
          </w:tcPr>
          <w:p w:rsidR="003933B0" w:rsidRDefault="001C38F0" w:rsidP="00095FD0">
            <w:pPr>
              <w:spacing w:line="276" w:lineRule="auto"/>
              <w:jc w:val="center"/>
            </w:pPr>
            <w:r>
              <w:t xml:space="preserve">Vieneto kaina </w:t>
            </w:r>
            <w:proofErr w:type="spellStart"/>
            <w:r>
              <w:t>Eur</w:t>
            </w:r>
            <w:proofErr w:type="spellEnd"/>
            <w:r w:rsidR="003933B0">
              <w:t xml:space="preserve"> su PVM</w:t>
            </w: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Nuolaida proc.</w:t>
            </w:r>
          </w:p>
        </w:tc>
        <w:tc>
          <w:tcPr>
            <w:tcW w:w="992" w:type="dxa"/>
            <w:tcBorders>
              <w:top w:val="single" w:sz="4" w:space="0" w:color="auto"/>
              <w:left w:val="single" w:sz="4" w:space="0" w:color="auto"/>
              <w:bottom w:val="single" w:sz="4" w:space="0" w:color="auto"/>
              <w:right w:val="single" w:sz="4" w:space="0" w:color="auto"/>
            </w:tcBorders>
          </w:tcPr>
          <w:p w:rsidR="003933B0" w:rsidRDefault="001C38F0" w:rsidP="00095FD0">
            <w:pPr>
              <w:spacing w:line="276" w:lineRule="auto"/>
              <w:jc w:val="center"/>
            </w:pPr>
            <w:r>
              <w:t xml:space="preserve">Kaina </w:t>
            </w:r>
            <w:proofErr w:type="spellStart"/>
            <w:r>
              <w:t>Eur</w:t>
            </w:r>
            <w:proofErr w:type="spellEnd"/>
            <w:r w:rsidR="003933B0">
              <w:t>. su nuolaida be PVM</w:t>
            </w:r>
          </w:p>
        </w:tc>
        <w:tc>
          <w:tcPr>
            <w:tcW w:w="1134" w:type="dxa"/>
            <w:tcBorders>
              <w:top w:val="single" w:sz="4" w:space="0" w:color="auto"/>
              <w:left w:val="single" w:sz="4" w:space="0" w:color="auto"/>
              <w:bottom w:val="single" w:sz="4" w:space="0" w:color="auto"/>
              <w:right w:val="single" w:sz="4" w:space="0" w:color="auto"/>
            </w:tcBorders>
          </w:tcPr>
          <w:p w:rsidR="003933B0" w:rsidRDefault="001C38F0" w:rsidP="00095FD0">
            <w:pPr>
              <w:spacing w:line="276" w:lineRule="auto"/>
              <w:jc w:val="center"/>
            </w:pPr>
            <w:r>
              <w:t xml:space="preserve">Kaina </w:t>
            </w:r>
            <w:proofErr w:type="spellStart"/>
            <w:r>
              <w:t>Eur</w:t>
            </w:r>
            <w:proofErr w:type="spellEnd"/>
            <w:r w:rsidR="003933B0">
              <w:t>. su nuolaida ir su PVM</w:t>
            </w:r>
          </w:p>
        </w:tc>
      </w:tr>
      <w:tr w:rsidR="003933B0" w:rsidTr="009C3ED1">
        <w:tc>
          <w:tcPr>
            <w:tcW w:w="5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w:t>
            </w:r>
          </w:p>
        </w:tc>
        <w:tc>
          <w:tcPr>
            <w:tcW w:w="14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Viščiukų broilerių ketvirčiai</w:t>
            </w:r>
          </w:p>
        </w:tc>
        <w:tc>
          <w:tcPr>
            <w:tcW w:w="1656" w:type="dxa"/>
            <w:vAlign w:val="center"/>
            <w:hideMark/>
          </w:tcPr>
          <w:p w:rsidR="003933B0" w:rsidRDefault="001C38F0" w:rsidP="00095FD0">
            <w:pPr>
              <w:rPr>
                <w:szCs w:val="24"/>
              </w:rPr>
            </w:pPr>
            <w:r>
              <w:rPr>
                <w:szCs w:val="24"/>
              </w:rPr>
              <w:t xml:space="preserve">Šaldyti. Kilmės šalis- Lietuva. Fasuota po </w:t>
            </w:r>
            <w:r w:rsidR="003933B0">
              <w:rPr>
                <w:szCs w:val="24"/>
              </w:rPr>
              <w:t>2- 2,5 kg.</w:t>
            </w:r>
          </w:p>
        </w:tc>
        <w:tc>
          <w:tcPr>
            <w:tcW w:w="563"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1138"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80</w:t>
            </w:r>
          </w:p>
        </w:tc>
        <w:tc>
          <w:tcPr>
            <w:tcW w:w="993"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5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2.</w:t>
            </w:r>
          </w:p>
        </w:tc>
        <w:tc>
          <w:tcPr>
            <w:tcW w:w="14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Vištienos krūtinėlė (</w:t>
            </w:r>
            <w:proofErr w:type="spellStart"/>
            <w:r>
              <w:t>filė</w:t>
            </w:r>
            <w:proofErr w:type="spellEnd"/>
            <w:r>
              <w:t>)</w:t>
            </w:r>
          </w:p>
        </w:tc>
        <w:tc>
          <w:tcPr>
            <w:tcW w:w="1656" w:type="dxa"/>
            <w:vAlign w:val="center"/>
            <w:hideMark/>
          </w:tcPr>
          <w:p w:rsidR="003933B0" w:rsidRDefault="001C38F0" w:rsidP="00095FD0">
            <w:pPr>
              <w:rPr>
                <w:szCs w:val="24"/>
              </w:rPr>
            </w:pPr>
            <w:r>
              <w:rPr>
                <w:szCs w:val="24"/>
              </w:rPr>
              <w:t xml:space="preserve">Šaldyta, be odos ir kaulų. Kilmės šalis- </w:t>
            </w:r>
            <w:r w:rsidR="003933B0">
              <w:rPr>
                <w:szCs w:val="24"/>
              </w:rPr>
              <w:t>Lietuva</w:t>
            </w:r>
            <w:r>
              <w:rPr>
                <w:szCs w:val="24"/>
              </w:rPr>
              <w:t>. Fasuota</w:t>
            </w:r>
            <w:r w:rsidR="003933B0">
              <w:rPr>
                <w:szCs w:val="24"/>
              </w:rPr>
              <w:t xml:space="preserve"> po 2-2,5 kg.</w:t>
            </w:r>
          </w:p>
        </w:tc>
        <w:tc>
          <w:tcPr>
            <w:tcW w:w="563"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1138"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160</w:t>
            </w:r>
          </w:p>
        </w:tc>
        <w:tc>
          <w:tcPr>
            <w:tcW w:w="993"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bl>
    <w:p w:rsidR="003933B0" w:rsidRDefault="003933B0" w:rsidP="003933B0">
      <w:pPr>
        <w:spacing w:line="276" w:lineRule="auto"/>
        <w:rPr>
          <w:b/>
          <w:bCs/>
        </w:rPr>
      </w:pPr>
    </w:p>
    <w:p w:rsidR="003933B0" w:rsidRDefault="003933B0" w:rsidP="003933B0">
      <w:pPr>
        <w:spacing w:line="276" w:lineRule="auto"/>
        <w:rPr>
          <w:b/>
          <w:bCs/>
        </w:rPr>
      </w:pPr>
      <w:r>
        <w:rPr>
          <w:b/>
          <w:bCs/>
        </w:rPr>
        <w:t>9 PIRKIMO DALIS: MĖSA IR MĖSOS PRODUKTAI, KODAS 15100000-9</w:t>
      </w:r>
    </w:p>
    <w:p w:rsidR="003933B0" w:rsidRDefault="003933B0" w:rsidP="003933B0">
      <w:pPr>
        <w:spacing w:line="276" w:lineRule="auto"/>
        <w:rPr>
          <w:b/>
          <w:bCs/>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30"/>
        <w:gridCol w:w="1656"/>
        <w:gridCol w:w="567"/>
        <w:gridCol w:w="1134"/>
        <w:gridCol w:w="993"/>
        <w:gridCol w:w="992"/>
        <w:gridCol w:w="709"/>
        <w:gridCol w:w="992"/>
        <w:gridCol w:w="1134"/>
      </w:tblGrid>
      <w:tr w:rsidR="003933B0" w:rsidTr="009C3ED1">
        <w:tc>
          <w:tcPr>
            <w:tcW w:w="5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proofErr w:type="spellStart"/>
            <w:r>
              <w:t>Eil</w:t>
            </w:r>
            <w:proofErr w:type="spellEnd"/>
            <w:r>
              <w:t xml:space="preserve"> Nr.</w:t>
            </w:r>
          </w:p>
        </w:tc>
        <w:tc>
          <w:tcPr>
            <w:tcW w:w="14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Maisto produktų pavadinimas</w:t>
            </w:r>
          </w:p>
        </w:tc>
        <w:tc>
          <w:tcPr>
            <w:tcW w:w="1656"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Reikalavimai</w:t>
            </w:r>
          </w:p>
        </w:tc>
        <w:tc>
          <w:tcPr>
            <w:tcW w:w="567"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Mato vnt.</w:t>
            </w:r>
          </w:p>
        </w:tc>
        <w:tc>
          <w:tcPr>
            <w:tcW w:w="1134"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b/>
                <w:bCs/>
                <w:szCs w:val="24"/>
              </w:rPr>
            </w:pPr>
            <w:r>
              <w:t>Preliminarus kiekis</w:t>
            </w:r>
          </w:p>
        </w:tc>
        <w:tc>
          <w:tcPr>
            <w:tcW w:w="993" w:type="dxa"/>
            <w:tcBorders>
              <w:top w:val="single" w:sz="4" w:space="0" w:color="auto"/>
              <w:left w:val="single" w:sz="4" w:space="0" w:color="auto"/>
              <w:bottom w:val="single" w:sz="4" w:space="0" w:color="auto"/>
              <w:right w:val="single" w:sz="4" w:space="0" w:color="auto"/>
            </w:tcBorders>
          </w:tcPr>
          <w:p w:rsidR="003933B0" w:rsidRDefault="001C38F0" w:rsidP="00095FD0">
            <w:pPr>
              <w:spacing w:line="276" w:lineRule="auto"/>
              <w:jc w:val="center"/>
            </w:pPr>
            <w:r>
              <w:t xml:space="preserve">Vieneto kaina </w:t>
            </w:r>
            <w:proofErr w:type="spellStart"/>
            <w:r>
              <w:t>Eur</w:t>
            </w:r>
            <w:proofErr w:type="spellEnd"/>
            <w:r w:rsidR="003933B0">
              <w:t>. be PVM</w:t>
            </w:r>
          </w:p>
        </w:tc>
        <w:tc>
          <w:tcPr>
            <w:tcW w:w="992" w:type="dxa"/>
            <w:tcBorders>
              <w:top w:val="single" w:sz="4" w:space="0" w:color="auto"/>
              <w:left w:val="single" w:sz="4" w:space="0" w:color="auto"/>
              <w:bottom w:val="single" w:sz="4" w:space="0" w:color="auto"/>
              <w:right w:val="single" w:sz="4" w:space="0" w:color="auto"/>
            </w:tcBorders>
          </w:tcPr>
          <w:p w:rsidR="003933B0" w:rsidRDefault="001C38F0" w:rsidP="00095FD0">
            <w:pPr>
              <w:spacing w:line="276" w:lineRule="auto"/>
              <w:jc w:val="center"/>
            </w:pPr>
            <w:r>
              <w:t xml:space="preserve">Vieneto kaina </w:t>
            </w:r>
            <w:proofErr w:type="spellStart"/>
            <w:r>
              <w:t>Eur</w:t>
            </w:r>
            <w:proofErr w:type="spellEnd"/>
            <w:r>
              <w:t>.</w:t>
            </w:r>
            <w:r w:rsidR="003933B0">
              <w:t xml:space="preserve"> su PVM</w:t>
            </w: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Nuolaida proc.</w:t>
            </w:r>
          </w:p>
        </w:tc>
        <w:tc>
          <w:tcPr>
            <w:tcW w:w="992" w:type="dxa"/>
            <w:tcBorders>
              <w:top w:val="single" w:sz="4" w:space="0" w:color="auto"/>
              <w:left w:val="single" w:sz="4" w:space="0" w:color="auto"/>
              <w:bottom w:val="single" w:sz="4" w:space="0" w:color="auto"/>
              <w:right w:val="single" w:sz="4" w:space="0" w:color="auto"/>
            </w:tcBorders>
          </w:tcPr>
          <w:p w:rsidR="003933B0" w:rsidRDefault="001C38F0" w:rsidP="00095FD0">
            <w:pPr>
              <w:spacing w:line="276" w:lineRule="auto"/>
              <w:jc w:val="center"/>
            </w:pPr>
            <w:r>
              <w:t xml:space="preserve">Kaina </w:t>
            </w:r>
            <w:proofErr w:type="spellStart"/>
            <w:r>
              <w:t>Eur</w:t>
            </w:r>
            <w:proofErr w:type="spellEnd"/>
            <w:r w:rsidR="003933B0">
              <w:t>. su nuolaida be PVM</w:t>
            </w:r>
          </w:p>
        </w:tc>
        <w:tc>
          <w:tcPr>
            <w:tcW w:w="1134" w:type="dxa"/>
            <w:tcBorders>
              <w:top w:val="single" w:sz="4" w:space="0" w:color="auto"/>
              <w:left w:val="single" w:sz="4" w:space="0" w:color="auto"/>
              <w:bottom w:val="single" w:sz="4" w:space="0" w:color="auto"/>
              <w:right w:val="single" w:sz="4" w:space="0" w:color="auto"/>
            </w:tcBorders>
          </w:tcPr>
          <w:p w:rsidR="003933B0" w:rsidRDefault="001C38F0" w:rsidP="00095FD0">
            <w:pPr>
              <w:spacing w:line="276" w:lineRule="auto"/>
              <w:jc w:val="center"/>
            </w:pPr>
            <w:r>
              <w:t xml:space="preserve">Kaina </w:t>
            </w:r>
            <w:proofErr w:type="spellStart"/>
            <w:r>
              <w:t>Eur</w:t>
            </w:r>
            <w:proofErr w:type="spellEnd"/>
            <w:r w:rsidR="003933B0">
              <w:t>. su nuolaida ir su PVM</w:t>
            </w:r>
          </w:p>
        </w:tc>
      </w:tr>
      <w:tr w:rsidR="003933B0" w:rsidTr="009C3ED1">
        <w:tc>
          <w:tcPr>
            <w:tcW w:w="5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w:t>
            </w:r>
          </w:p>
        </w:tc>
        <w:tc>
          <w:tcPr>
            <w:tcW w:w="14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Kiaulienos kumpis </w:t>
            </w:r>
          </w:p>
        </w:tc>
        <w:tc>
          <w:tcPr>
            <w:tcW w:w="1656" w:type="dxa"/>
            <w:hideMark/>
          </w:tcPr>
          <w:p w:rsidR="003933B0" w:rsidRDefault="001C38F0" w:rsidP="00095FD0">
            <w:pPr>
              <w:rPr>
                <w:szCs w:val="24"/>
              </w:rPr>
            </w:pPr>
            <w:r>
              <w:rPr>
                <w:szCs w:val="24"/>
              </w:rPr>
              <w:t xml:space="preserve">Atšaldytas be odos ir kaulo. Fasuotas </w:t>
            </w:r>
            <w:r w:rsidR="003933B0">
              <w:rPr>
                <w:szCs w:val="24"/>
              </w:rPr>
              <w:t>vakuume</w:t>
            </w:r>
          </w:p>
        </w:tc>
        <w:tc>
          <w:tcPr>
            <w:tcW w:w="567"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1134"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720</w:t>
            </w:r>
          </w:p>
        </w:tc>
        <w:tc>
          <w:tcPr>
            <w:tcW w:w="993"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5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2.</w:t>
            </w:r>
          </w:p>
        </w:tc>
        <w:tc>
          <w:tcPr>
            <w:tcW w:w="14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Kiaulienos lašiniai</w:t>
            </w:r>
          </w:p>
        </w:tc>
        <w:tc>
          <w:tcPr>
            <w:tcW w:w="1656" w:type="dxa"/>
            <w:hideMark/>
          </w:tcPr>
          <w:p w:rsidR="003933B0" w:rsidRDefault="001C38F0" w:rsidP="00095FD0">
            <w:pPr>
              <w:rPr>
                <w:szCs w:val="24"/>
              </w:rPr>
            </w:pPr>
            <w:r>
              <w:rPr>
                <w:szCs w:val="24"/>
              </w:rPr>
              <w:t>Atšaldyti, be odos. Fasuoti</w:t>
            </w:r>
            <w:r w:rsidR="003933B0">
              <w:rPr>
                <w:szCs w:val="24"/>
              </w:rPr>
              <w:t xml:space="preserve"> vakuume</w:t>
            </w:r>
          </w:p>
        </w:tc>
        <w:tc>
          <w:tcPr>
            <w:tcW w:w="567"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1134"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30</w:t>
            </w:r>
          </w:p>
        </w:tc>
        <w:tc>
          <w:tcPr>
            <w:tcW w:w="993"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5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3.</w:t>
            </w:r>
          </w:p>
        </w:tc>
        <w:tc>
          <w:tcPr>
            <w:tcW w:w="14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 xml:space="preserve">Virta dešra </w:t>
            </w:r>
          </w:p>
        </w:tc>
        <w:tc>
          <w:tcPr>
            <w:tcW w:w="1656" w:type="dxa"/>
            <w:hideMark/>
          </w:tcPr>
          <w:p w:rsidR="003933B0" w:rsidRDefault="001C38F0" w:rsidP="00095FD0">
            <w:pPr>
              <w:rPr>
                <w:szCs w:val="24"/>
              </w:rPr>
            </w:pPr>
            <w:r>
              <w:rPr>
                <w:szCs w:val="24"/>
              </w:rPr>
              <w:t>Aukščiausios</w:t>
            </w:r>
            <w:r w:rsidR="003933B0">
              <w:rPr>
                <w:szCs w:val="24"/>
              </w:rPr>
              <w:t xml:space="preserve"> rūšies: kiauliena</w:t>
            </w:r>
            <w:r>
              <w:rPr>
                <w:szCs w:val="24"/>
              </w:rPr>
              <w:t xml:space="preserve">, druska, prieskoniai. Be maisto priedų, draudžiamų mokinių </w:t>
            </w:r>
            <w:r w:rsidR="003933B0">
              <w:rPr>
                <w:szCs w:val="24"/>
              </w:rPr>
              <w:t>maitinime.</w:t>
            </w:r>
          </w:p>
        </w:tc>
        <w:tc>
          <w:tcPr>
            <w:tcW w:w="567"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t>kg.</w:t>
            </w:r>
          </w:p>
        </w:tc>
        <w:tc>
          <w:tcPr>
            <w:tcW w:w="1134"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170</w:t>
            </w:r>
          </w:p>
        </w:tc>
        <w:tc>
          <w:tcPr>
            <w:tcW w:w="993"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5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4.</w:t>
            </w:r>
          </w:p>
        </w:tc>
        <w:tc>
          <w:tcPr>
            <w:tcW w:w="1430"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Pieniškos virtos dešrelės</w:t>
            </w:r>
          </w:p>
        </w:tc>
        <w:tc>
          <w:tcPr>
            <w:tcW w:w="1656"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rPr>
                <w:bCs/>
                <w:szCs w:val="22"/>
              </w:rPr>
              <w:t>A</w:t>
            </w:r>
            <w:r w:rsidRPr="00843CCF">
              <w:rPr>
                <w:bCs/>
                <w:szCs w:val="22"/>
              </w:rPr>
              <w:t>ukščiausios rūšies, pagamintos iš smulkintos mėsos, be mėsos pakaitalų</w:t>
            </w:r>
            <w:r w:rsidR="001C38F0">
              <w:rPr>
                <w:bCs/>
                <w:szCs w:val="22"/>
              </w:rPr>
              <w:t xml:space="preserve"> ir </w:t>
            </w:r>
            <w:r w:rsidR="001C38F0">
              <w:rPr>
                <w:bCs/>
                <w:szCs w:val="22"/>
              </w:rPr>
              <w:lastRenderedPageBreak/>
              <w:t xml:space="preserve">priedų </w:t>
            </w:r>
            <w:r>
              <w:rPr>
                <w:bCs/>
                <w:szCs w:val="22"/>
              </w:rPr>
              <w:t>draudžiamų mokinių maitinime</w:t>
            </w:r>
          </w:p>
        </w:tc>
        <w:tc>
          <w:tcPr>
            <w:tcW w:w="567"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jc w:val="center"/>
              <w:rPr>
                <w:szCs w:val="24"/>
              </w:rPr>
            </w:pPr>
            <w:r>
              <w:lastRenderedPageBreak/>
              <w:t>kg</w:t>
            </w:r>
          </w:p>
        </w:tc>
        <w:tc>
          <w:tcPr>
            <w:tcW w:w="1134" w:type="dxa"/>
            <w:tcBorders>
              <w:top w:val="single" w:sz="4" w:space="0" w:color="auto"/>
              <w:left w:val="single" w:sz="4" w:space="0" w:color="auto"/>
              <w:bottom w:val="single" w:sz="4" w:space="0" w:color="auto"/>
              <w:right w:val="single" w:sz="4" w:space="0" w:color="auto"/>
            </w:tcBorders>
            <w:hideMark/>
          </w:tcPr>
          <w:p w:rsidR="003933B0" w:rsidRDefault="003933B0" w:rsidP="00095FD0">
            <w:pPr>
              <w:spacing w:line="276" w:lineRule="auto"/>
              <w:rPr>
                <w:szCs w:val="24"/>
              </w:rPr>
            </w:pPr>
            <w:r>
              <w:t>130</w:t>
            </w:r>
          </w:p>
        </w:tc>
        <w:tc>
          <w:tcPr>
            <w:tcW w:w="993"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r w:rsidR="003933B0" w:rsidTr="009C3ED1">
        <w:tc>
          <w:tcPr>
            <w:tcW w:w="530"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lastRenderedPageBreak/>
              <w:t>5.</w:t>
            </w:r>
          </w:p>
        </w:tc>
        <w:tc>
          <w:tcPr>
            <w:tcW w:w="1430"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Dešra karštai rūkyta</w:t>
            </w:r>
          </w:p>
        </w:tc>
        <w:tc>
          <w:tcPr>
            <w:tcW w:w="1656" w:type="dxa"/>
          </w:tcPr>
          <w:p w:rsidR="003933B0" w:rsidRDefault="001C38F0" w:rsidP="00095FD0">
            <w:pPr>
              <w:rPr>
                <w:szCs w:val="24"/>
              </w:rPr>
            </w:pPr>
            <w:r>
              <w:rPr>
                <w:szCs w:val="24"/>
              </w:rPr>
              <w:t>Aukščiausia rūšis. Pagaminta iš smulkintos mėsos be maisto priedų, draudžiamų mokinių</w:t>
            </w:r>
            <w:r w:rsidR="003933B0">
              <w:rPr>
                <w:szCs w:val="24"/>
              </w:rPr>
              <w:t xml:space="preserve"> maitinime.</w:t>
            </w:r>
          </w:p>
        </w:tc>
        <w:tc>
          <w:tcPr>
            <w:tcW w:w="567"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jc w:val="center"/>
            </w:pPr>
            <w:r>
              <w:t>kg</w:t>
            </w:r>
          </w:p>
        </w:tc>
        <w:tc>
          <w:tcPr>
            <w:tcW w:w="1134"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r>
              <w:t>40</w:t>
            </w:r>
          </w:p>
        </w:tc>
        <w:tc>
          <w:tcPr>
            <w:tcW w:w="993"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3933B0" w:rsidRDefault="003933B0" w:rsidP="00095FD0">
            <w:pPr>
              <w:spacing w:line="276" w:lineRule="auto"/>
            </w:pPr>
          </w:p>
        </w:tc>
      </w:tr>
    </w:tbl>
    <w:p w:rsidR="003933B0" w:rsidRDefault="003933B0" w:rsidP="00310956">
      <w:pPr>
        <w:spacing w:line="276" w:lineRule="auto"/>
        <w:jc w:val="center"/>
        <w:rPr>
          <w:b/>
        </w:rPr>
      </w:pPr>
    </w:p>
    <w:p w:rsidR="00AF4B2D" w:rsidRDefault="00AF4B2D" w:rsidP="00310956">
      <w:pPr>
        <w:spacing w:line="276" w:lineRule="auto"/>
        <w:jc w:val="center"/>
        <w:rPr>
          <w:b/>
        </w:rPr>
      </w:pPr>
      <w:r>
        <w:rPr>
          <w:b/>
        </w:rPr>
        <w:t>_____________</w:t>
      </w:r>
    </w:p>
    <w:sectPr w:rsidR="00AF4B2D" w:rsidSect="003D39F3">
      <w:pgSz w:w="11906" w:h="16838"/>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22" w:rsidRDefault="005A2F22" w:rsidP="00694F65">
      <w:r>
        <w:separator/>
      </w:r>
    </w:p>
  </w:endnote>
  <w:endnote w:type="continuationSeparator" w:id="0">
    <w:p w:rsidR="005A2F22" w:rsidRDefault="005A2F22" w:rsidP="0069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22" w:rsidRDefault="005A2F22" w:rsidP="00694F65">
      <w:r>
        <w:separator/>
      </w:r>
    </w:p>
  </w:footnote>
  <w:footnote w:type="continuationSeparator" w:id="0">
    <w:p w:rsidR="005A2F22" w:rsidRDefault="005A2F22" w:rsidP="0069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C1" w:rsidRDefault="005C3FC1" w:rsidP="003D5D7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C3FC1" w:rsidRDefault="005C3FC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C1" w:rsidRDefault="005C3FC1" w:rsidP="003D5D7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5217">
      <w:rPr>
        <w:rStyle w:val="Puslapionumeris"/>
        <w:noProof/>
      </w:rPr>
      <w:t>43</w:t>
    </w:r>
    <w:r>
      <w:rPr>
        <w:rStyle w:val="Puslapionumeris"/>
      </w:rPr>
      <w:fldChar w:fldCharType="end"/>
    </w:r>
  </w:p>
  <w:p w:rsidR="005C3FC1" w:rsidRDefault="005C3FC1" w:rsidP="00C4630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97812"/>
    <w:multiLevelType w:val="multilevel"/>
    <w:tmpl w:val="4BC8C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85A25D0"/>
    <w:multiLevelType w:val="hybridMultilevel"/>
    <w:tmpl w:val="075CC468"/>
    <w:lvl w:ilvl="0" w:tplc="84D0A9E8">
      <w:start w:val="1"/>
      <w:numFmt w:val="decimal"/>
      <w:lvlText w:val="%1."/>
      <w:lvlJc w:val="left"/>
      <w:pPr>
        <w:tabs>
          <w:tab w:val="num" w:pos="720"/>
        </w:tabs>
        <w:ind w:left="720" w:hanging="360"/>
      </w:pPr>
      <w:rPr>
        <w:rFonts w:hint="default"/>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6E8F26CB"/>
    <w:multiLevelType w:val="hybridMultilevel"/>
    <w:tmpl w:val="9EE2D57E"/>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Grammatical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4B2D"/>
    <w:rsid w:val="00021E5B"/>
    <w:rsid w:val="00025C38"/>
    <w:rsid w:val="00072F8A"/>
    <w:rsid w:val="0009044D"/>
    <w:rsid w:val="00095FD0"/>
    <w:rsid w:val="0009656B"/>
    <w:rsid w:val="000B0EFB"/>
    <w:rsid w:val="000D5356"/>
    <w:rsid w:val="000D7577"/>
    <w:rsid w:val="000F7ED0"/>
    <w:rsid w:val="00101A0D"/>
    <w:rsid w:val="001147CF"/>
    <w:rsid w:val="00154677"/>
    <w:rsid w:val="00165D01"/>
    <w:rsid w:val="001934B5"/>
    <w:rsid w:val="001C38F0"/>
    <w:rsid w:val="001C4DCC"/>
    <w:rsid w:val="00202899"/>
    <w:rsid w:val="00222EE6"/>
    <w:rsid w:val="00225E25"/>
    <w:rsid w:val="00243126"/>
    <w:rsid w:val="00276D88"/>
    <w:rsid w:val="00286345"/>
    <w:rsid w:val="00293CD8"/>
    <w:rsid w:val="00296EA9"/>
    <w:rsid w:val="002A7DC4"/>
    <w:rsid w:val="002C2CDC"/>
    <w:rsid w:val="002C3980"/>
    <w:rsid w:val="00310956"/>
    <w:rsid w:val="00336671"/>
    <w:rsid w:val="003475B3"/>
    <w:rsid w:val="003627A0"/>
    <w:rsid w:val="00387C41"/>
    <w:rsid w:val="003933B0"/>
    <w:rsid w:val="003A0D06"/>
    <w:rsid w:val="003A1B31"/>
    <w:rsid w:val="003A4BE1"/>
    <w:rsid w:val="003A7AD4"/>
    <w:rsid w:val="003D39F3"/>
    <w:rsid w:val="003D5D7C"/>
    <w:rsid w:val="003D6D2D"/>
    <w:rsid w:val="003E02AE"/>
    <w:rsid w:val="003F0058"/>
    <w:rsid w:val="00430C51"/>
    <w:rsid w:val="004669FC"/>
    <w:rsid w:val="0048316B"/>
    <w:rsid w:val="00493922"/>
    <w:rsid w:val="004B225D"/>
    <w:rsid w:val="004E23F4"/>
    <w:rsid w:val="004E3AA2"/>
    <w:rsid w:val="004E79ED"/>
    <w:rsid w:val="004F3C39"/>
    <w:rsid w:val="004F7812"/>
    <w:rsid w:val="0052309F"/>
    <w:rsid w:val="00547FBB"/>
    <w:rsid w:val="00551D40"/>
    <w:rsid w:val="00556625"/>
    <w:rsid w:val="005663F8"/>
    <w:rsid w:val="0057330C"/>
    <w:rsid w:val="00580850"/>
    <w:rsid w:val="005820A2"/>
    <w:rsid w:val="00587034"/>
    <w:rsid w:val="00591968"/>
    <w:rsid w:val="005A2F22"/>
    <w:rsid w:val="005A57DB"/>
    <w:rsid w:val="005C34C5"/>
    <w:rsid w:val="005C3FC1"/>
    <w:rsid w:val="005E507D"/>
    <w:rsid w:val="005F1740"/>
    <w:rsid w:val="00600E30"/>
    <w:rsid w:val="0062595A"/>
    <w:rsid w:val="0063060A"/>
    <w:rsid w:val="006355B9"/>
    <w:rsid w:val="00694F65"/>
    <w:rsid w:val="006C0DD1"/>
    <w:rsid w:val="006F0157"/>
    <w:rsid w:val="006F232C"/>
    <w:rsid w:val="0070013B"/>
    <w:rsid w:val="00705217"/>
    <w:rsid w:val="00715753"/>
    <w:rsid w:val="00753DA7"/>
    <w:rsid w:val="00757B35"/>
    <w:rsid w:val="00757E2D"/>
    <w:rsid w:val="007727A9"/>
    <w:rsid w:val="0078098C"/>
    <w:rsid w:val="007B2957"/>
    <w:rsid w:val="0080489B"/>
    <w:rsid w:val="0081280B"/>
    <w:rsid w:val="0081638C"/>
    <w:rsid w:val="0082113D"/>
    <w:rsid w:val="00834CBA"/>
    <w:rsid w:val="00837A1F"/>
    <w:rsid w:val="00873696"/>
    <w:rsid w:val="00895413"/>
    <w:rsid w:val="00897385"/>
    <w:rsid w:val="008B4C21"/>
    <w:rsid w:val="008C323B"/>
    <w:rsid w:val="008C6E10"/>
    <w:rsid w:val="008C73A0"/>
    <w:rsid w:val="008E1568"/>
    <w:rsid w:val="008E46F7"/>
    <w:rsid w:val="0091055D"/>
    <w:rsid w:val="009221BB"/>
    <w:rsid w:val="00924619"/>
    <w:rsid w:val="00944FEA"/>
    <w:rsid w:val="009500F4"/>
    <w:rsid w:val="009603BE"/>
    <w:rsid w:val="0097525B"/>
    <w:rsid w:val="00991061"/>
    <w:rsid w:val="00993290"/>
    <w:rsid w:val="009C1DEB"/>
    <w:rsid w:val="009C3ED1"/>
    <w:rsid w:val="009D69BE"/>
    <w:rsid w:val="00A755D0"/>
    <w:rsid w:val="00AD7BBB"/>
    <w:rsid w:val="00AE34C1"/>
    <w:rsid w:val="00AE77B1"/>
    <w:rsid w:val="00AF3847"/>
    <w:rsid w:val="00AF4B2D"/>
    <w:rsid w:val="00B040D2"/>
    <w:rsid w:val="00B5125B"/>
    <w:rsid w:val="00B57099"/>
    <w:rsid w:val="00B7230B"/>
    <w:rsid w:val="00BD79AD"/>
    <w:rsid w:val="00BF6C22"/>
    <w:rsid w:val="00C034E8"/>
    <w:rsid w:val="00C20801"/>
    <w:rsid w:val="00C46300"/>
    <w:rsid w:val="00C613B8"/>
    <w:rsid w:val="00C64AB1"/>
    <w:rsid w:val="00C65BD8"/>
    <w:rsid w:val="00C77F46"/>
    <w:rsid w:val="00C9770A"/>
    <w:rsid w:val="00CB0A9E"/>
    <w:rsid w:val="00CC0F29"/>
    <w:rsid w:val="00CD1DD5"/>
    <w:rsid w:val="00CD7D76"/>
    <w:rsid w:val="00CE3608"/>
    <w:rsid w:val="00CF7940"/>
    <w:rsid w:val="00D01080"/>
    <w:rsid w:val="00D05ECB"/>
    <w:rsid w:val="00D13773"/>
    <w:rsid w:val="00D23E6F"/>
    <w:rsid w:val="00D431A4"/>
    <w:rsid w:val="00D60CEE"/>
    <w:rsid w:val="00DB7F07"/>
    <w:rsid w:val="00DC0802"/>
    <w:rsid w:val="00E3000D"/>
    <w:rsid w:val="00E340E4"/>
    <w:rsid w:val="00E40654"/>
    <w:rsid w:val="00E458C2"/>
    <w:rsid w:val="00E476E6"/>
    <w:rsid w:val="00E64348"/>
    <w:rsid w:val="00E73136"/>
    <w:rsid w:val="00E95252"/>
    <w:rsid w:val="00EA1B41"/>
    <w:rsid w:val="00EA72CA"/>
    <w:rsid w:val="00EB28F1"/>
    <w:rsid w:val="00EF139B"/>
    <w:rsid w:val="00EF2C41"/>
    <w:rsid w:val="00EF523F"/>
    <w:rsid w:val="00F029C7"/>
    <w:rsid w:val="00F05178"/>
    <w:rsid w:val="00F15D85"/>
    <w:rsid w:val="00F26458"/>
    <w:rsid w:val="00F47581"/>
    <w:rsid w:val="00F654BC"/>
    <w:rsid w:val="00F83541"/>
    <w:rsid w:val="00FA2119"/>
    <w:rsid w:val="00FB76BC"/>
    <w:rsid w:val="00FF14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15:docId w15:val="{D29745D5-A13E-4E7B-BBF8-D989A92B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10956"/>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prastasis"/>
    <w:link w:val="Antrat1Diagrama"/>
    <w:qFormat/>
    <w:rsid w:val="00AF4B2D"/>
    <w:pPr>
      <w:keepNext/>
      <w:spacing w:before="240" w:after="60"/>
      <w:outlineLvl w:val="0"/>
    </w:pPr>
    <w:rPr>
      <w:rFonts w:ascii="Arial" w:hAnsi="Arial" w:cs="Arial"/>
      <w:b/>
      <w:bCs/>
      <w:kern w:val="32"/>
      <w:sz w:val="32"/>
      <w:szCs w:val="32"/>
    </w:rPr>
  </w:style>
  <w:style w:type="paragraph" w:styleId="Antrat2">
    <w:name w:val="heading 2"/>
    <w:aliases w:val="Title Header2"/>
    <w:basedOn w:val="prastasis"/>
    <w:next w:val="prastasis"/>
    <w:link w:val="Antrat2Diagrama"/>
    <w:autoRedefine/>
    <w:qFormat/>
    <w:rsid w:val="00202899"/>
    <w:pPr>
      <w:tabs>
        <w:tab w:val="left" w:pos="1080"/>
      </w:tabs>
      <w:spacing w:line="276" w:lineRule="auto"/>
      <w:ind w:firstLine="720"/>
      <w:outlineLvl w:val="1"/>
    </w:pPr>
    <w:rPr>
      <w:bCs/>
      <w:iCs/>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F4B2D"/>
    <w:rPr>
      <w:rFonts w:ascii="Arial" w:eastAsia="Times New Roman" w:hAnsi="Arial" w:cs="Arial"/>
      <w:b/>
      <w:bCs/>
      <w:kern w:val="32"/>
      <w:sz w:val="32"/>
      <w:szCs w:val="32"/>
      <w:lang w:eastAsia="lt-LT"/>
    </w:rPr>
  </w:style>
  <w:style w:type="character" w:customStyle="1" w:styleId="Antrat2Diagrama">
    <w:name w:val="Antraštė 2 Diagrama"/>
    <w:aliases w:val="Title Header2 Diagrama"/>
    <w:basedOn w:val="Numatytasispastraiposriftas"/>
    <w:link w:val="Antrat2"/>
    <w:rsid w:val="00202899"/>
    <w:rPr>
      <w:rFonts w:ascii="Times New Roman" w:eastAsia="Times New Roman" w:hAnsi="Times New Roman" w:cs="Times New Roman"/>
      <w:bCs/>
      <w:iCs/>
      <w:sz w:val="24"/>
      <w:szCs w:val="24"/>
    </w:rPr>
  </w:style>
  <w:style w:type="character" w:styleId="Hipersaitas">
    <w:name w:val="Hyperlink"/>
    <w:rsid w:val="00AF4B2D"/>
    <w:rPr>
      <w:color w:val="0000FF"/>
      <w:u w:val="single"/>
    </w:rPr>
  </w:style>
  <w:style w:type="table" w:styleId="Lentelstinklelis">
    <w:name w:val="Table Grid"/>
    <w:basedOn w:val="prastojilentel"/>
    <w:rsid w:val="00AF4B2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prastasis"/>
    <w:rsid w:val="00AF4B2D"/>
    <w:pPr>
      <w:spacing w:before="120" w:after="120"/>
      <w:ind w:left="1418" w:hanging="567"/>
      <w:jc w:val="both"/>
    </w:pPr>
    <w:rPr>
      <w:lang w:val="en-GB" w:eastAsia="en-US"/>
    </w:rPr>
  </w:style>
  <w:style w:type="paragraph" w:styleId="Porat">
    <w:name w:val="footer"/>
    <w:basedOn w:val="prastasis"/>
    <w:link w:val="PoratDiagrama"/>
    <w:rsid w:val="00AF4B2D"/>
    <w:pPr>
      <w:tabs>
        <w:tab w:val="center" w:pos="4320"/>
        <w:tab w:val="right" w:pos="8640"/>
      </w:tabs>
    </w:pPr>
    <w:rPr>
      <w:lang w:eastAsia="en-US"/>
    </w:rPr>
  </w:style>
  <w:style w:type="character" w:customStyle="1" w:styleId="PoratDiagrama">
    <w:name w:val="Poraštė Diagrama"/>
    <w:basedOn w:val="Numatytasispastraiposriftas"/>
    <w:link w:val="Porat"/>
    <w:rsid w:val="00AF4B2D"/>
    <w:rPr>
      <w:rFonts w:ascii="Times New Roman" w:eastAsia="Times New Roman" w:hAnsi="Times New Roman" w:cs="Times New Roman"/>
      <w:sz w:val="24"/>
      <w:szCs w:val="20"/>
    </w:rPr>
  </w:style>
  <w:style w:type="paragraph" w:customStyle="1" w:styleId="pavadinimai">
    <w:name w:val="pavadinimai"/>
    <w:basedOn w:val="prastasis"/>
    <w:rsid w:val="00AF4B2D"/>
    <w:pPr>
      <w:spacing w:before="360" w:after="240"/>
      <w:jc w:val="center"/>
    </w:pPr>
    <w:rPr>
      <w:rFonts w:eastAsia="Calibri"/>
      <w:b/>
      <w:szCs w:val="24"/>
      <w:lang w:eastAsia="en-US"/>
    </w:rPr>
  </w:style>
  <w:style w:type="paragraph" w:styleId="Pagrindiniotekstotrauka">
    <w:name w:val="Body Text Indent"/>
    <w:basedOn w:val="prastasis"/>
    <w:link w:val="PagrindiniotekstotraukaDiagrama"/>
    <w:rsid w:val="00AF4B2D"/>
    <w:pPr>
      <w:ind w:firstLine="720"/>
    </w:pPr>
    <w:rPr>
      <w:i/>
    </w:rPr>
  </w:style>
  <w:style w:type="character" w:customStyle="1" w:styleId="PagrindiniotekstotraukaDiagrama">
    <w:name w:val="Pagrindinio teksto įtrauka Diagrama"/>
    <w:basedOn w:val="Numatytasispastraiposriftas"/>
    <w:link w:val="Pagrindiniotekstotrauka"/>
    <w:rsid w:val="00AF4B2D"/>
    <w:rPr>
      <w:rFonts w:ascii="Times New Roman" w:eastAsia="Times New Roman" w:hAnsi="Times New Roman" w:cs="Times New Roman"/>
      <w:i/>
      <w:sz w:val="24"/>
      <w:szCs w:val="20"/>
      <w:lang w:eastAsia="lt-LT"/>
    </w:rPr>
  </w:style>
  <w:style w:type="paragraph" w:styleId="Antrats">
    <w:name w:val="header"/>
    <w:basedOn w:val="prastasis"/>
    <w:link w:val="AntratsDiagrama"/>
    <w:rsid w:val="00AF4B2D"/>
    <w:pPr>
      <w:widowControl w:val="0"/>
      <w:tabs>
        <w:tab w:val="center" w:pos="4153"/>
        <w:tab w:val="right" w:pos="8306"/>
      </w:tabs>
      <w:spacing w:after="20"/>
      <w:jc w:val="both"/>
    </w:pPr>
  </w:style>
  <w:style w:type="character" w:customStyle="1" w:styleId="AntratsDiagrama">
    <w:name w:val="Antraštės Diagrama"/>
    <w:basedOn w:val="Numatytasispastraiposriftas"/>
    <w:link w:val="Antrats"/>
    <w:rsid w:val="00AF4B2D"/>
    <w:rPr>
      <w:rFonts w:ascii="Times New Roman" w:eastAsia="Times New Roman" w:hAnsi="Times New Roman" w:cs="Times New Roman"/>
      <w:sz w:val="24"/>
      <w:szCs w:val="20"/>
      <w:lang w:eastAsia="lt-LT"/>
    </w:rPr>
  </w:style>
  <w:style w:type="paragraph" w:customStyle="1" w:styleId="Pagrindinistekstas1">
    <w:name w:val="Pagrindinis tekstas1"/>
    <w:rsid w:val="00AF4B2D"/>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prastasis"/>
    <w:rsid w:val="00AF4B2D"/>
    <w:pPr>
      <w:spacing w:before="100" w:beforeAutospacing="1" w:after="100" w:afterAutospacing="1"/>
    </w:pPr>
    <w:rPr>
      <w:szCs w:val="24"/>
    </w:rPr>
  </w:style>
  <w:style w:type="paragraph" w:customStyle="1" w:styleId="CentrBoldm">
    <w:name w:val="CentrBoldm"/>
    <w:basedOn w:val="prastasis"/>
    <w:rsid w:val="00AF4B2D"/>
    <w:pPr>
      <w:autoSpaceDE w:val="0"/>
      <w:autoSpaceDN w:val="0"/>
      <w:adjustRightInd w:val="0"/>
      <w:jc w:val="center"/>
    </w:pPr>
    <w:rPr>
      <w:rFonts w:ascii="TimesLT" w:hAnsi="TimesLT"/>
      <w:b/>
      <w:sz w:val="20"/>
      <w:lang w:val="en-US"/>
    </w:rPr>
  </w:style>
  <w:style w:type="paragraph" w:customStyle="1" w:styleId="MAZAS">
    <w:name w:val="MAZAS"/>
    <w:rsid w:val="00AF4B2D"/>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rsid w:val="00AF4B2D"/>
    <w:pPr>
      <w:spacing w:before="100" w:beforeAutospacing="1" w:after="100" w:afterAutospacing="1"/>
    </w:pPr>
    <w:rPr>
      <w:szCs w:val="24"/>
    </w:rPr>
  </w:style>
  <w:style w:type="paragraph" w:customStyle="1" w:styleId="lentacentr">
    <w:name w:val="lentacentr"/>
    <w:basedOn w:val="prastasis"/>
    <w:rsid w:val="00AF4B2D"/>
    <w:pPr>
      <w:spacing w:before="100" w:beforeAutospacing="1" w:after="100" w:afterAutospacing="1"/>
    </w:pPr>
    <w:rPr>
      <w:szCs w:val="24"/>
    </w:rPr>
  </w:style>
  <w:style w:type="paragraph" w:styleId="prastasiniatinklio">
    <w:name w:val="Normal (Web)"/>
    <w:basedOn w:val="prastasis"/>
    <w:rsid w:val="00AF4B2D"/>
    <w:pPr>
      <w:spacing w:before="100" w:beforeAutospacing="1" w:after="100" w:afterAutospacing="1"/>
    </w:pPr>
    <w:rPr>
      <w:szCs w:val="24"/>
    </w:rPr>
  </w:style>
  <w:style w:type="paragraph" w:styleId="Pagrindinistekstas">
    <w:name w:val="Body Text"/>
    <w:basedOn w:val="prastasis"/>
    <w:link w:val="PagrindinistekstasDiagrama"/>
    <w:rsid w:val="00AF4B2D"/>
    <w:pPr>
      <w:spacing w:after="120"/>
    </w:pPr>
  </w:style>
  <w:style w:type="character" w:customStyle="1" w:styleId="PagrindinistekstasDiagrama">
    <w:name w:val="Pagrindinis tekstas Diagrama"/>
    <w:basedOn w:val="Numatytasispastraiposriftas"/>
    <w:link w:val="Pagrindinistekstas"/>
    <w:rsid w:val="00AF4B2D"/>
    <w:rPr>
      <w:rFonts w:ascii="Times New Roman" w:eastAsia="Times New Roman" w:hAnsi="Times New Roman" w:cs="Times New Roman"/>
      <w:sz w:val="24"/>
      <w:szCs w:val="20"/>
      <w:lang w:eastAsia="lt-LT"/>
    </w:rPr>
  </w:style>
  <w:style w:type="paragraph" w:customStyle="1" w:styleId="Prezidentas">
    <w:name w:val="Prezidentas"/>
    <w:rsid w:val="00AF4B2D"/>
    <w:pPr>
      <w:tabs>
        <w:tab w:val="right" w:pos="9808"/>
      </w:tabs>
      <w:autoSpaceDE w:val="0"/>
      <w:autoSpaceDN w:val="0"/>
      <w:adjustRightInd w:val="0"/>
      <w:spacing w:after="0" w:line="240" w:lineRule="auto"/>
    </w:pPr>
    <w:rPr>
      <w:rFonts w:ascii="TimesLT" w:eastAsia="Times New Roman" w:hAnsi="TimesLT" w:cs="Times New Roman"/>
      <w:caps/>
      <w:sz w:val="20"/>
      <w:szCs w:val="20"/>
      <w:lang w:val="en-US"/>
    </w:rPr>
  </w:style>
  <w:style w:type="character" w:styleId="Puslapionumeris">
    <w:name w:val="page number"/>
    <w:basedOn w:val="Numatytasispastraiposriftas"/>
    <w:rsid w:val="00AF4B2D"/>
  </w:style>
  <w:style w:type="paragraph" w:styleId="HTMLiankstoformatuotas">
    <w:name w:val="HTML Preformatted"/>
    <w:basedOn w:val="prastasis"/>
    <w:link w:val="HTMLiankstoformatuotasDiagrama"/>
    <w:rsid w:val="00AF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rsid w:val="00AF4B2D"/>
    <w:rPr>
      <w:rFonts w:ascii="Courier New" w:eastAsia="Times New Roman" w:hAnsi="Courier New" w:cs="Courier New"/>
      <w:sz w:val="20"/>
      <w:szCs w:val="20"/>
      <w:lang w:eastAsia="lt-LT"/>
    </w:rPr>
  </w:style>
  <w:style w:type="paragraph" w:customStyle="1" w:styleId="Patvirtinta">
    <w:name w:val="Patvirtinta"/>
    <w:rsid w:val="00AF4B2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Debesliotekstas">
    <w:name w:val="Balloon Text"/>
    <w:basedOn w:val="prastasis"/>
    <w:link w:val="DebesliotekstasDiagrama"/>
    <w:rsid w:val="00AF4B2D"/>
    <w:rPr>
      <w:rFonts w:ascii="Tahoma" w:hAnsi="Tahoma" w:cs="Tahoma"/>
      <w:sz w:val="16"/>
      <w:szCs w:val="16"/>
    </w:rPr>
  </w:style>
  <w:style w:type="character" w:customStyle="1" w:styleId="DebesliotekstasDiagrama">
    <w:name w:val="Debesėlio tekstas Diagrama"/>
    <w:basedOn w:val="Numatytasispastraiposriftas"/>
    <w:link w:val="Debesliotekstas"/>
    <w:rsid w:val="00AF4B2D"/>
    <w:rPr>
      <w:rFonts w:ascii="Tahoma" w:eastAsia="Times New Roman" w:hAnsi="Tahoma" w:cs="Tahoma"/>
      <w:sz w:val="16"/>
      <w:szCs w:val="16"/>
      <w:lang w:eastAsia="lt-LT"/>
    </w:rPr>
  </w:style>
  <w:style w:type="paragraph" w:customStyle="1" w:styleId="Sraopastraipa1">
    <w:name w:val="Sąrašo pastraipa1"/>
    <w:basedOn w:val="prastasis"/>
    <w:rsid w:val="00AF4B2D"/>
    <w:pPr>
      <w:ind w:left="720"/>
    </w:pPr>
    <w:rPr>
      <w:rFonts w:eastAsia="Calibri"/>
      <w:szCs w:val="24"/>
    </w:rPr>
  </w:style>
  <w:style w:type="paragraph" w:customStyle="1" w:styleId="Style1">
    <w:name w:val="Style1"/>
    <w:basedOn w:val="prastasis"/>
    <w:rsid w:val="00AF4B2D"/>
    <w:pPr>
      <w:widowControl w:val="0"/>
      <w:autoSpaceDE w:val="0"/>
      <w:autoSpaceDN w:val="0"/>
      <w:adjustRightInd w:val="0"/>
      <w:jc w:val="both"/>
    </w:pPr>
    <w:rPr>
      <w:szCs w:val="24"/>
    </w:rPr>
  </w:style>
  <w:style w:type="character" w:customStyle="1" w:styleId="FontStyle14">
    <w:name w:val="Font Style14"/>
    <w:rsid w:val="00AF4B2D"/>
    <w:rPr>
      <w:rFonts w:ascii="Times New Roman" w:hAnsi="Times New Roman" w:cs="Times New Roman"/>
      <w:sz w:val="22"/>
      <w:szCs w:val="22"/>
    </w:rPr>
  </w:style>
  <w:style w:type="paragraph" w:styleId="Sraopastraipa">
    <w:name w:val="List Paragraph"/>
    <w:basedOn w:val="prastasis"/>
    <w:uiPriority w:val="99"/>
    <w:qFormat/>
    <w:rsid w:val="00AF4B2D"/>
    <w:pPr>
      <w:ind w:left="720"/>
    </w:pPr>
    <w:rPr>
      <w:szCs w:val="24"/>
    </w:rPr>
  </w:style>
  <w:style w:type="paragraph" w:styleId="Pagrindinistekstas2">
    <w:name w:val="Body Text 2"/>
    <w:basedOn w:val="prastasis"/>
    <w:link w:val="Pagrindinistekstas2Diagrama"/>
    <w:rsid w:val="00CD7D76"/>
    <w:pPr>
      <w:spacing w:after="120" w:line="480" w:lineRule="auto"/>
    </w:pPr>
    <w:rPr>
      <w:lang w:eastAsia="en-US"/>
    </w:rPr>
  </w:style>
  <w:style w:type="character" w:customStyle="1" w:styleId="Pagrindinistekstas2Diagrama">
    <w:name w:val="Pagrindinis tekstas 2 Diagrama"/>
    <w:basedOn w:val="Numatytasispastraiposriftas"/>
    <w:link w:val="Pagrindinistekstas2"/>
    <w:rsid w:val="00CD7D76"/>
    <w:rPr>
      <w:rFonts w:ascii="Times New Roman" w:eastAsia="Times New Roman" w:hAnsi="Times New Roman" w:cs="Times New Roman"/>
      <w:sz w:val="24"/>
      <w:szCs w:val="20"/>
    </w:rPr>
  </w:style>
  <w:style w:type="table" w:customStyle="1" w:styleId="Lentelstinklelis1">
    <w:name w:val="Lentelės tinklelis1"/>
    <w:basedOn w:val="prastojilentel"/>
    <w:next w:val="Lentelstinklelis"/>
    <w:uiPriority w:val="39"/>
    <w:rsid w:val="00895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FC2CE-3A41-4ED8-A576-11559864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49378</Words>
  <Characters>28147</Characters>
  <Application>Microsoft Office Word</Application>
  <DocSecurity>0</DocSecurity>
  <Lines>234</Lines>
  <Paragraphs>154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dc:creator>
  <cp:lastModifiedBy>Vytautas</cp:lastModifiedBy>
  <cp:revision>39</cp:revision>
  <cp:lastPrinted>2016-03-03T10:30:00Z</cp:lastPrinted>
  <dcterms:created xsi:type="dcterms:W3CDTF">2013-03-12T06:39:00Z</dcterms:created>
  <dcterms:modified xsi:type="dcterms:W3CDTF">2016-03-03T10:43:00Z</dcterms:modified>
</cp:coreProperties>
</file>